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69B91B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5342C2" w:rsidRPr="005342C2">
        <w:rPr>
          <w:rFonts w:ascii="Be Vietnam Pro" w:hAnsi="Be Vietnam Pro" w:cs="Arial"/>
          <w:b/>
          <w:sz w:val="28"/>
          <w:szCs w:val="28"/>
        </w:rPr>
        <w:t>Februar</w:t>
      </w:r>
      <w:r w:rsidRPr="005342C2">
        <w:rPr>
          <w:rFonts w:ascii="Be Vietnam Pro" w:hAnsi="Be Vietnam Pro" w:cs="Arial"/>
          <w:b/>
          <w:sz w:val="28"/>
          <w:szCs w:val="28"/>
        </w:rPr>
        <w:t xml:space="preserve"> </w:t>
      </w:r>
      <w:r w:rsidRPr="00EB331B">
        <w:rPr>
          <w:rFonts w:ascii="Be Vietnam Pro" w:hAnsi="Be Vietnam Pro" w:cs="Arial"/>
          <w:b/>
          <w:sz w:val="28"/>
          <w:szCs w:val="28"/>
        </w:rPr>
        <w:t>202</w:t>
      </w:r>
      <w:r w:rsidR="005342C2">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0A074ED7" w14:textId="3667E946" w:rsidR="00D53CE2" w:rsidRPr="00D53CE2" w:rsidRDefault="00DF2D29" w:rsidP="00D53CE2">
      <w:pPr>
        <w:suppressAutoHyphens w:val="0"/>
        <w:autoSpaceDN/>
        <w:spacing w:after="0" w:line="240" w:lineRule="auto"/>
        <w:textAlignment w:val="auto"/>
        <w:rPr>
          <w:rFonts w:ascii="Be Vietnam Pro" w:hAnsi="Be Vietnam Pro" w:cs="Arial"/>
          <w:b/>
          <w:bCs/>
          <w:sz w:val="20"/>
          <w:szCs w:val="20"/>
        </w:rPr>
      </w:pPr>
      <w:r>
        <w:rPr>
          <w:rFonts w:ascii="Be Vietnam Pro" w:hAnsi="Be Vietnam Pro" w:cs="Arial"/>
          <w:b/>
          <w:sz w:val="28"/>
          <w:szCs w:val="28"/>
        </w:rPr>
        <w:t xml:space="preserve">Dem Frühling entgegenlaufen </w:t>
      </w:r>
      <w:r w:rsidR="00D53CE2" w:rsidRPr="00D53CE2">
        <w:rPr>
          <w:rFonts w:ascii="Be Vietnam Pro" w:hAnsi="Be Vietnam Pro" w:cs="Arial"/>
          <w:b/>
          <w:sz w:val="28"/>
          <w:szCs w:val="28"/>
        </w:rPr>
        <w:t xml:space="preserve"> </w:t>
      </w:r>
      <w:r w:rsidR="00D53CE2" w:rsidRPr="00D53CE2">
        <w:rPr>
          <w:rFonts w:ascii="Be Vietnam Pro" w:hAnsi="Be Vietnam Pro" w:cs="Arial"/>
          <w:b/>
          <w:sz w:val="28"/>
          <w:szCs w:val="28"/>
        </w:rPr>
        <w:br/>
      </w:r>
      <w:r w:rsidR="00D53CE2" w:rsidRPr="00D53CE2">
        <w:rPr>
          <w:rFonts w:ascii="Be Vietnam Pro" w:hAnsi="Be Vietnam Pro" w:cs="Arial"/>
          <w:b/>
          <w:sz w:val="24"/>
          <w:szCs w:val="24"/>
        </w:rPr>
        <w:t xml:space="preserve">Schöne </w:t>
      </w:r>
      <w:r>
        <w:rPr>
          <w:rFonts w:ascii="Be Vietnam Pro" w:hAnsi="Be Vietnam Pro" w:cs="Arial"/>
          <w:b/>
          <w:sz w:val="24"/>
          <w:szCs w:val="24"/>
        </w:rPr>
        <w:t xml:space="preserve">Wander- </w:t>
      </w:r>
      <w:r w:rsidR="00D53CE2" w:rsidRPr="00D53CE2">
        <w:rPr>
          <w:rFonts w:ascii="Be Vietnam Pro" w:hAnsi="Be Vietnam Pro" w:cs="Arial"/>
          <w:b/>
          <w:sz w:val="24"/>
          <w:szCs w:val="24"/>
        </w:rPr>
        <w:t>Ausflüge in Brandenburg</w:t>
      </w:r>
      <w:r w:rsidR="00D53CE2" w:rsidRPr="00D53CE2">
        <w:rPr>
          <w:rFonts w:ascii="Be Vietnam Pro" w:hAnsi="Be Vietnam Pro" w:cs="Arial"/>
          <w:b/>
          <w:sz w:val="24"/>
          <w:szCs w:val="24"/>
        </w:rPr>
        <w:br/>
      </w:r>
      <w:r w:rsidR="00D53CE2" w:rsidRPr="00D53CE2">
        <w:rPr>
          <w:rFonts w:ascii="Be Vietnam Pro" w:hAnsi="Be Vietnam Pro" w:cs="Arial"/>
          <w:b/>
          <w:sz w:val="24"/>
          <w:szCs w:val="24"/>
        </w:rPr>
        <w:br/>
      </w:r>
      <w:proofErr w:type="spellStart"/>
      <w:r w:rsidR="00D53CE2" w:rsidRPr="00D53CE2">
        <w:rPr>
          <w:rFonts w:ascii="Be Vietnam Pro" w:hAnsi="Be Vietnam Pro" w:cs="Arial"/>
          <w:b/>
        </w:rPr>
        <w:t>Frische</w:t>
      </w:r>
      <w:proofErr w:type="spellEnd"/>
      <w:r w:rsidR="00D53CE2" w:rsidRPr="00D53CE2">
        <w:rPr>
          <w:rFonts w:ascii="Be Vietnam Pro" w:hAnsi="Be Vietnam Pro" w:cs="Arial"/>
          <w:b/>
        </w:rPr>
        <w:t xml:space="preserve"> Luft tanken und etwas Bewegung genießen, das kann man in Brandenburg auf rund </w:t>
      </w:r>
      <w:r w:rsidR="00D53CE2" w:rsidRPr="00D53CE2">
        <w:rPr>
          <w:rFonts w:ascii="Be Vietnam Pro" w:hAnsi="Be Vietnam Pro" w:cs="Arial"/>
          <w:b/>
          <w:bCs/>
        </w:rPr>
        <w:t xml:space="preserve">2.000 Kilometern Hauptwanderrouten und acht Qualitätswegen „Wanderbares Deutschland“. </w:t>
      </w:r>
      <w:r>
        <w:rPr>
          <w:rFonts w:ascii="Be Vietnam Pro" w:hAnsi="Be Vietnam Pro" w:cs="Arial"/>
          <w:b/>
          <w:bCs/>
        </w:rPr>
        <w:t xml:space="preserve">Und schon jetzt bekommt man dabei eine Ahnung, wie schön es dort auch im Frühling und im Sommer ist. </w:t>
      </w:r>
      <w:r w:rsidR="00D53CE2" w:rsidRPr="00D53CE2">
        <w:rPr>
          <w:rFonts w:ascii="Be Vietnam Pro" w:hAnsi="Be Vietnam Pro" w:cs="Arial"/>
          <w:b/>
        </w:rPr>
        <w:t xml:space="preserve">Wir haben einige Ideen </w:t>
      </w:r>
      <w:r>
        <w:rPr>
          <w:rFonts w:ascii="Be Vietnam Pro" w:hAnsi="Be Vietnam Pro" w:cs="Arial"/>
          <w:b/>
        </w:rPr>
        <w:t xml:space="preserve">für Vorfreude-Touren </w:t>
      </w:r>
      <w:r w:rsidR="00D53CE2" w:rsidRPr="00D53CE2">
        <w:rPr>
          <w:rFonts w:ascii="Be Vietnam Pro" w:hAnsi="Be Vietnam Pro" w:cs="Arial"/>
          <w:b/>
        </w:rPr>
        <w:t xml:space="preserve">zusammengestellt. </w:t>
      </w:r>
      <w:r w:rsidR="00D53CE2" w:rsidRPr="00D53CE2">
        <w:rPr>
          <w:rFonts w:ascii="Be Vietnam Pro" w:hAnsi="Be Vietnam Pro" w:cs="Arial"/>
          <w:b/>
        </w:rPr>
        <w:br/>
      </w:r>
      <w:r w:rsidR="00D53CE2" w:rsidRPr="00D53CE2">
        <w:rPr>
          <w:rFonts w:ascii="Be Vietnam Pro" w:hAnsi="Be Vietnam Pro" w:cs="Arial"/>
          <w:b/>
        </w:rPr>
        <w:br/>
      </w:r>
      <w:r w:rsidR="00D53CE2" w:rsidRPr="00D53CE2">
        <w:rPr>
          <w:rFonts w:ascii="Be Vietnam Pro" w:hAnsi="Be Vietnam Pro" w:cs="Arial"/>
          <w:b/>
          <w:bCs/>
          <w:sz w:val="20"/>
          <w:szCs w:val="20"/>
        </w:rPr>
        <w:t>4 Seen-Rundweg</w:t>
      </w:r>
      <w:r w:rsidR="00D53CE2" w:rsidRPr="00D53CE2">
        <w:rPr>
          <w:rFonts w:ascii="Be Vietnam Pro" w:hAnsi="Be Vietnam Pro" w:cs="Arial"/>
          <w:b/>
          <w:bCs/>
          <w:sz w:val="20"/>
          <w:szCs w:val="20"/>
        </w:rPr>
        <w:br/>
      </w:r>
      <w:proofErr w:type="spellStart"/>
      <w:r w:rsidR="00D53CE2" w:rsidRPr="00D53CE2">
        <w:rPr>
          <w:rFonts w:ascii="Be Vietnam Pro" w:hAnsi="Be Vietnam Pro" w:cs="Arial"/>
          <w:sz w:val="20"/>
          <w:szCs w:val="20"/>
        </w:rPr>
        <w:t>Dagowsee</w:t>
      </w:r>
      <w:proofErr w:type="spellEnd"/>
      <w:r w:rsidR="00D53CE2" w:rsidRPr="00D53CE2">
        <w:rPr>
          <w:rFonts w:ascii="Be Vietnam Pro" w:hAnsi="Be Vietnam Pro" w:cs="Arial"/>
          <w:sz w:val="20"/>
          <w:szCs w:val="20"/>
        </w:rPr>
        <w:t xml:space="preserve">, </w:t>
      </w:r>
      <w:proofErr w:type="spellStart"/>
      <w:r w:rsidR="00D53CE2" w:rsidRPr="00D53CE2">
        <w:rPr>
          <w:rFonts w:ascii="Be Vietnam Pro" w:hAnsi="Be Vietnam Pro" w:cs="Arial"/>
          <w:sz w:val="20"/>
          <w:szCs w:val="20"/>
        </w:rPr>
        <w:t>Peetschsee</w:t>
      </w:r>
      <w:proofErr w:type="spellEnd"/>
      <w:r w:rsidR="00D53CE2" w:rsidRPr="00D53CE2">
        <w:rPr>
          <w:rFonts w:ascii="Be Vietnam Pro" w:hAnsi="Be Vietnam Pro" w:cs="Arial"/>
          <w:sz w:val="20"/>
          <w:szCs w:val="20"/>
        </w:rPr>
        <w:t xml:space="preserve">, Großer </w:t>
      </w:r>
      <w:proofErr w:type="spellStart"/>
      <w:r w:rsidR="00D53CE2" w:rsidRPr="00D53CE2">
        <w:rPr>
          <w:rFonts w:ascii="Be Vietnam Pro" w:hAnsi="Be Vietnam Pro" w:cs="Arial"/>
          <w:sz w:val="20"/>
          <w:szCs w:val="20"/>
        </w:rPr>
        <w:t>Glietzensee</w:t>
      </w:r>
      <w:proofErr w:type="spellEnd"/>
      <w:r w:rsidR="00D53CE2" w:rsidRPr="00D53CE2">
        <w:rPr>
          <w:rFonts w:ascii="Be Vietnam Pro" w:hAnsi="Be Vietnam Pro" w:cs="Arial"/>
          <w:sz w:val="20"/>
          <w:szCs w:val="20"/>
        </w:rPr>
        <w:t xml:space="preserve">, </w:t>
      </w:r>
      <w:proofErr w:type="spellStart"/>
      <w:r w:rsidR="00D53CE2" w:rsidRPr="00D53CE2">
        <w:rPr>
          <w:rFonts w:ascii="Be Vietnam Pro" w:hAnsi="Be Vietnam Pro" w:cs="Arial"/>
          <w:sz w:val="20"/>
          <w:szCs w:val="20"/>
        </w:rPr>
        <w:t>Stechlinsee</w:t>
      </w:r>
      <w:proofErr w:type="spellEnd"/>
      <w:r w:rsidR="00D53CE2" w:rsidRPr="00D53CE2">
        <w:rPr>
          <w:rFonts w:ascii="Be Vietnam Pro" w:hAnsi="Be Vietnam Pro" w:cs="Arial"/>
          <w:sz w:val="20"/>
          <w:szCs w:val="20"/>
        </w:rPr>
        <w:t>: Auf rund 15 Kilometern führt der 4-Seen-Rundweg am Ufer von vier Seen vorbei - und durch einige der schönsten Ecken des Naturparks Stechlin-Ruppiner Land. Waldwege schlängeln sich durch Nadel- und Mischwald, Baumstämme und Äste ragen ins glasklare Wasser der Seen. Aussichtspunkte wie der "</w:t>
      </w:r>
      <w:proofErr w:type="spellStart"/>
      <w:r w:rsidR="00D53CE2" w:rsidRPr="00D53CE2">
        <w:rPr>
          <w:rFonts w:ascii="Be Vietnam Pro" w:hAnsi="Be Vietnam Pro" w:cs="Arial"/>
          <w:sz w:val="20"/>
          <w:szCs w:val="20"/>
        </w:rPr>
        <w:t>Augustablick</w:t>
      </w:r>
      <w:proofErr w:type="spellEnd"/>
      <w:r w:rsidR="00D53CE2" w:rsidRPr="00D53CE2">
        <w:rPr>
          <w:rFonts w:ascii="Be Vietnam Pro" w:hAnsi="Be Vietnam Pro" w:cs="Arial"/>
          <w:sz w:val="20"/>
          <w:szCs w:val="20"/>
        </w:rPr>
        <w:t xml:space="preserve">" am </w:t>
      </w:r>
      <w:proofErr w:type="spellStart"/>
      <w:r w:rsidR="00D53CE2" w:rsidRPr="00D53CE2">
        <w:rPr>
          <w:rFonts w:ascii="Be Vietnam Pro" w:hAnsi="Be Vietnam Pro" w:cs="Arial"/>
          <w:sz w:val="20"/>
          <w:szCs w:val="20"/>
        </w:rPr>
        <w:t>Peetschsee</w:t>
      </w:r>
      <w:proofErr w:type="spellEnd"/>
      <w:r w:rsidR="00D53CE2" w:rsidRPr="00D53CE2">
        <w:rPr>
          <w:rFonts w:ascii="Be Vietnam Pro" w:hAnsi="Be Vietnam Pro" w:cs="Arial"/>
          <w:sz w:val="20"/>
          <w:szCs w:val="20"/>
        </w:rPr>
        <w:t xml:space="preserve"> sind ideal für eine kleine Pause. Der Rundweg folgt gegen den Uhrzeigersinn den Beschilderungen des Laufparks Stechlin (Wabe "Braun-2). Nach der Wanderung kann man im </w:t>
      </w:r>
      <w:proofErr w:type="spellStart"/>
      <w:r w:rsidR="00D53CE2" w:rsidRPr="00D53CE2">
        <w:rPr>
          <w:rFonts w:ascii="Be Vietnam Pro" w:hAnsi="Be Vietnam Pro" w:cs="Arial"/>
          <w:sz w:val="20"/>
          <w:szCs w:val="20"/>
        </w:rPr>
        <w:t>Stechlinsee</w:t>
      </w:r>
      <w:proofErr w:type="spellEnd"/>
      <w:r w:rsidR="00D53CE2" w:rsidRPr="00D53CE2">
        <w:rPr>
          <w:rFonts w:ascii="Be Vietnam Pro" w:hAnsi="Be Vietnam Pro" w:cs="Arial"/>
          <w:sz w:val="20"/>
          <w:szCs w:val="20"/>
        </w:rPr>
        <w:t xml:space="preserve"> Center noch das Café besuchen</w:t>
      </w:r>
      <w:r w:rsidR="00F920B3">
        <w:rPr>
          <w:rFonts w:ascii="Be Vietnam Pro" w:hAnsi="Be Vietnam Pro" w:cs="Arial"/>
          <w:sz w:val="20"/>
          <w:szCs w:val="20"/>
        </w:rPr>
        <w:t xml:space="preserve"> – es ist gleichzeitig Start- und Endpunkt der Wanderung.</w:t>
      </w:r>
      <w:r w:rsidR="00D53CE2" w:rsidRPr="00D53CE2">
        <w:rPr>
          <w:rFonts w:ascii="Be Vietnam Pro" w:hAnsi="Be Vietnam Pro" w:cs="Arial"/>
          <w:sz w:val="20"/>
          <w:szCs w:val="20"/>
        </w:rPr>
        <w:t xml:space="preserve"> Im Winter gibt es dort beispielsweise  Suppe und Tee zum Aufwärmen. Das Angebot ist klein und fein. Im kleinen Ladenangebot gibt es auch frische Brötchen, Milch, Butter, Eier, Honig, Fruchtaufstriche, Wein und weitere schöne Dinge zum Mitnehmen.</w:t>
      </w:r>
      <w:r w:rsidR="00910AF1">
        <w:rPr>
          <w:rFonts w:ascii="Be Vietnam Pro" w:hAnsi="Be Vietnam Pro" w:cs="Arial"/>
          <w:sz w:val="20"/>
          <w:szCs w:val="20"/>
        </w:rPr>
        <w:br/>
      </w:r>
      <w:r w:rsidR="00D53CE2" w:rsidRPr="00D53CE2">
        <w:rPr>
          <w:rFonts w:ascii="Be Vietnam Pro" w:hAnsi="Be Vietnam Pro" w:cs="Arial"/>
          <w:sz w:val="20"/>
          <w:szCs w:val="20"/>
        </w:rPr>
        <w:br/>
      </w:r>
      <w:proofErr w:type="spellStart"/>
      <w:r w:rsidR="00D53CE2" w:rsidRPr="00D53CE2">
        <w:rPr>
          <w:rFonts w:ascii="Be Vietnam Pro" w:hAnsi="Be Vietnam Pro" w:cs="Arial"/>
          <w:b/>
          <w:bCs/>
          <w:sz w:val="20"/>
          <w:szCs w:val="20"/>
        </w:rPr>
        <w:t>Bergmolchanderweg</w:t>
      </w:r>
      <w:proofErr w:type="spellEnd"/>
    </w:p>
    <w:p w14:paraId="1DC52A7D" w14:textId="1B955409" w:rsidR="00D53CE2" w:rsidRPr="00D53CE2" w:rsidRDefault="008B4B52" w:rsidP="00D53CE2">
      <w:pPr>
        <w:suppressAutoHyphens w:val="0"/>
        <w:autoSpaceDN/>
        <w:spacing w:after="0" w:line="240" w:lineRule="auto"/>
        <w:textAlignment w:val="auto"/>
        <w:rPr>
          <w:rFonts w:ascii="Be Vietnam Pro" w:eastAsia="Times New Roman" w:hAnsi="Be Vietnam Pro" w:cs="Arial"/>
          <w:sz w:val="20"/>
          <w:szCs w:val="20"/>
          <w:lang w:eastAsia="de-DE"/>
        </w:rPr>
      </w:pPr>
      <w:r>
        <w:rPr>
          <w:rFonts w:ascii="Be Vietnam Pro" w:hAnsi="Be Vietnam Pro" w:cs="Arial"/>
          <w:sz w:val="20"/>
          <w:szCs w:val="20"/>
        </w:rPr>
        <w:t>M</w:t>
      </w:r>
      <w:r w:rsidR="00D53CE2" w:rsidRPr="00D53CE2">
        <w:rPr>
          <w:rFonts w:ascii="Be Vietnam Pro" w:hAnsi="Be Vietnam Pro" w:cs="Arial"/>
          <w:sz w:val="20"/>
          <w:szCs w:val="20"/>
        </w:rPr>
        <w:t xml:space="preserve">it viel Abwechslung lockt der Bergmolchwanderweg im Fläming in die Natur. Flora und Fauna, Burgenromantik, eine Falknerei mit Flugschau von Adlern, Milanen, Falken und Eulen (ab April wieder geöffnet), Möglichkeiten zur Einkehr in </w:t>
      </w:r>
      <w:r w:rsidR="00C25279">
        <w:rPr>
          <w:rFonts w:ascii="Be Vietnam Pro" w:hAnsi="Be Vietnam Pro" w:cs="Arial"/>
          <w:sz w:val="20"/>
          <w:szCs w:val="20"/>
        </w:rPr>
        <w:t xml:space="preserve">traditionellen </w:t>
      </w:r>
      <w:r w:rsidR="00D53CE2" w:rsidRPr="00D53CE2">
        <w:rPr>
          <w:rFonts w:ascii="Be Vietnam Pro" w:hAnsi="Be Vietnam Pro" w:cs="Arial"/>
          <w:sz w:val="20"/>
          <w:szCs w:val="20"/>
        </w:rPr>
        <w:t xml:space="preserve">Gaststätten und am Ende noch ein sehr schöner Abenteuer-Spielplatz – sind hier die Zutaten für eine schöne Familienwanderung. </w:t>
      </w:r>
      <w:r w:rsidR="00D53CE2" w:rsidRPr="009A4774">
        <w:rPr>
          <w:rFonts w:ascii="Be Vietnam Pro" w:hAnsi="Be Vietnam Pro" w:cs="Arial"/>
          <w:sz w:val="20"/>
          <w:szCs w:val="20"/>
        </w:rPr>
        <w:t>Start und Ziel</w:t>
      </w:r>
      <w:r w:rsidR="00D53CE2" w:rsidRPr="00D53CE2">
        <w:rPr>
          <w:rFonts w:ascii="Be Vietnam Pro" w:hAnsi="Be Vietnam Pro" w:cs="Arial"/>
          <w:sz w:val="20"/>
          <w:szCs w:val="20"/>
        </w:rPr>
        <w:t xml:space="preserve"> der 14 Kilometer langen Tour ist das  Naturparkzentrum Hoher Fläming. Einfach dem Blauen Bergmolch auf weißem Grund folgen. Auf der Burg Rabenstein kann man auch übernachten. Das Gesindehaus inmitten der Natur und mit historischem Ambiente steht einzelnen  Übernachtungsgästen oder kleine Gruppen bis 17 Personen zur Verfügung. </w:t>
      </w:r>
      <w:r w:rsidR="00910AF1">
        <w:rPr>
          <w:rFonts w:ascii="Be Vietnam Pro" w:hAnsi="Be Vietnam Pro" w:cs="Arial"/>
          <w:sz w:val="20"/>
          <w:szCs w:val="20"/>
        </w:rPr>
        <w:br/>
      </w:r>
      <w:r w:rsidR="00DC7B0E">
        <w:rPr>
          <w:rFonts w:ascii="Be Vietnam Pro" w:hAnsi="Be Vietnam Pro" w:cs="Arial"/>
          <w:sz w:val="20"/>
          <w:szCs w:val="20"/>
        </w:rPr>
        <w:br/>
      </w:r>
      <w:r w:rsidR="00DC7B0E" w:rsidRPr="00DC7B0E">
        <w:rPr>
          <w:rFonts w:ascii="Be Vietnam Pro" w:hAnsi="Be Vietnam Pro" w:cs="Arial"/>
          <w:b/>
          <w:bCs/>
          <w:sz w:val="20"/>
          <w:szCs w:val="20"/>
        </w:rPr>
        <w:t xml:space="preserve">Entlang des </w:t>
      </w:r>
      <w:proofErr w:type="spellStart"/>
      <w:r w:rsidR="00DC7B0E" w:rsidRPr="00DC7B0E">
        <w:rPr>
          <w:rFonts w:ascii="Be Vietnam Pro" w:hAnsi="Be Vietnam Pro" w:cs="Arial"/>
          <w:b/>
          <w:bCs/>
          <w:sz w:val="20"/>
          <w:szCs w:val="20"/>
        </w:rPr>
        <w:t>Werbellinsees</w:t>
      </w:r>
      <w:proofErr w:type="spellEnd"/>
      <w:r w:rsidR="00DC7B0E">
        <w:rPr>
          <w:rFonts w:ascii="Be Vietnam Pro" w:hAnsi="Be Vietnam Pro" w:cs="Arial"/>
          <w:b/>
          <w:bCs/>
          <w:sz w:val="20"/>
          <w:szCs w:val="20"/>
        </w:rPr>
        <w:br/>
      </w:r>
      <w:r w:rsidR="00DC7B0E" w:rsidRPr="00DC7B0E">
        <w:rPr>
          <w:rFonts w:ascii="Be Vietnam Pro" w:hAnsi="Be Vietnam Pro" w:cs="Arial"/>
          <w:sz w:val="20"/>
          <w:szCs w:val="20"/>
        </w:rPr>
        <w:t xml:space="preserve">Die Kombination von Wasser und Wald macht diese </w:t>
      </w:r>
      <w:r w:rsidR="00DC7B0E">
        <w:rPr>
          <w:rFonts w:ascii="Be Vietnam Pro" w:hAnsi="Be Vietnam Pro" w:cs="Arial"/>
          <w:sz w:val="20"/>
          <w:szCs w:val="20"/>
        </w:rPr>
        <w:t xml:space="preserve">14 Kilometer lange </w:t>
      </w:r>
      <w:r w:rsidR="00DC7B0E" w:rsidRPr="00DC7B0E">
        <w:rPr>
          <w:rFonts w:ascii="Be Vietnam Pro" w:hAnsi="Be Vietnam Pro" w:cs="Arial"/>
          <w:sz w:val="20"/>
          <w:szCs w:val="20"/>
        </w:rPr>
        <w:t xml:space="preserve">Wanderung </w:t>
      </w:r>
      <w:r w:rsidR="00DC7B0E">
        <w:rPr>
          <w:rFonts w:ascii="Be Vietnam Pro" w:hAnsi="Be Vietnam Pro" w:cs="Arial"/>
          <w:sz w:val="20"/>
          <w:szCs w:val="20"/>
        </w:rPr>
        <w:t xml:space="preserve">im Barnimer Land </w:t>
      </w:r>
      <w:r w:rsidR="00DC7B0E" w:rsidRPr="00DC7B0E">
        <w:rPr>
          <w:rFonts w:ascii="Be Vietnam Pro" w:hAnsi="Be Vietnam Pro" w:cs="Arial"/>
          <w:sz w:val="20"/>
          <w:szCs w:val="20"/>
        </w:rPr>
        <w:t xml:space="preserve">zu einem besonderen Erlebnis. Gewandert wird entlang des </w:t>
      </w:r>
      <w:proofErr w:type="spellStart"/>
      <w:r w:rsidR="00DC7B0E" w:rsidRPr="00DC7B0E">
        <w:rPr>
          <w:rFonts w:ascii="Be Vietnam Pro" w:hAnsi="Be Vietnam Pro" w:cs="Arial"/>
          <w:sz w:val="20"/>
          <w:szCs w:val="20"/>
        </w:rPr>
        <w:t>Werbellinkanals</w:t>
      </w:r>
      <w:proofErr w:type="spellEnd"/>
      <w:r w:rsidR="00DC7B0E" w:rsidRPr="00DC7B0E">
        <w:rPr>
          <w:rFonts w:ascii="Be Vietnam Pro" w:hAnsi="Be Vietnam Pro" w:cs="Arial"/>
          <w:sz w:val="20"/>
          <w:szCs w:val="20"/>
        </w:rPr>
        <w:t xml:space="preserve"> und des </w:t>
      </w:r>
      <w:proofErr w:type="spellStart"/>
      <w:r w:rsidR="00DC7B0E" w:rsidRPr="00DC7B0E">
        <w:rPr>
          <w:rFonts w:ascii="Be Vietnam Pro" w:hAnsi="Be Vietnam Pro" w:cs="Arial"/>
          <w:sz w:val="20"/>
          <w:szCs w:val="20"/>
        </w:rPr>
        <w:t>Werbellinsees</w:t>
      </w:r>
      <w:proofErr w:type="spellEnd"/>
      <w:r w:rsidR="00DC7B0E" w:rsidRPr="00DC7B0E">
        <w:rPr>
          <w:rFonts w:ascii="Be Vietnam Pro" w:hAnsi="Be Vietnam Pro" w:cs="Arial"/>
          <w:sz w:val="20"/>
          <w:szCs w:val="20"/>
        </w:rPr>
        <w:t xml:space="preserve"> auf dem Uferweg, der im weiteren Verlauf in einen schmalen Trampelpfad übergeht.</w:t>
      </w:r>
      <w:r w:rsidR="00DC7B0E">
        <w:rPr>
          <w:rFonts w:ascii="Be Vietnam Pro" w:hAnsi="Be Vietnam Pro" w:cs="Arial"/>
          <w:sz w:val="20"/>
          <w:szCs w:val="20"/>
        </w:rPr>
        <w:t xml:space="preserve"> </w:t>
      </w:r>
      <w:r w:rsidR="00DC7B0E" w:rsidRPr="009A4774">
        <w:rPr>
          <w:rFonts w:ascii="Be Vietnam Pro" w:hAnsi="Be Vietnam Pro" w:cs="Arial"/>
          <w:sz w:val="20"/>
          <w:szCs w:val="20"/>
        </w:rPr>
        <w:t>Start und Ziel</w:t>
      </w:r>
      <w:r w:rsidR="00DC7B0E">
        <w:rPr>
          <w:rFonts w:ascii="Be Vietnam Pro" w:hAnsi="Be Vietnam Pro" w:cs="Arial"/>
          <w:b/>
          <w:bCs/>
          <w:sz w:val="20"/>
          <w:szCs w:val="20"/>
        </w:rPr>
        <w:t xml:space="preserve"> </w:t>
      </w:r>
      <w:r w:rsidR="00DC7B0E" w:rsidRPr="00854B84">
        <w:rPr>
          <w:rFonts w:ascii="Be Vietnam Pro" w:hAnsi="Be Vietnam Pro" w:cs="Arial"/>
          <w:sz w:val="20"/>
          <w:szCs w:val="20"/>
        </w:rPr>
        <w:t xml:space="preserve">ist die </w:t>
      </w:r>
      <w:r w:rsidR="00DC7B0E" w:rsidRPr="00DC7B0E">
        <w:rPr>
          <w:rFonts w:ascii="Be Vietnam Pro" w:hAnsi="Be Vietnam Pro" w:cs="Arial"/>
          <w:sz w:val="20"/>
          <w:szCs w:val="20"/>
        </w:rPr>
        <w:t>Schleuse Eichhorst</w:t>
      </w:r>
      <w:r w:rsidR="00DC7B0E">
        <w:rPr>
          <w:rFonts w:ascii="Be Vietnam Pro" w:hAnsi="Be Vietnam Pro" w:cs="Arial"/>
          <w:sz w:val="20"/>
          <w:szCs w:val="20"/>
        </w:rPr>
        <w:t xml:space="preserve">, der Weg führt über </w:t>
      </w:r>
      <w:r w:rsidR="00DC7B0E" w:rsidRPr="00DC7B0E">
        <w:rPr>
          <w:rFonts w:ascii="Be Vietnam Pro" w:hAnsi="Be Vietnam Pro" w:cs="Arial"/>
          <w:sz w:val="20"/>
          <w:szCs w:val="20"/>
        </w:rPr>
        <w:t>Eichhorst, Wildau, Altenhof, Joachimsthal</w:t>
      </w:r>
      <w:r w:rsidR="00DC7B0E">
        <w:rPr>
          <w:rFonts w:ascii="Be Vietnam Pro" w:hAnsi="Be Vietnam Pro" w:cs="Arial"/>
          <w:sz w:val="20"/>
          <w:szCs w:val="20"/>
        </w:rPr>
        <w:t xml:space="preserve"> wieder zurück nach </w:t>
      </w:r>
      <w:r w:rsidR="00DC7B0E" w:rsidRPr="00DC7B0E">
        <w:rPr>
          <w:rFonts w:ascii="Be Vietnam Pro" w:hAnsi="Be Vietnam Pro" w:cs="Arial"/>
          <w:sz w:val="20"/>
          <w:szCs w:val="20"/>
        </w:rPr>
        <w:t>Eichhorst</w:t>
      </w:r>
      <w:r w:rsidR="00DC7B0E">
        <w:rPr>
          <w:rFonts w:ascii="Be Vietnam Pro" w:hAnsi="Be Vietnam Pro" w:cs="Arial"/>
          <w:sz w:val="20"/>
          <w:szCs w:val="20"/>
        </w:rPr>
        <w:t xml:space="preserve">. </w:t>
      </w:r>
      <w:r w:rsidR="00DC7B0E" w:rsidRPr="00DC7B0E">
        <w:rPr>
          <w:rFonts w:ascii="Be Vietnam Pro" w:hAnsi="Be Vietnam Pro" w:cs="Arial"/>
          <w:sz w:val="20"/>
          <w:szCs w:val="20"/>
        </w:rPr>
        <w:t>Markierung/Logo: blauer Baum</w:t>
      </w:r>
      <w:r w:rsidR="00DC7B0E" w:rsidRPr="00DC7B0E">
        <w:rPr>
          <w:rFonts w:ascii="Be Vietnam Pro" w:hAnsi="Be Vietnam Pro" w:cs="Arial"/>
          <w:b/>
          <w:bCs/>
          <w:sz w:val="20"/>
          <w:szCs w:val="20"/>
        </w:rPr>
        <w:t>, </w:t>
      </w:r>
      <w:r w:rsidR="00DC7B0E" w:rsidRPr="00DC7B0E">
        <w:rPr>
          <w:rFonts w:ascii="Be Vietnam Pro" w:hAnsi="Be Vietnam Pro" w:cs="Arial"/>
          <w:sz w:val="20"/>
          <w:szCs w:val="20"/>
        </w:rPr>
        <w:t>gelber Punkt, roter Balken, grüner Punkt</w:t>
      </w:r>
      <w:r w:rsidR="00DC7B0E">
        <w:rPr>
          <w:rFonts w:ascii="Be Vietnam Pro" w:hAnsi="Be Vietnam Pro" w:cs="Arial"/>
          <w:sz w:val="20"/>
          <w:szCs w:val="20"/>
        </w:rPr>
        <w:t xml:space="preserve">. </w:t>
      </w:r>
      <w:r w:rsidR="00DC7B0E" w:rsidRPr="00DC7B0E">
        <w:rPr>
          <w:rFonts w:ascii="Be Vietnam Pro" w:hAnsi="Be Vietnam Pro" w:cs="Arial"/>
          <w:sz w:val="20"/>
          <w:szCs w:val="20"/>
        </w:rPr>
        <w:t xml:space="preserve">Der Weg führt </w:t>
      </w:r>
      <w:r w:rsidR="00D23806">
        <w:rPr>
          <w:rFonts w:ascii="Be Vietnam Pro" w:hAnsi="Be Vietnam Pro" w:cs="Arial"/>
          <w:sz w:val="20"/>
          <w:szCs w:val="20"/>
        </w:rPr>
        <w:t xml:space="preserve">unter anderem auch </w:t>
      </w:r>
      <w:r w:rsidR="00DC7B0E" w:rsidRPr="00DC7B0E">
        <w:rPr>
          <w:rFonts w:ascii="Be Vietnam Pro" w:hAnsi="Be Vietnam Pro" w:cs="Arial"/>
          <w:sz w:val="20"/>
          <w:szCs w:val="20"/>
        </w:rPr>
        <w:t xml:space="preserve">entlang des romantischen </w:t>
      </w:r>
      <w:proofErr w:type="spellStart"/>
      <w:r w:rsidR="00DC7B0E" w:rsidRPr="00DC7B0E">
        <w:rPr>
          <w:rFonts w:ascii="Be Vietnam Pro" w:hAnsi="Be Vietnam Pro" w:cs="Arial"/>
          <w:sz w:val="20"/>
          <w:szCs w:val="20"/>
        </w:rPr>
        <w:t>Werbellinkanals</w:t>
      </w:r>
      <w:proofErr w:type="spellEnd"/>
      <w:r w:rsidR="00DC7B0E" w:rsidRPr="00DC7B0E">
        <w:rPr>
          <w:rFonts w:ascii="Be Vietnam Pro" w:hAnsi="Be Vietnam Pro" w:cs="Arial"/>
          <w:sz w:val="20"/>
          <w:szCs w:val="20"/>
        </w:rPr>
        <w:t xml:space="preserve"> in Richtung Südspitze Werbellinsee bis zur Brücke am </w:t>
      </w:r>
      <w:proofErr w:type="spellStart"/>
      <w:r w:rsidR="00DC7B0E" w:rsidRPr="00DC7B0E">
        <w:rPr>
          <w:rFonts w:ascii="Be Vietnam Pro" w:hAnsi="Be Vietnam Pro" w:cs="Arial"/>
          <w:sz w:val="20"/>
          <w:szCs w:val="20"/>
        </w:rPr>
        <w:t>Askanierturm</w:t>
      </w:r>
      <w:proofErr w:type="spellEnd"/>
      <w:r w:rsidR="00DC7B0E" w:rsidRPr="00DC7B0E">
        <w:rPr>
          <w:rFonts w:ascii="Be Vietnam Pro" w:hAnsi="Be Vietnam Pro" w:cs="Arial"/>
          <w:sz w:val="20"/>
          <w:szCs w:val="20"/>
        </w:rPr>
        <w:t>.</w:t>
      </w:r>
      <w:r w:rsidR="00DC7B0E" w:rsidRPr="00DC7B0E">
        <w:t xml:space="preserve"> </w:t>
      </w:r>
      <w:r w:rsidR="00DC7B0E" w:rsidRPr="00DC7B0E">
        <w:rPr>
          <w:rFonts w:ascii="Be Vietnam Pro" w:hAnsi="Be Vietnam Pro" w:cs="Arial"/>
          <w:sz w:val="20"/>
          <w:szCs w:val="20"/>
        </w:rPr>
        <w:t xml:space="preserve">Altenhof </w:t>
      </w:r>
      <w:r w:rsidR="00DC7B0E">
        <w:rPr>
          <w:rFonts w:ascii="Be Vietnam Pro" w:hAnsi="Be Vietnam Pro" w:cs="Arial"/>
          <w:sz w:val="20"/>
          <w:szCs w:val="20"/>
        </w:rPr>
        <w:t xml:space="preserve">wird </w:t>
      </w:r>
      <w:r w:rsidR="00DC7B0E" w:rsidRPr="00DC7B0E">
        <w:rPr>
          <w:rFonts w:ascii="Be Vietnam Pro" w:hAnsi="Be Vietnam Pro" w:cs="Arial"/>
          <w:sz w:val="20"/>
          <w:szCs w:val="20"/>
        </w:rPr>
        <w:t>auf der beschaulichen Uferpromenade durchquert.</w:t>
      </w:r>
      <w:r w:rsidR="00DC7B0E" w:rsidRPr="00DC7B0E">
        <w:t xml:space="preserve"> </w:t>
      </w:r>
      <w:r w:rsidR="00DC7B0E" w:rsidRPr="00DC7B0E">
        <w:rPr>
          <w:rFonts w:ascii="Be Vietnam Pro" w:hAnsi="Be Vietnam Pro" w:cs="Arial"/>
          <w:sz w:val="20"/>
          <w:szCs w:val="20"/>
        </w:rPr>
        <w:t xml:space="preserve">Für die kurze Variante der </w:t>
      </w:r>
      <w:r w:rsidR="00DC7B0E" w:rsidRPr="00DC7B0E">
        <w:rPr>
          <w:rFonts w:ascii="Be Vietnam Pro" w:hAnsi="Be Vietnam Pro" w:cs="Arial"/>
          <w:sz w:val="20"/>
          <w:szCs w:val="20"/>
        </w:rPr>
        <w:lastRenderedPageBreak/>
        <w:t xml:space="preserve">Wanderung nimmt man ab Altenhof den Dampfer der Reederei </w:t>
      </w:r>
      <w:proofErr w:type="spellStart"/>
      <w:r w:rsidR="00DC7B0E" w:rsidRPr="00DC7B0E">
        <w:rPr>
          <w:rFonts w:ascii="Be Vietnam Pro" w:hAnsi="Be Vietnam Pro" w:cs="Arial"/>
          <w:sz w:val="20"/>
          <w:szCs w:val="20"/>
        </w:rPr>
        <w:t>Wiedenhöft</w:t>
      </w:r>
      <w:proofErr w:type="spellEnd"/>
      <w:r w:rsidR="00DC7B0E" w:rsidRPr="00DC7B0E">
        <w:rPr>
          <w:rFonts w:ascii="Be Vietnam Pro" w:hAnsi="Be Vietnam Pro" w:cs="Arial"/>
          <w:sz w:val="20"/>
          <w:szCs w:val="20"/>
        </w:rPr>
        <w:t xml:space="preserve"> zurück zur Anlegestelle am Süßen Winkel. Von dort aus sind es 1,5 km bis zum Ausgangspunkt</w:t>
      </w:r>
      <w:r w:rsidR="00854B84">
        <w:rPr>
          <w:rFonts w:ascii="Be Vietnam Pro" w:hAnsi="Be Vietnam Pro" w:cs="Arial"/>
          <w:sz w:val="20"/>
          <w:szCs w:val="20"/>
        </w:rPr>
        <w:t>.</w:t>
      </w:r>
      <w:r w:rsidR="00854B84">
        <w:rPr>
          <w:rFonts w:ascii="Be Vietnam Pro" w:hAnsi="Be Vietnam Pro" w:cs="Arial"/>
          <w:sz w:val="20"/>
          <w:szCs w:val="20"/>
        </w:rPr>
        <w:br/>
      </w:r>
      <w:r w:rsidR="00D53CE2" w:rsidRPr="00D53CE2">
        <w:rPr>
          <w:rFonts w:ascii="Be Vietnam Pro" w:hAnsi="Be Vietnam Pro" w:cs="Arial"/>
          <w:sz w:val="20"/>
          <w:szCs w:val="20"/>
        </w:rPr>
        <w:br/>
      </w:r>
      <w:r w:rsidR="00D53CE2" w:rsidRPr="00D53CE2">
        <w:rPr>
          <w:rFonts w:ascii="Be Vietnam Pro" w:hAnsi="Be Vietnam Pro" w:cs="Arial"/>
          <w:b/>
          <w:bCs/>
          <w:sz w:val="20"/>
          <w:szCs w:val="20"/>
        </w:rPr>
        <w:t xml:space="preserve">Noch mehr </w:t>
      </w:r>
      <w:r w:rsidR="00D53CE2" w:rsidRPr="00D53CE2">
        <w:rPr>
          <w:rFonts w:ascii="Be Vietnam Pro" w:eastAsia="Aptos" w:hAnsi="Be Vietnam Pro"/>
          <w:b/>
          <w:bCs/>
          <w:kern w:val="2"/>
          <w:sz w:val="20"/>
          <w:szCs w:val="20"/>
        </w:rPr>
        <w:t xml:space="preserve">Ideen für den nächsten Kurztrip, besondere Naturmomente oder echte Geheimtipps gibt es auf den </w:t>
      </w:r>
      <w:proofErr w:type="spellStart"/>
      <w:r w:rsidR="00D53CE2" w:rsidRPr="00D53CE2">
        <w:rPr>
          <w:rFonts w:ascii="Be Vietnam Pro" w:eastAsia="Aptos" w:hAnsi="Be Vietnam Pro"/>
          <w:b/>
          <w:bCs/>
          <w:kern w:val="2"/>
          <w:sz w:val="20"/>
          <w:szCs w:val="20"/>
        </w:rPr>
        <w:t>Social</w:t>
      </w:r>
      <w:proofErr w:type="spellEnd"/>
      <w:r w:rsidR="00D53CE2" w:rsidRPr="00D53CE2">
        <w:rPr>
          <w:rFonts w:ascii="Be Vietnam Pro" w:eastAsia="Aptos" w:hAnsi="Be Vietnam Pro"/>
          <w:b/>
          <w:bCs/>
          <w:kern w:val="2"/>
          <w:sz w:val="20"/>
          <w:szCs w:val="20"/>
        </w:rPr>
        <w:t xml:space="preserve"> Media und im Newsletter der TMB Tourismus-Marketing Brandenburg GmbH. </w:t>
      </w:r>
      <w:r w:rsidR="00D53CE2" w:rsidRPr="00854B84">
        <w:rPr>
          <w:rFonts w:ascii="Be Vietnam Pro" w:eastAsia="Aptos" w:hAnsi="Be Vietnam Pro"/>
          <w:b/>
          <w:bCs/>
          <w:kern w:val="2"/>
          <w:sz w:val="20"/>
          <w:szCs w:val="20"/>
        </w:rPr>
        <w:br/>
      </w:r>
      <w:r w:rsidR="00D53CE2" w:rsidRPr="00D53CE2">
        <w:rPr>
          <w:rFonts w:ascii="Be Vietnam Pro" w:eastAsia="Aptos" w:hAnsi="Be Vietnam Pro"/>
          <w:kern w:val="2"/>
          <w:sz w:val="20"/>
          <w:szCs w:val="20"/>
        </w:rPr>
        <w:br/>
        <w:t>Instagram:  @visitbrandenburg</w:t>
      </w:r>
      <w:r w:rsidR="00D53CE2" w:rsidRPr="00D53CE2">
        <w:rPr>
          <w:rFonts w:ascii="Be Vietnam Pro" w:eastAsia="Aptos" w:hAnsi="Be Vietnam Pro"/>
          <w:kern w:val="2"/>
          <w:sz w:val="20"/>
          <w:szCs w:val="20"/>
        </w:rPr>
        <w:br/>
      </w:r>
      <w:proofErr w:type="spellStart"/>
      <w:r w:rsidR="00D53CE2" w:rsidRPr="00D53CE2">
        <w:rPr>
          <w:rFonts w:ascii="Be Vietnam Pro" w:eastAsia="Aptos" w:hAnsi="Be Vietnam Pro"/>
          <w:kern w:val="2"/>
          <w:sz w:val="20"/>
          <w:szCs w:val="20"/>
        </w:rPr>
        <w:t>facebook</w:t>
      </w:r>
      <w:proofErr w:type="spellEnd"/>
      <w:r w:rsidR="00D53CE2" w:rsidRPr="00D53CE2">
        <w:rPr>
          <w:rFonts w:ascii="Be Vietnam Pro" w:eastAsia="Aptos" w:hAnsi="Be Vietnam Pro"/>
          <w:kern w:val="2"/>
          <w:sz w:val="20"/>
          <w:szCs w:val="20"/>
        </w:rPr>
        <w:t xml:space="preserve">: @Erlebe Brandenburg </w:t>
      </w:r>
      <w:r w:rsidR="00D53CE2" w:rsidRPr="00D53CE2">
        <w:rPr>
          <w:rFonts w:ascii="Be Vietnam Pro" w:eastAsia="Aptos" w:hAnsi="Be Vietnam Pro"/>
          <w:kern w:val="2"/>
          <w:sz w:val="20"/>
          <w:szCs w:val="20"/>
        </w:rPr>
        <w:br/>
        <w:t xml:space="preserve">Newsletter: </w:t>
      </w:r>
      <w:hyperlink r:id="rId6" w:history="1">
        <w:r w:rsidR="00D53CE2" w:rsidRPr="00D53CE2">
          <w:rPr>
            <w:rFonts w:ascii="Be Vietnam Pro" w:eastAsia="Aptos" w:hAnsi="Be Vietnam Pro"/>
            <w:color w:val="0000FF"/>
            <w:kern w:val="2"/>
            <w:sz w:val="20"/>
            <w:szCs w:val="20"/>
            <w:u w:val="single"/>
          </w:rPr>
          <w:t>www.reiseland-brandenburg.de/kontakt-services/services/newsletter</w:t>
        </w:r>
      </w:hyperlink>
      <w:r w:rsidR="00D53CE2" w:rsidRPr="00D53CE2">
        <w:rPr>
          <w:rFonts w:ascii="Be Vietnam Pro" w:eastAsia="Times New Roman" w:hAnsi="Be Vietnam Pro" w:cs="Arial"/>
          <w:lang w:eastAsia="de-DE"/>
        </w:rPr>
        <w:br/>
      </w:r>
      <w:r w:rsidR="00D53CE2">
        <w:rPr>
          <w:sz w:val="20"/>
          <w:szCs w:val="20"/>
        </w:rPr>
        <w:br/>
      </w:r>
      <w:r w:rsidR="00D53CE2" w:rsidRPr="00D53CE2">
        <w:rPr>
          <w:sz w:val="20"/>
          <w:szCs w:val="20"/>
        </w:rPr>
        <w:br/>
      </w:r>
      <w:r w:rsidR="00D53CE2" w:rsidRPr="00D53CE2">
        <w:rPr>
          <w:rFonts w:ascii="Be Vietnam Pro" w:eastAsia="Times New Roman" w:hAnsi="Be Vietnam Pro" w:cs="Arial"/>
          <w:b/>
          <w:bCs/>
          <w:sz w:val="20"/>
          <w:szCs w:val="20"/>
          <w:lang w:eastAsia="de-DE"/>
        </w:rPr>
        <w:t>Weitere Ausflugstipps für den Winter:</w:t>
      </w:r>
      <w:r w:rsidR="00D53CE2" w:rsidRPr="00D53CE2">
        <w:rPr>
          <w:rFonts w:ascii="Be Vietnam Pro" w:eastAsia="Times New Roman" w:hAnsi="Be Vietnam Pro" w:cs="Arial"/>
          <w:b/>
          <w:bCs/>
          <w:sz w:val="20"/>
          <w:szCs w:val="20"/>
          <w:lang w:eastAsia="de-DE"/>
        </w:rPr>
        <w:br/>
      </w:r>
      <w:hyperlink r:id="rId7" w:history="1">
        <w:r w:rsidR="00D53CE2" w:rsidRPr="00D53CE2">
          <w:rPr>
            <w:rFonts w:ascii="Be Vietnam Pro" w:eastAsia="Times New Roman" w:hAnsi="Be Vietnam Pro" w:cs="Arial"/>
            <w:color w:val="0000FF"/>
            <w:sz w:val="20"/>
            <w:szCs w:val="20"/>
            <w:u w:val="single"/>
            <w:lang w:eastAsia="de-DE"/>
          </w:rPr>
          <w:t>www.reiseland-brandenburg.de/wintertipps</w:t>
        </w:r>
      </w:hyperlink>
    </w:p>
    <w:p w14:paraId="2FFBCF4F" w14:textId="77777777" w:rsidR="00D53CE2" w:rsidRPr="00D53CE2" w:rsidRDefault="00D53CE2" w:rsidP="00D53CE2">
      <w:pPr>
        <w:rPr>
          <w:rFonts w:ascii="Be Vietnam Pro" w:eastAsia="Times New Roman" w:hAnsi="Be Vietnam Pro" w:cs="Arial"/>
          <w:sz w:val="20"/>
          <w:szCs w:val="20"/>
          <w:lang w:eastAsia="de-DE"/>
        </w:rPr>
      </w:pPr>
    </w:p>
    <w:p w14:paraId="75F4E2A1" w14:textId="139DB781" w:rsidR="005342C2" w:rsidRDefault="005342C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06E0870B" w14:textId="4615A6AE" w:rsidR="00E56657" w:rsidRPr="009C249D" w:rsidRDefault="00E5665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E56657" w:rsidRPr="009C249D">
      <w:headerReference w:type="default" r:id="rId8"/>
      <w:footerReference w:type="default" r:id="rId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B6FCA" w14:textId="77777777" w:rsidR="009A23C9" w:rsidRDefault="009A23C9">
      <w:pPr>
        <w:spacing w:after="0" w:line="240" w:lineRule="auto"/>
      </w:pPr>
      <w:r>
        <w:separator/>
      </w:r>
    </w:p>
  </w:endnote>
  <w:endnote w:type="continuationSeparator" w:id="0">
    <w:p w14:paraId="7A554B3D" w14:textId="77777777" w:rsidR="009A23C9" w:rsidRDefault="009A2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6EB6E" w14:textId="77777777" w:rsidR="009A23C9" w:rsidRDefault="009A23C9">
      <w:pPr>
        <w:spacing w:after="0" w:line="240" w:lineRule="auto"/>
      </w:pPr>
      <w:r>
        <w:rPr>
          <w:color w:val="000000"/>
        </w:rPr>
        <w:separator/>
      </w:r>
    </w:p>
  </w:footnote>
  <w:footnote w:type="continuationSeparator" w:id="0">
    <w:p w14:paraId="749555C6" w14:textId="77777777" w:rsidR="009A23C9" w:rsidRDefault="009A2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5318"/>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4860"/>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065A0"/>
    <w:rsid w:val="002157C9"/>
    <w:rsid w:val="0022791E"/>
    <w:rsid w:val="0023683E"/>
    <w:rsid w:val="002421A3"/>
    <w:rsid w:val="0024560E"/>
    <w:rsid w:val="00247245"/>
    <w:rsid w:val="00252B25"/>
    <w:rsid w:val="002578A9"/>
    <w:rsid w:val="002579FF"/>
    <w:rsid w:val="00263A89"/>
    <w:rsid w:val="0026515C"/>
    <w:rsid w:val="00270880"/>
    <w:rsid w:val="002733B7"/>
    <w:rsid w:val="00274181"/>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464FB"/>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3D84"/>
    <w:rsid w:val="00434DB7"/>
    <w:rsid w:val="0044279E"/>
    <w:rsid w:val="004462CF"/>
    <w:rsid w:val="004467CD"/>
    <w:rsid w:val="00452504"/>
    <w:rsid w:val="0046468F"/>
    <w:rsid w:val="00486AB9"/>
    <w:rsid w:val="004933EE"/>
    <w:rsid w:val="00494BFE"/>
    <w:rsid w:val="004A23C0"/>
    <w:rsid w:val="004A2ABB"/>
    <w:rsid w:val="004A7F84"/>
    <w:rsid w:val="004B21AC"/>
    <w:rsid w:val="004B5201"/>
    <w:rsid w:val="004C17F1"/>
    <w:rsid w:val="004C4FC7"/>
    <w:rsid w:val="004D2752"/>
    <w:rsid w:val="004D39BB"/>
    <w:rsid w:val="004F08C8"/>
    <w:rsid w:val="004F0AEE"/>
    <w:rsid w:val="004F141A"/>
    <w:rsid w:val="004F50A8"/>
    <w:rsid w:val="005133F4"/>
    <w:rsid w:val="005342C2"/>
    <w:rsid w:val="0053635D"/>
    <w:rsid w:val="005412C6"/>
    <w:rsid w:val="00542A7F"/>
    <w:rsid w:val="005449EB"/>
    <w:rsid w:val="0055190B"/>
    <w:rsid w:val="005618F2"/>
    <w:rsid w:val="00562E57"/>
    <w:rsid w:val="00580254"/>
    <w:rsid w:val="0058402E"/>
    <w:rsid w:val="00586F3C"/>
    <w:rsid w:val="00592CE3"/>
    <w:rsid w:val="005A3318"/>
    <w:rsid w:val="005A601E"/>
    <w:rsid w:val="005B05AF"/>
    <w:rsid w:val="005B0AC0"/>
    <w:rsid w:val="005B2E44"/>
    <w:rsid w:val="005B7C75"/>
    <w:rsid w:val="005D0DBF"/>
    <w:rsid w:val="005D2426"/>
    <w:rsid w:val="005D7258"/>
    <w:rsid w:val="005E673E"/>
    <w:rsid w:val="005E7F5C"/>
    <w:rsid w:val="00600D85"/>
    <w:rsid w:val="00614027"/>
    <w:rsid w:val="00623891"/>
    <w:rsid w:val="00630797"/>
    <w:rsid w:val="0063288A"/>
    <w:rsid w:val="00635474"/>
    <w:rsid w:val="0063623D"/>
    <w:rsid w:val="006438AA"/>
    <w:rsid w:val="00650151"/>
    <w:rsid w:val="006569C4"/>
    <w:rsid w:val="00657920"/>
    <w:rsid w:val="006604A6"/>
    <w:rsid w:val="006638BD"/>
    <w:rsid w:val="00670477"/>
    <w:rsid w:val="00673D3F"/>
    <w:rsid w:val="006901C7"/>
    <w:rsid w:val="006957D8"/>
    <w:rsid w:val="006977B3"/>
    <w:rsid w:val="006A02B4"/>
    <w:rsid w:val="006A1DC0"/>
    <w:rsid w:val="006B3495"/>
    <w:rsid w:val="006B3A9E"/>
    <w:rsid w:val="006C1A23"/>
    <w:rsid w:val="006D33DC"/>
    <w:rsid w:val="006E4970"/>
    <w:rsid w:val="006F382D"/>
    <w:rsid w:val="00702074"/>
    <w:rsid w:val="00721B55"/>
    <w:rsid w:val="00721DDA"/>
    <w:rsid w:val="00737E8D"/>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54B84"/>
    <w:rsid w:val="008716D2"/>
    <w:rsid w:val="008806B6"/>
    <w:rsid w:val="008867A7"/>
    <w:rsid w:val="00887B67"/>
    <w:rsid w:val="00891462"/>
    <w:rsid w:val="008A0A8E"/>
    <w:rsid w:val="008A0EAD"/>
    <w:rsid w:val="008A7845"/>
    <w:rsid w:val="008B4B52"/>
    <w:rsid w:val="008D6896"/>
    <w:rsid w:val="008E2227"/>
    <w:rsid w:val="008F2CAA"/>
    <w:rsid w:val="00910AF1"/>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23C9"/>
    <w:rsid w:val="009A4774"/>
    <w:rsid w:val="009A5EE1"/>
    <w:rsid w:val="009A7031"/>
    <w:rsid w:val="009C249D"/>
    <w:rsid w:val="009F30F2"/>
    <w:rsid w:val="00A06C54"/>
    <w:rsid w:val="00A13F5C"/>
    <w:rsid w:val="00A231AD"/>
    <w:rsid w:val="00A24326"/>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25279"/>
    <w:rsid w:val="00C30031"/>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3806"/>
    <w:rsid w:val="00D27F91"/>
    <w:rsid w:val="00D41985"/>
    <w:rsid w:val="00D45E1B"/>
    <w:rsid w:val="00D470C5"/>
    <w:rsid w:val="00D527DD"/>
    <w:rsid w:val="00D52B62"/>
    <w:rsid w:val="00D53CE2"/>
    <w:rsid w:val="00D56F92"/>
    <w:rsid w:val="00D61AE3"/>
    <w:rsid w:val="00D72986"/>
    <w:rsid w:val="00D81C19"/>
    <w:rsid w:val="00D823FC"/>
    <w:rsid w:val="00DA3F5C"/>
    <w:rsid w:val="00DB4064"/>
    <w:rsid w:val="00DC2396"/>
    <w:rsid w:val="00DC42B0"/>
    <w:rsid w:val="00DC7B0E"/>
    <w:rsid w:val="00DD5C19"/>
    <w:rsid w:val="00DF0A7A"/>
    <w:rsid w:val="00DF250D"/>
    <w:rsid w:val="00DF2D29"/>
    <w:rsid w:val="00DF7B60"/>
    <w:rsid w:val="00DF7F50"/>
    <w:rsid w:val="00E02F68"/>
    <w:rsid w:val="00E03AF5"/>
    <w:rsid w:val="00E057C9"/>
    <w:rsid w:val="00E17452"/>
    <w:rsid w:val="00E17E54"/>
    <w:rsid w:val="00E238E3"/>
    <w:rsid w:val="00E243F9"/>
    <w:rsid w:val="00E3121F"/>
    <w:rsid w:val="00E356C6"/>
    <w:rsid w:val="00E45E59"/>
    <w:rsid w:val="00E51144"/>
    <w:rsid w:val="00E56657"/>
    <w:rsid w:val="00E61F8F"/>
    <w:rsid w:val="00E62B72"/>
    <w:rsid w:val="00E64738"/>
    <w:rsid w:val="00E70763"/>
    <w:rsid w:val="00E82C17"/>
    <w:rsid w:val="00E84BCC"/>
    <w:rsid w:val="00E91241"/>
    <w:rsid w:val="00E94C8D"/>
    <w:rsid w:val="00EA1C81"/>
    <w:rsid w:val="00EA4644"/>
    <w:rsid w:val="00EA4BCF"/>
    <w:rsid w:val="00EA633C"/>
    <w:rsid w:val="00EB1A52"/>
    <w:rsid w:val="00EB331B"/>
    <w:rsid w:val="00EB5D8D"/>
    <w:rsid w:val="00EB6130"/>
    <w:rsid w:val="00EB7F61"/>
    <w:rsid w:val="00ED53D7"/>
    <w:rsid w:val="00EE04E3"/>
    <w:rsid w:val="00F0387B"/>
    <w:rsid w:val="00F30671"/>
    <w:rsid w:val="00F31222"/>
    <w:rsid w:val="00F32001"/>
    <w:rsid w:val="00F40696"/>
    <w:rsid w:val="00F41EE9"/>
    <w:rsid w:val="00F545DF"/>
    <w:rsid w:val="00F656F0"/>
    <w:rsid w:val="00F920B3"/>
    <w:rsid w:val="00F93546"/>
    <w:rsid w:val="00FA2832"/>
    <w:rsid w:val="00FA5970"/>
    <w:rsid w:val="00FB71EC"/>
    <w:rsid w:val="00FC1951"/>
    <w:rsid w:val="00FC2BE9"/>
    <w:rsid w:val="00FC31F4"/>
    <w:rsid w:val="00FC4C5B"/>
    <w:rsid w:val="00FC5439"/>
    <w:rsid w:val="00FE33F8"/>
    <w:rsid w:val="00FE7F99"/>
    <w:rsid w:val="00FF299D"/>
    <w:rsid w:val="00FF2E79"/>
    <w:rsid w:val="00FF59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A4BCF"/>
    <w:rPr>
      <w:color w:val="605E5C"/>
      <w:shd w:val="clear" w:color="auto" w:fill="E1DFDD"/>
    </w:rPr>
  </w:style>
  <w:style w:type="character" w:styleId="BesuchterLink">
    <w:name w:val="FollowedHyperlink"/>
    <w:basedOn w:val="Absatz-Standardschriftart"/>
    <w:uiPriority w:val="99"/>
    <w:semiHidden/>
    <w:unhideWhenUsed/>
    <w:rsid w:val="002368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iseland-brandenburg.de/wintertip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iseland-brandenburg.de/kontakt-services/services/newslette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3047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Matthias Schäfer</dc:creator>
  <cp:lastModifiedBy>Kastner, Patrick</cp:lastModifiedBy>
  <cp:revision>12</cp:revision>
  <cp:lastPrinted>2023-06-02T09:50:00Z</cp:lastPrinted>
  <dcterms:created xsi:type="dcterms:W3CDTF">2026-02-20T08:51:00Z</dcterms:created>
  <dcterms:modified xsi:type="dcterms:W3CDTF">2026-02-23T10:44:00Z</dcterms:modified>
</cp:coreProperties>
</file>