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B78D" w14:textId="799F992F" w:rsidR="00B44E9C" w:rsidRPr="00757B0F" w:rsidRDefault="00B44E9C" w:rsidP="00B44E9C">
      <w:pPr>
        <w:pStyle w:val="HTMLPreformatted"/>
        <w:shd w:val="clear" w:color="auto" w:fill="F8F9FA"/>
        <w:spacing w:line="540" w:lineRule="atLeast"/>
        <w:rPr>
          <w:rFonts w:ascii="Arial" w:hAnsi="Arial" w:cs="Arial"/>
          <w:b/>
          <w:bCs/>
          <w:color w:val="202124"/>
          <w:sz w:val="32"/>
          <w:szCs w:val="32"/>
          <w:lang w:val="hu-HU"/>
        </w:rPr>
      </w:pPr>
      <w:r w:rsidRPr="00757B0F">
        <w:rPr>
          <w:rFonts w:ascii="Arial" w:hAnsi="Arial" w:cs="Arial"/>
          <w:b/>
          <w:bCs/>
          <w:color w:val="202124"/>
          <w:sz w:val="32"/>
          <w:szCs w:val="32"/>
          <w:lang w:val="hu-HU"/>
        </w:rPr>
        <w:t xml:space="preserve">A FORD VISSZATÉR A FORMA 1-BE; AZ ORACLE RED BULL RACING TECHNIKAI PARTNERE </w:t>
      </w:r>
      <w:r w:rsidR="00DA7D08">
        <w:rPr>
          <w:rFonts w:ascii="Arial" w:hAnsi="Arial" w:cs="Arial"/>
          <w:b/>
          <w:bCs/>
          <w:color w:val="202124"/>
          <w:sz w:val="32"/>
          <w:szCs w:val="32"/>
          <w:lang w:val="hu-HU"/>
        </w:rPr>
        <w:t xml:space="preserve">LESZ </w:t>
      </w:r>
      <w:r w:rsidRPr="00757B0F">
        <w:rPr>
          <w:rFonts w:ascii="Arial" w:hAnsi="Arial" w:cs="Arial"/>
          <w:b/>
          <w:bCs/>
          <w:color w:val="202124"/>
          <w:sz w:val="32"/>
          <w:szCs w:val="32"/>
          <w:lang w:val="hu-HU"/>
        </w:rPr>
        <w:t xml:space="preserve">A 2026-OS SZEZONBAN ÉS </w:t>
      </w:r>
      <w:r w:rsidR="00DA7D08">
        <w:rPr>
          <w:rFonts w:ascii="Arial" w:hAnsi="Arial" w:cs="Arial"/>
          <w:b/>
          <w:bCs/>
          <w:color w:val="202124"/>
          <w:sz w:val="32"/>
          <w:szCs w:val="32"/>
          <w:lang w:val="hu-HU"/>
        </w:rPr>
        <w:t>AZT KÖVETŐEN</w:t>
      </w:r>
    </w:p>
    <w:p w14:paraId="712B7263" w14:textId="77777777" w:rsidR="00B44E9C" w:rsidRPr="00B44E9C" w:rsidRDefault="00B44E9C" w:rsidP="00B44E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val="hu-HU"/>
        </w:rPr>
      </w:pPr>
    </w:p>
    <w:p w14:paraId="2AD03BD3" w14:textId="7045F4A4" w:rsidR="00B44E9C" w:rsidRPr="00B44E9C" w:rsidRDefault="00B44E9C" w:rsidP="00041E1E">
      <w:pPr>
        <w:numPr>
          <w:ilvl w:val="0"/>
          <w:numId w:val="6"/>
        </w:numPr>
        <w:spacing w:line="276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>A Red Bull Powertrains és a Ford együttműködik a következő generációs hibrid erőforrás fejlesztésében, amely 2026-tól legalább 2030-ig motorokkal látja el az Oracle Red Bull Racing és a Scuderia AlphaTauri csapatokat.</w:t>
      </w:r>
    </w:p>
    <w:p w14:paraId="1193CADF" w14:textId="75585C54" w:rsidR="00B44E9C" w:rsidRPr="00B44E9C" w:rsidRDefault="00B44E9C" w:rsidP="00041E1E">
      <w:pPr>
        <w:numPr>
          <w:ilvl w:val="0"/>
          <w:numId w:val="6"/>
        </w:numPr>
        <w:spacing w:line="276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visszatér a Forma-1-be, mivel az FIA és az F1 elmélyíti a fenntartható versenyzésre és a fejlett hibrid</w:t>
      </w:r>
      <w:r w:rsidR="00AF7DF7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>technológiákra való összpontosítását, miközben a pozitív változások örökségét hagyja maga után, bárhol is versenyez</w:t>
      </w:r>
    </w:p>
    <w:p w14:paraId="6DDA8FD8" w14:textId="338EEB5A" w:rsidR="00B44E9C" w:rsidRPr="00B44E9C" w:rsidRDefault="00B44E9C" w:rsidP="00041E1E">
      <w:pPr>
        <w:numPr>
          <w:ilvl w:val="0"/>
          <w:numId w:val="6"/>
        </w:numPr>
        <w:spacing w:line="276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szakértelmet biztosít olyan területeken, mint az akkumulátorcellák és az elektromos motorok technológiája, valamint az erő</w:t>
      </w:r>
      <w:r w:rsidR="006B64F7">
        <w:rPr>
          <w:rFonts w:ascii="Arial" w:eastAsiaTheme="minorHAnsi" w:hAnsi="Arial" w:cs="Arial"/>
          <w:color w:val="000000"/>
          <w:sz w:val="22"/>
          <w:szCs w:val="22"/>
          <w:lang w:val="hu-HU"/>
        </w:rPr>
        <w:t>-</w:t>
      </w: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>vezérlő szoftver és az analitika.</w:t>
      </w:r>
    </w:p>
    <w:p w14:paraId="74CD5291" w14:textId="77777777" w:rsidR="00B44E9C" w:rsidRPr="00B44E9C" w:rsidRDefault="00B44E9C" w:rsidP="000604A5">
      <w:pPr>
        <w:ind w:left="720" w:right="-240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3E583AF" w14:textId="0B639478" w:rsidR="00B44E9C" w:rsidRPr="00B44E9C" w:rsidRDefault="00B44E9C" w:rsidP="00AD3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44E9C">
        <w:rPr>
          <w:rFonts w:ascii="Arial" w:hAnsi="Arial" w:cs="Arial"/>
          <w:b/>
          <w:bCs/>
          <w:sz w:val="22"/>
          <w:szCs w:val="22"/>
        </w:rPr>
        <w:t>NEW YORK, NY., 2023. február 3.</w:t>
      </w:r>
      <w:r w:rsidRPr="00B44E9C">
        <w:rPr>
          <w:rFonts w:ascii="inherit" w:hAnsi="inherit" w:cs="Courier New"/>
          <w:color w:val="202124"/>
          <w:sz w:val="42"/>
          <w:szCs w:val="42"/>
          <w:lang w:val="hu-HU"/>
        </w:rPr>
        <w:t xml:space="preserve"> – </w:t>
      </w: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>Több mint két évtized után a Ford visszatér a Forma-1-be. Az ikonikus amerikai autógyártó és a Red Bull Powertrains hosszú távú stratégiai műszaki partnerségre lép a következő generáció</w:t>
      </w:r>
      <w:r w:rsidR="00C4029E">
        <w:rPr>
          <w:rFonts w:ascii="Arial" w:eastAsiaTheme="minorHAnsi" w:hAnsi="Arial" w:cs="Arial"/>
          <w:color w:val="000000"/>
          <w:sz w:val="22"/>
          <w:szCs w:val="22"/>
          <w:lang w:val="hu-HU"/>
        </w:rPr>
        <w:t>s</w:t>
      </w: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r w:rsidR="00C4029E"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hibrid erőforrás </w:t>
      </w: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>fejlesztése érdekében a 2026-os Forma-1-es szezontól kezdve.</w:t>
      </w:r>
    </w:p>
    <w:p w14:paraId="16F97F8F" w14:textId="77777777" w:rsidR="00B44E9C" w:rsidRPr="00B44E9C" w:rsidRDefault="00B44E9C" w:rsidP="00AD3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C9F4027" w14:textId="235F19C3" w:rsidR="00B44E9C" w:rsidRPr="00B44E9C" w:rsidRDefault="00B44E9C" w:rsidP="00AD3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Red Bull Ford Powertrains 2026-tól legalább 2030-ig biztosítja az Oracle Red Bull Racing és a Scuderia AlphaTauri csapatok </w:t>
      </w:r>
      <w:r w:rsidR="00EE6DBB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hibrid </w:t>
      </w:r>
      <w:r w:rsidRPr="00B44E9C">
        <w:rPr>
          <w:rFonts w:ascii="Arial" w:eastAsiaTheme="minorHAnsi" w:hAnsi="Arial" w:cs="Arial"/>
          <w:color w:val="000000"/>
          <w:sz w:val="22"/>
          <w:szCs w:val="22"/>
          <w:lang w:val="hu-HU"/>
        </w:rPr>
        <w:t>erőforrásait.</w:t>
      </w:r>
    </w:p>
    <w:p w14:paraId="373F02C9" w14:textId="77777777" w:rsidR="002E5D32" w:rsidRPr="00EA6A51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35FAE5C6" w14:textId="2FBA57B0" w:rsidR="00AD3F2B" w:rsidRPr="00AD3F2B" w:rsidRDefault="00AD3F2B" w:rsidP="00AD3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„Ez egy izgalmas új fejezet kezdete a Ford motorsport-történetében, amely akkor kezdődött, amikor dédnagyapám megnyert egy versenyt, amely segített elindítani cégünket” – mondta Bill Ford, ügyvezető elnök. „A Ford a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világbajnokok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Oracle Red Bull Racing </w:t>
      </w:r>
      <w:proofErr w:type="spellStart"/>
      <w:r w:rsidR="00EE6DBB">
        <w:rPr>
          <w:rFonts w:ascii="Arial" w:eastAsiaTheme="minorHAnsi" w:hAnsi="Arial" w:cs="Arial"/>
          <w:color w:val="000000"/>
          <w:sz w:val="22"/>
          <w:szCs w:val="22"/>
        </w:rPr>
        <w:t>oldalán</w:t>
      </w:r>
      <w:proofErr w:type="spellEnd"/>
      <w:r w:rsidR="0066612F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66612F">
        <w:rPr>
          <w:rFonts w:ascii="Arial" w:eastAsiaTheme="minorHAnsi" w:hAnsi="Arial" w:cs="Arial"/>
          <w:color w:val="000000"/>
          <w:sz w:val="22"/>
          <w:szCs w:val="22"/>
        </w:rPr>
        <w:t>tér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vissza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sportág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csúcsára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="0066612F">
        <w:rPr>
          <w:rFonts w:ascii="Arial" w:eastAsiaTheme="minorHAnsi" w:hAnsi="Arial" w:cs="Arial"/>
          <w:color w:val="000000"/>
          <w:sz w:val="22"/>
          <w:szCs w:val="22"/>
        </w:rPr>
        <w:t>hogy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a Ford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innováció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fenntarthatóság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és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villamosítás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hagyományait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világ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egyik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leglátványosabb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396A6A">
        <w:rPr>
          <w:rFonts w:ascii="Arial" w:eastAsiaTheme="minorHAnsi" w:hAnsi="Arial" w:cs="Arial"/>
          <w:color w:val="000000"/>
          <w:sz w:val="22"/>
          <w:szCs w:val="22"/>
        </w:rPr>
        <w:t>motor</w:t>
      </w:r>
      <w:r w:rsidR="00493259">
        <w:rPr>
          <w:rFonts w:ascii="Arial" w:eastAsiaTheme="minorHAnsi" w:hAnsi="Arial" w:cs="Arial"/>
          <w:color w:val="000000"/>
          <w:sz w:val="22"/>
          <w:szCs w:val="22"/>
        </w:rPr>
        <w:t xml:space="preserve">sport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színpadára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hozza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>.”</w:t>
      </w:r>
    </w:p>
    <w:p w14:paraId="754DA8E7" w14:textId="77777777" w:rsidR="00AD3F2B" w:rsidRPr="00AD3F2B" w:rsidRDefault="00AD3F2B" w:rsidP="00AD3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3F55AD2A" w14:textId="21713AF5" w:rsidR="00AD3F2B" w:rsidRPr="00AD3F2B" w:rsidRDefault="00AD3F2B" w:rsidP="00AD3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2023-tól a Ford és a Red Bull Powertrains az új műszaki előírások részét képező erőforrás fejlesztésén dolgozik, beleértve a 350 kW-os villanymotort és a teljesen fenntartható üzemanyagok fogadására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alkalmas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új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belső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égésű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motort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amely</w:t>
      </w:r>
      <w:proofErr w:type="spellEnd"/>
      <w:r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a 2026-os </w:t>
      </w:r>
      <w:proofErr w:type="spellStart"/>
      <w:r w:rsidRPr="00AD3F2B">
        <w:rPr>
          <w:rFonts w:ascii="Arial" w:eastAsiaTheme="minorHAnsi" w:hAnsi="Arial" w:cs="Arial"/>
          <w:color w:val="000000"/>
          <w:sz w:val="22"/>
          <w:szCs w:val="22"/>
        </w:rPr>
        <w:t>szezonra</w:t>
      </w:r>
      <w:proofErr w:type="spellEnd"/>
      <w:r w:rsidR="00240597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240597">
        <w:rPr>
          <w:rFonts w:ascii="Arial" w:eastAsiaTheme="minorHAnsi" w:hAnsi="Arial" w:cs="Arial"/>
          <w:color w:val="000000"/>
          <w:sz w:val="22"/>
          <w:szCs w:val="22"/>
        </w:rPr>
        <w:t>készül</w:t>
      </w:r>
      <w:proofErr w:type="spellEnd"/>
      <w:r w:rsidR="00240597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240597">
        <w:rPr>
          <w:rFonts w:ascii="Arial" w:eastAsiaTheme="minorHAnsi" w:hAnsi="Arial" w:cs="Arial"/>
          <w:color w:val="000000"/>
          <w:sz w:val="22"/>
          <w:szCs w:val="22"/>
        </w:rPr>
        <w:t>majd</w:t>
      </w:r>
      <w:proofErr w:type="spellEnd"/>
      <w:r w:rsidR="00240597">
        <w:rPr>
          <w:rFonts w:ascii="Arial" w:eastAsiaTheme="minorHAnsi" w:hAnsi="Arial" w:cs="Arial"/>
          <w:color w:val="000000"/>
          <w:sz w:val="22"/>
          <w:szCs w:val="22"/>
        </w:rPr>
        <w:t xml:space="preserve"> el</w:t>
      </w:r>
      <w:r w:rsidRPr="00AD3F2B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54E0F8DA" w14:textId="77777777" w:rsidR="00AD3F2B" w:rsidRPr="00AD3F2B" w:rsidRDefault="00AD3F2B" w:rsidP="00AD3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55B79FCE" w14:textId="3E4FF4A4" w:rsidR="00AD3F2B" w:rsidRPr="00AD3F2B" w:rsidRDefault="00D75F4C" w:rsidP="00AD3F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“</w:t>
      </w:r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A Ford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visszatérése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a Forma-1-be a Red Bull Racing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</w:rPr>
        <w:t>oldalán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arról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szól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hogy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vállalatként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merre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tartunk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–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</w:rPr>
        <w:t>az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egyre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inkább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elektromos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szoftveresen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definiált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, modern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járművek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és </w:t>
      </w:r>
      <w:proofErr w:type="spellStart"/>
      <w:r w:rsidR="00AF1161">
        <w:rPr>
          <w:rFonts w:ascii="Arial" w:eastAsiaTheme="minorHAnsi" w:hAnsi="Arial" w:cs="Arial"/>
          <w:color w:val="000000"/>
          <w:sz w:val="22"/>
          <w:szCs w:val="22"/>
        </w:rPr>
        <w:t>ügyfélélmény</w:t>
      </w:r>
      <w:proofErr w:type="spellEnd"/>
      <w:r w:rsidR="00AF1161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AF1161">
        <w:rPr>
          <w:rFonts w:ascii="Arial" w:eastAsiaTheme="minorHAnsi" w:hAnsi="Arial" w:cs="Arial"/>
          <w:color w:val="000000"/>
          <w:sz w:val="22"/>
          <w:szCs w:val="22"/>
        </w:rPr>
        <w:t>fe</w:t>
      </w:r>
      <w:r w:rsidR="00493259">
        <w:rPr>
          <w:rFonts w:ascii="Arial" w:eastAsiaTheme="minorHAnsi" w:hAnsi="Arial" w:cs="Arial"/>
          <w:color w:val="000000"/>
          <w:sz w:val="22"/>
          <w:szCs w:val="22"/>
        </w:rPr>
        <w:t>lé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” – </w:t>
      </w:r>
      <w:proofErr w:type="spellStart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>mondta</w:t>
      </w:r>
      <w:proofErr w:type="spellEnd"/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t xml:space="preserve"> Jim Farley, a Ford Motor Company elnök-vezérigazgatója. „Az F1 egy hihetetlenül </w:t>
      </w:r>
      <w:r w:rsidR="00AD3F2B" w:rsidRPr="00AD3F2B">
        <w:rPr>
          <w:rFonts w:ascii="Arial" w:eastAsiaTheme="minorHAnsi" w:hAnsi="Arial" w:cs="Arial"/>
          <w:color w:val="000000"/>
          <w:sz w:val="22"/>
          <w:szCs w:val="22"/>
        </w:rPr>
        <w:lastRenderedPageBreak/>
        <w:t>költséghatékony platform lesz az innovációra, az ötletek és technológiák megosztására, valamint több tízmillió új ügyféllel való kapcsolatteremtésre.”</w:t>
      </w:r>
    </w:p>
    <w:p w14:paraId="5DE0A823" w14:textId="40BAC162" w:rsid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E544E0" w14:textId="5938315A" w:rsidR="0002493C" w:rsidRPr="007F1770" w:rsidRDefault="0002493C" w:rsidP="00991139">
      <w:pPr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A Ford műszaki szakértelmet fog nyújtani minden olyan területen, ahol értéket tud hozzáadni a világbajnoki élvonalbeli csapathoz. A közösen vizsgálandó területek a belsőégésű motorok fejlesztése és olyan kulcsfontosságú fejlesztések, mint az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akkumulátorcella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- és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villanymotor-technológia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a </w:t>
      </w:r>
      <w:proofErr w:type="spellStart"/>
      <w:r w:rsidR="003A13C7">
        <w:rPr>
          <w:rFonts w:ascii="Arial" w:eastAsiaTheme="minorHAnsi" w:hAnsi="Arial" w:cs="Arial"/>
          <w:color w:val="000000"/>
          <w:sz w:val="22"/>
          <w:szCs w:val="22"/>
        </w:rPr>
        <w:t>h</w:t>
      </w:r>
      <w:r w:rsidR="00C82702" w:rsidRPr="003A13C7">
        <w:rPr>
          <w:rFonts w:ascii="Arial" w:eastAsiaTheme="minorHAnsi" w:hAnsi="Arial" w:cs="Arial"/>
          <w:color w:val="000000"/>
          <w:sz w:val="22"/>
          <w:szCs w:val="22"/>
        </w:rPr>
        <w:t>ajtásvezérlő</w:t>
      </w:r>
      <w:proofErr w:type="spellEnd"/>
      <w:r w:rsidR="00C82702" w:rsidRPr="003A13C7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C82702" w:rsidRPr="003A13C7">
        <w:rPr>
          <w:rFonts w:ascii="Arial" w:eastAsiaTheme="minorHAnsi" w:hAnsi="Arial" w:cs="Arial"/>
          <w:color w:val="000000"/>
          <w:sz w:val="22"/>
          <w:szCs w:val="22"/>
        </w:rPr>
        <w:t>szoftver</w:t>
      </w:r>
      <w:proofErr w:type="spellEnd"/>
      <w:r w:rsidR="00322D05">
        <w:t xml:space="preserve"> 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és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az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analitika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13902F7A" w14:textId="77777777" w:rsidR="0002493C" w:rsidRPr="007F1770" w:rsidRDefault="0002493C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1D7A1697" w14:textId="4E56C9EE" w:rsidR="0002493C" w:rsidRPr="007F1770" w:rsidRDefault="0002493C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„Fantasztikus érzés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újra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üdvözölni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Fordot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Forma-1-ben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ez</w:t>
      </w:r>
      <w:r w:rsidR="003B3FC2">
        <w:rPr>
          <w:rFonts w:ascii="Arial" w:eastAsiaTheme="minorHAnsi" w:hAnsi="Arial" w:cs="Arial"/>
          <w:color w:val="000000"/>
          <w:sz w:val="22"/>
          <w:szCs w:val="22"/>
        </w:rPr>
        <w:t>en</w:t>
      </w:r>
      <w:proofErr w:type="spellEnd"/>
      <w:r w:rsidR="003B3FC2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partnerség</w:t>
      </w:r>
      <w:r w:rsidR="003B3FC2">
        <w:rPr>
          <w:rFonts w:ascii="Arial" w:eastAsiaTheme="minorHAnsi" w:hAnsi="Arial" w:cs="Arial"/>
          <w:color w:val="000000"/>
          <w:sz w:val="22"/>
          <w:szCs w:val="22"/>
        </w:rPr>
        <w:t>en</w:t>
      </w:r>
      <w:proofErr w:type="spellEnd"/>
      <w:r w:rsidR="003B3FC2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3B3FC2">
        <w:rPr>
          <w:rFonts w:ascii="Arial" w:eastAsiaTheme="minorHAnsi" w:hAnsi="Arial" w:cs="Arial"/>
          <w:color w:val="000000"/>
          <w:sz w:val="22"/>
          <w:szCs w:val="22"/>
        </w:rPr>
        <w:t>keresztül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” –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mondta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Christian Horner,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az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Oracle Red Bull Racing Team igazgatója és vezérigazgatója. „Független motorgyártóként a Fordhoz hasonló OEM-ek tapasztalatainak kihasználása jó pozíciót jelent a versenytársakkal szemben. </w:t>
      </w:r>
      <w:r w:rsidR="003B3FC2">
        <w:rPr>
          <w:rFonts w:ascii="Arial" w:eastAsiaTheme="minorHAnsi" w:hAnsi="Arial" w:cs="Arial"/>
          <w:color w:val="000000"/>
          <w:sz w:val="22"/>
          <w:szCs w:val="22"/>
        </w:rPr>
        <w:t>A Ford Motor Company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egy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generációkon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átívelő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autós</w:t>
      </w:r>
      <w:r w:rsidR="000D424D">
        <w:rPr>
          <w:rFonts w:ascii="Arial" w:eastAsiaTheme="minorHAnsi" w:hAnsi="Arial" w:cs="Arial"/>
          <w:color w:val="000000"/>
          <w:sz w:val="22"/>
          <w:szCs w:val="22"/>
        </w:rPr>
        <w:t>portos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történelemben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gazdag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gyártó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. Jim Clarktól Ayrton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Sennáig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és Michael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Schumacherig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="00156360">
        <w:rPr>
          <w:rFonts w:ascii="Arial" w:eastAsiaTheme="minorHAnsi" w:hAnsi="Arial" w:cs="Arial"/>
          <w:color w:val="000000"/>
          <w:sz w:val="22"/>
          <w:szCs w:val="22"/>
        </w:rPr>
        <w:t>felsorolás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önmagáért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beszél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. Számunkra Red Bull Powertrainsként a dinasztia következő fejezetének megnyitása Red Bull Fordként rendkívül izgalmas. 2026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még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egy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ki</w:t>
      </w:r>
      <w:r w:rsidR="001D14ED">
        <w:rPr>
          <w:rFonts w:ascii="Arial" w:eastAsiaTheme="minorHAnsi" w:hAnsi="Arial" w:cs="Arial"/>
          <w:color w:val="000000"/>
          <w:sz w:val="22"/>
          <w:szCs w:val="22"/>
        </w:rPr>
        <w:t>csit</w:t>
      </w:r>
      <w:proofErr w:type="spellEnd"/>
      <w:r w:rsidR="001D14ED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1D14ED">
        <w:rPr>
          <w:rFonts w:ascii="Arial" w:eastAsiaTheme="minorHAnsi" w:hAnsi="Arial" w:cs="Arial"/>
          <w:color w:val="000000"/>
          <w:sz w:val="22"/>
          <w:szCs w:val="22"/>
        </w:rPr>
        <w:t>távolinak</w:t>
      </w:r>
      <w:proofErr w:type="spellEnd"/>
      <w:r w:rsidR="001D14ED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1D14ED">
        <w:rPr>
          <w:rFonts w:ascii="Arial" w:eastAsiaTheme="minorHAnsi" w:hAnsi="Arial" w:cs="Arial"/>
          <w:color w:val="000000"/>
          <w:sz w:val="22"/>
          <w:szCs w:val="22"/>
        </w:rPr>
        <w:t>tűnik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de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számunkra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munka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már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elkezdődik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="003A019C">
        <w:rPr>
          <w:rFonts w:ascii="Arial" w:eastAsiaTheme="minorHAnsi" w:hAnsi="Arial" w:cs="Arial"/>
          <w:color w:val="000000"/>
          <w:sz w:val="22"/>
          <w:szCs w:val="22"/>
        </w:rPr>
        <w:t xml:space="preserve">és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egy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új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jövő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és az Oracle Red Bull Racing folyamatos fejlődése felé tekintünk.”</w:t>
      </w:r>
    </w:p>
    <w:p w14:paraId="67029962" w14:textId="69C329D4" w:rsidR="00330FB6" w:rsidRPr="007F1770" w:rsidRDefault="00330FB6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4D7AF9EE" w14:textId="4404A95D" w:rsidR="00330FB6" w:rsidRPr="007F1770" w:rsidRDefault="00330FB6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A Ford 50 milliárd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dollárt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fektet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be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az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elektromos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járművek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forradalm</w:t>
      </w:r>
      <w:r w:rsidR="00673C58">
        <w:rPr>
          <w:rFonts w:ascii="Arial" w:eastAsiaTheme="minorHAnsi" w:hAnsi="Arial" w:cs="Arial"/>
          <w:color w:val="000000"/>
          <w:sz w:val="22"/>
          <w:szCs w:val="22"/>
        </w:rPr>
        <w:t>asításába</w:t>
      </w:r>
      <w:proofErr w:type="spellEnd"/>
      <w:r w:rsidR="00726FAE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világszerte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. Az F-150 Lightning és a Mustang Mach-E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sikerének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köszönhetően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673C58">
        <w:rPr>
          <w:rFonts w:ascii="Arial" w:eastAsiaTheme="minorHAnsi" w:hAnsi="Arial" w:cs="Arial"/>
          <w:color w:val="000000"/>
          <w:sz w:val="22"/>
          <w:szCs w:val="22"/>
        </w:rPr>
        <w:t xml:space="preserve">a Ford Motor Company 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második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számú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elektromos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járműgyártó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az Egyesült Államokban, valamint az E-Transit révén a világ számos piacán piacvezető. A Ford azon dolgozik, hogy megfeleljen a megnövekedett fogyasztói igényeknek, és a Ford+ terv részeként ez év végéig 600 000 elektromos járművet szállítson világszerte, 2026 végéig pedig 2 milliót.</w:t>
      </w:r>
    </w:p>
    <w:p w14:paraId="01D30AEA" w14:textId="77777777" w:rsidR="00330FB6" w:rsidRPr="007F1770" w:rsidRDefault="00330FB6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18565241" w14:textId="376A17D5" w:rsidR="00330FB6" w:rsidRDefault="00330FB6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2026-ban a Ford lesz az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egyetlen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olyan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gyártó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amely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helyi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motorsport</w:t>
      </w:r>
      <w:r w:rsidR="009B2ABD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9B2ABD">
        <w:rPr>
          <w:rFonts w:ascii="Arial" w:eastAsiaTheme="minorHAnsi" w:hAnsi="Arial" w:cs="Arial"/>
          <w:color w:val="000000"/>
          <w:sz w:val="22"/>
          <w:szCs w:val="22"/>
        </w:rPr>
        <w:t>eseményektől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Forma-1-ig</w:t>
      </w:r>
      <w:r w:rsidR="008B4369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="008B4369">
        <w:rPr>
          <w:rFonts w:ascii="Arial" w:eastAsiaTheme="minorHAnsi" w:hAnsi="Arial" w:cs="Arial"/>
          <w:color w:val="000000"/>
          <w:sz w:val="22"/>
          <w:szCs w:val="22"/>
        </w:rPr>
        <w:t>teljes</w:t>
      </w:r>
      <w:proofErr w:type="spellEnd"/>
      <w:r w:rsidR="008B4369">
        <w:rPr>
          <w:rFonts w:ascii="Arial" w:eastAsiaTheme="minorHAnsi" w:hAnsi="Arial" w:cs="Arial"/>
          <w:color w:val="000000"/>
          <w:sz w:val="22"/>
          <w:szCs w:val="22"/>
        </w:rPr>
        <w:t xml:space="preserve"> motorsport </w:t>
      </w:r>
      <w:proofErr w:type="spellStart"/>
      <w:r w:rsidR="008B4369">
        <w:rPr>
          <w:rFonts w:ascii="Arial" w:eastAsiaTheme="minorHAnsi" w:hAnsi="Arial" w:cs="Arial"/>
          <w:color w:val="000000"/>
          <w:sz w:val="22"/>
          <w:szCs w:val="22"/>
        </w:rPr>
        <w:t>palettán</w:t>
      </w:r>
      <w:proofErr w:type="spellEnd"/>
      <w:r w:rsidR="008B436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8B4369">
        <w:rPr>
          <w:rFonts w:ascii="Arial" w:eastAsiaTheme="minorHAnsi" w:hAnsi="Arial" w:cs="Arial"/>
          <w:color w:val="000000"/>
          <w:sz w:val="22"/>
          <w:szCs w:val="22"/>
        </w:rPr>
        <w:t>képviselteti</w:t>
      </w:r>
      <w:proofErr w:type="spellEnd"/>
      <w:r w:rsidR="008B436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8B4369">
        <w:rPr>
          <w:rFonts w:ascii="Arial" w:eastAsiaTheme="minorHAnsi" w:hAnsi="Arial" w:cs="Arial"/>
          <w:color w:val="000000"/>
          <w:sz w:val="22"/>
          <w:szCs w:val="22"/>
        </w:rPr>
        <w:t>magát</w:t>
      </w:r>
      <w:proofErr w:type="spellEnd"/>
      <w:r w:rsidR="008B4369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8B4369">
        <w:rPr>
          <w:rFonts w:ascii="Arial" w:eastAsiaTheme="minorHAnsi" w:hAnsi="Arial" w:cs="Arial"/>
          <w:color w:val="000000"/>
          <w:sz w:val="22"/>
          <w:szCs w:val="22"/>
        </w:rPr>
        <w:t>autóiva</w:t>
      </w:r>
      <w:r w:rsidR="00470967">
        <w:rPr>
          <w:rFonts w:ascii="Arial" w:eastAsiaTheme="minorHAnsi" w:hAnsi="Arial" w:cs="Arial"/>
          <w:color w:val="000000"/>
          <w:sz w:val="22"/>
          <w:szCs w:val="22"/>
        </w:rPr>
        <w:t>l</w:t>
      </w:r>
      <w:proofErr w:type="spellEnd"/>
      <w:r w:rsidR="00470967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beleértve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WEC-et és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az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IMSA-t, </w:t>
      </w:r>
      <w:r w:rsidR="00470967">
        <w:rPr>
          <w:rFonts w:ascii="Arial" w:eastAsiaTheme="minorHAnsi" w:hAnsi="Arial" w:cs="Arial"/>
          <w:color w:val="000000"/>
          <w:sz w:val="22"/>
          <w:szCs w:val="22"/>
        </w:rPr>
        <w:t xml:space="preserve">és 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a Le Mans-i 24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órást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Mustang GT3-mal, a WRC-t az M-Sport Ford Puma Hybrid Rally1-el,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Dakart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Ranger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Raptorral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  <w:r w:rsidR="00470967">
        <w:rPr>
          <w:rFonts w:ascii="Arial" w:eastAsiaTheme="minorHAnsi" w:hAnsi="Arial" w:cs="Arial"/>
          <w:color w:val="000000"/>
          <w:sz w:val="22"/>
          <w:szCs w:val="22"/>
        </w:rPr>
        <w:t xml:space="preserve">A Ford </w:t>
      </w:r>
      <w:proofErr w:type="spellStart"/>
      <w:r w:rsidR="00470967">
        <w:rPr>
          <w:rFonts w:ascii="Arial" w:eastAsiaTheme="minorHAnsi" w:hAnsi="Arial" w:cs="Arial"/>
          <w:color w:val="000000"/>
          <w:sz w:val="22"/>
          <w:szCs w:val="22"/>
        </w:rPr>
        <w:t>ott</w:t>
      </w:r>
      <w:proofErr w:type="spellEnd"/>
      <w:r w:rsidR="00470967">
        <w:rPr>
          <w:rFonts w:ascii="Arial" w:eastAsiaTheme="minorHAnsi" w:hAnsi="Arial" w:cs="Arial"/>
          <w:color w:val="000000"/>
          <w:sz w:val="22"/>
          <w:szCs w:val="22"/>
        </w:rPr>
        <w:t xml:space="preserve"> less a 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>Baja 1000</w:t>
      </w:r>
      <w:r w:rsidR="00470967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470967">
        <w:rPr>
          <w:rFonts w:ascii="Arial" w:eastAsiaTheme="minorHAnsi" w:hAnsi="Arial" w:cs="Arial"/>
          <w:color w:val="000000"/>
          <w:sz w:val="22"/>
          <w:szCs w:val="22"/>
        </w:rPr>
        <w:t>versenyen</w:t>
      </w:r>
      <w:proofErr w:type="spellEnd"/>
      <w:r w:rsidR="00470967">
        <w:rPr>
          <w:rFonts w:ascii="Arial" w:eastAsiaTheme="minorHAnsi" w:hAnsi="Arial" w:cs="Arial"/>
          <w:color w:val="000000"/>
          <w:sz w:val="22"/>
          <w:szCs w:val="22"/>
        </w:rPr>
        <w:t xml:space="preserve"> a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Ranger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Raptorral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és Broncoval, valamint NASCAR, NHRA és Supercars</w:t>
      </w:r>
      <w:r w:rsidR="00470967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470967">
        <w:rPr>
          <w:rFonts w:ascii="Arial" w:eastAsiaTheme="minorHAnsi" w:hAnsi="Arial" w:cs="Arial"/>
          <w:color w:val="000000"/>
          <w:sz w:val="22"/>
          <w:szCs w:val="22"/>
        </w:rPr>
        <w:t>futamokon</w:t>
      </w:r>
      <w:proofErr w:type="spellEnd"/>
      <w:r w:rsidR="00470967">
        <w:rPr>
          <w:rFonts w:ascii="Arial" w:eastAsiaTheme="minorHAnsi" w:hAnsi="Arial" w:cs="Arial"/>
          <w:color w:val="000000"/>
          <w:sz w:val="22"/>
          <w:szCs w:val="22"/>
        </w:rPr>
        <w:t xml:space="preserve"> a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Mustanggal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. A Ford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továbbra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is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kamatoztatni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fogja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D86778">
        <w:rPr>
          <w:rFonts w:ascii="Arial" w:eastAsiaTheme="minorHAnsi" w:hAnsi="Arial" w:cs="Arial"/>
          <w:color w:val="000000"/>
          <w:sz w:val="22"/>
          <w:szCs w:val="22"/>
        </w:rPr>
        <w:t xml:space="preserve"> a</w:t>
      </w:r>
      <w:proofErr w:type="gramEnd"/>
      <w:r w:rsidR="00D8677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versenyzés</w:t>
      </w:r>
      <w:proofErr w:type="spellEnd"/>
      <w:r w:rsidR="00D8677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D86778">
        <w:rPr>
          <w:rFonts w:ascii="Arial" w:eastAsiaTheme="minorHAnsi" w:hAnsi="Arial" w:cs="Arial"/>
          <w:color w:val="000000"/>
          <w:sz w:val="22"/>
          <w:szCs w:val="22"/>
        </w:rPr>
        <w:t>során</w:t>
      </w:r>
      <w:proofErr w:type="spellEnd"/>
      <w:r w:rsidR="00D8677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D86778">
        <w:rPr>
          <w:rFonts w:ascii="Arial" w:eastAsiaTheme="minorHAnsi" w:hAnsi="Arial" w:cs="Arial"/>
          <w:color w:val="000000"/>
          <w:sz w:val="22"/>
          <w:szCs w:val="22"/>
        </w:rPr>
        <w:t>megszerzett</w:t>
      </w:r>
      <w:proofErr w:type="spellEnd"/>
      <w:r w:rsidR="00D86778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D86778">
        <w:rPr>
          <w:rFonts w:ascii="Arial" w:eastAsiaTheme="minorHAnsi" w:hAnsi="Arial" w:cs="Arial"/>
          <w:color w:val="000000"/>
          <w:sz w:val="22"/>
          <w:szCs w:val="22"/>
        </w:rPr>
        <w:t>tapasztalatait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annak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érdekében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hogy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az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innovációkat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a legújabb technológiákat és szoftvereket a fogyasztók elé tárja, és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ezt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jövőbeni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Ford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elektromos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járművek</w:t>
      </w:r>
      <w:r w:rsidR="00535EFC">
        <w:rPr>
          <w:rFonts w:ascii="Arial" w:eastAsiaTheme="minorHAnsi" w:hAnsi="Arial" w:cs="Arial"/>
          <w:color w:val="000000"/>
          <w:sz w:val="22"/>
          <w:szCs w:val="22"/>
        </w:rPr>
        <w:t>kel</w:t>
      </w:r>
      <w:proofErr w:type="spellEnd"/>
      <w:r w:rsidR="00D86778">
        <w:rPr>
          <w:rFonts w:ascii="Arial" w:eastAsiaTheme="minorHAnsi" w:hAnsi="Arial" w:cs="Arial"/>
          <w:color w:val="000000"/>
          <w:sz w:val="22"/>
          <w:szCs w:val="22"/>
        </w:rPr>
        <w:t xml:space="preserve"> a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motorsport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csúcsán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létrejövő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új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partnerség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révén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is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folytatni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fogja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>.</w:t>
      </w:r>
    </w:p>
    <w:p w14:paraId="7C21082A" w14:textId="77777777" w:rsidR="00D86778" w:rsidRPr="007F1770" w:rsidRDefault="00D86778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4BD58F00" w14:textId="77777777" w:rsidR="00DE25CA" w:rsidRDefault="00330FB6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„A Ford Performance izgalmas új korszakába lépünk” – mondta Farley. „A Red Bull Racinggel azért fogunk versenyezni, hogy nyerjünk az F1-ben, a motorsport csúcsán.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Lát</w:t>
      </w:r>
      <w:r w:rsidR="00DE25CA">
        <w:rPr>
          <w:rFonts w:ascii="Arial" w:eastAsiaTheme="minorHAnsi" w:hAnsi="Arial" w:cs="Arial"/>
          <w:color w:val="000000"/>
          <w:sz w:val="22"/>
          <w:szCs w:val="22"/>
        </w:rPr>
        <w:t>hatjuk</w:t>
      </w:r>
      <w:proofErr w:type="spellEnd"/>
      <w:r w:rsidR="00DE25CA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DE25CA">
        <w:rPr>
          <w:rFonts w:ascii="Arial" w:eastAsiaTheme="minorHAnsi" w:hAnsi="Arial" w:cs="Arial"/>
          <w:color w:val="000000"/>
          <w:sz w:val="22"/>
          <w:szCs w:val="22"/>
        </w:rPr>
        <w:t>majd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világ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legnépszerűbb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sportkupéját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Mustangot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amint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az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ausztrál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Super Cars-on</w:t>
      </w:r>
      <w:r w:rsidR="00DE25CA">
        <w:rPr>
          <w:rFonts w:ascii="Arial" w:eastAsiaTheme="minorHAnsi" w:hAnsi="Arial" w:cs="Arial"/>
          <w:color w:val="000000"/>
          <w:sz w:val="22"/>
          <w:szCs w:val="22"/>
        </w:rPr>
        <w:t>,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NASCAR-on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át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Le Mans-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ig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versenyez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. </w:t>
      </w:r>
    </w:p>
    <w:p w14:paraId="429E57A4" w14:textId="1F309649" w:rsidR="00330FB6" w:rsidRPr="007F1770" w:rsidRDefault="00330FB6" w:rsidP="00041E1E">
      <w:pPr>
        <w:pStyle w:val="HTMLPreformatted"/>
        <w:shd w:val="clear" w:color="auto" w:fill="F8F9FA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És meg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fogja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DE25CA">
        <w:rPr>
          <w:rFonts w:ascii="Arial" w:eastAsiaTheme="minorHAnsi" w:hAnsi="Arial" w:cs="Arial"/>
          <w:color w:val="000000"/>
          <w:sz w:val="22"/>
          <w:szCs w:val="22"/>
        </w:rPr>
        <w:t>erősíteni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terepjáró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vezető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szerepünket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a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rali-világbajnokságban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, a King of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Hammers</w:t>
      </w:r>
      <w:r w:rsidR="00275002">
        <w:rPr>
          <w:rFonts w:ascii="Arial" w:eastAsiaTheme="minorHAnsi" w:hAnsi="Arial" w:cs="Arial"/>
          <w:color w:val="000000"/>
          <w:sz w:val="22"/>
          <w:szCs w:val="22"/>
        </w:rPr>
        <w:t>en</w:t>
      </w:r>
      <w:proofErr w:type="spellEnd"/>
      <w:r w:rsidR="00275002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Pr="002E47C7">
        <w:rPr>
          <w:rFonts w:ascii="Arial" w:eastAsiaTheme="minorHAnsi" w:hAnsi="Arial" w:cs="Arial"/>
          <w:color w:val="000000"/>
          <w:sz w:val="22"/>
          <w:szCs w:val="22"/>
        </w:rPr>
        <w:t>a Ba</w:t>
      </w:r>
      <w:r w:rsidR="002E47C7" w:rsidRPr="002E47C7">
        <w:rPr>
          <w:rFonts w:ascii="Arial" w:eastAsiaTheme="minorHAnsi" w:hAnsi="Arial" w:cs="Arial"/>
          <w:color w:val="000000"/>
          <w:sz w:val="22"/>
          <w:szCs w:val="22"/>
        </w:rPr>
        <w:t>j</w:t>
      </w:r>
      <w:r w:rsidR="00275002" w:rsidRPr="002E47C7">
        <w:rPr>
          <w:rFonts w:ascii="Arial" w:eastAsiaTheme="minorHAnsi" w:hAnsi="Arial" w:cs="Arial"/>
          <w:color w:val="000000"/>
          <w:sz w:val="22"/>
          <w:szCs w:val="22"/>
        </w:rPr>
        <w:t>a</w:t>
      </w:r>
      <w:r w:rsidRPr="002E47C7">
        <w:rPr>
          <w:rFonts w:ascii="Arial" w:eastAsiaTheme="minorHAnsi" w:hAnsi="Arial" w:cs="Arial"/>
          <w:color w:val="000000"/>
          <w:sz w:val="22"/>
          <w:szCs w:val="22"/>
        </w:rPr>
        <w:t xml:space="preserve"> 100</w:t>
      </w:r>
      <w:r w:rsidR="002E47C7" w:rsidRPr="002E47C7">
        <w:rPr>
          <w:rFonts w:ascii="Arial" w:eastAsiaTheme="minorHAnsi" w:hAnsi="Arial" w:cs="Arial"/>
          <w:color w:val="000000"/>
          <w:sz w:val="22"/>
          <w:szCs w:val="22"/>
        </w:rPr>
        <w:t>0</w:t>
      </w:r>
      <w:r w:rsidR="00275002">
        <w:rPr>
          <w:rFonts w:ascii="Arial" w:eastAsiaTheme="minorHAnsi" w:hAnsi="Arial" w:cs="Arial"/>
          <w:color w:val="000000"/>
          <w:sz w:val="22"/>
          <w:szCs w:val="22"/>
        </w:rPr>
        <w:t>-</w:t>
      </w:r>
      <w:r w:rsidR="002E47C7">
        <w:rPr>
          <w:rFonts w:ascii="Arial" w:eastAsiaTheme="minorHAnsi" w:hAnsi="Arial" w:cs="Arial"/>
          <w:color w:val="000000"/>
          <w:sz w:val="22"/>
          <w:szCs w:val="22"/>
        </w:rPr>
        <w:t>e</w:t>
      </w:r>
      <w:r w:rsidR="00275002">
        <w:rPr>
          <w:rFonts w:ascii="Arial" w:eastAsiaTheme="minorHAnsi" w:hAnsi="Arial" w:cs="Arial"/>
          <w:color w:val="000000"/>
          <w:sz w:val="22"/>
          <w:szCs w:val="22"/>
        </w:rPr>
        <w:t>n</w:t>
      </w:r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és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még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sok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Pr="007F1770">
        <w:rPr>
          <w:rFonts w:ascii="Arial" w:eastAsiaTheme="minorHAnsi" w:hAnsi="Arial" w:cs="Arial"/>
          <w:color w:val="000000"/>
          <w:sz w:val="22"/>
          <w:szCs w:val="22"/>
        </w:rPr>
        <w:t>más</w:t>
      </w:r>
      <w:proofErr w:type="spellEnd"/>
      <w:r w:rsidR="00275002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proofErr w:type="spellStart"/>
      <w:r w:rsidR="00275002">
        <w:rPr>
          <w:rFonts w:ascii="Arial" w:eastAsiaTheme="minorHAnsi" w:hAnsi="Arial" w:cs="Arial"/>
          <w:color w:val="000000"/>
          <w:sz w:val="22"/>
          <w:szCs w:val="22"/>
        </w:rPr>
        <w:t>terepversenyen</w:t>
      </w:r>
      <w:proofErr w:type="spellEnd"/>
      <w:r w:rsidRPr="007F1770">
        <w:rPr>
          <w:rFonts w:ascii="Arial" w:eastAsiaTheme="minorHAnsi" w:hAnsi="Arial" w:cs="Arial"/>
          <w:color w:val="000000"/>
          <w:sz w:val="22"/>
          <w:szCs w:val="22"/>
        </w:rPr>
        <w:t>. Mindeközben továbbra is olyan menő bemutatókkal izgatjuk a világot, mint a SuperVan 4 és a Mach-E 1400.”</w:t>
      </w:r>
    </w:p>
    <w:p w14:paraId="7F289310" w14:textId="77777777" w:rsidR="00330FB6" w:rsidRPr="007F1770" w:rsidRDefault="00330FB6" w:rsidP="0002493C">
      <w:pPr>
        <w:pStyle w:val="HTMLPreformatted"/>
        <w:shd w:val="clear" w:color="auto" w:fill="F8F9FA"/>
        <w:spacing w:line="5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57999FC6" w14:textId="77777777" w:rsidR="0002493C" w:rsidRDefault="0002493C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EE94A3" w14:textId="3BD3006C" w:rsidR="008D26E8" w:rsidRPr="00C776A6" w:rsidRDefault="008D26E8" w:rsidP="00C776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C776A6">
        <w:rPr>
          <w:rFonts w:ascii="Arial" w:hAnsi="Arial" w:cs="Arial"/>
          <w:color w:val="000000"/>
          <w:sz w:val="22"/>
          <w:szCs w:val="22"/>
        </w:rPr>
        <w:t># # #</w:t>
      </w:r>
    </w:p>
    <w:p w14:paraId="4A2CC3C8" w14:textId="77777777" w:rsidR="00C776A6" w:rsidRPr="00C776A6" w:rsidRDefault="00C776A6" w:rsidP="00C776A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0E4887" w14:textId="77777777" w:rsidR="00C776A6" w:rsidRPr="00C776A6" w:rsidRDefault="00C776A6" w:rsidP="004E21AA">
      <w:pPr>
        <w:pStyle w:val="CommentText"/>
        <w:rPr>
          <w:rFonts w:ascii="Arial" w:hAnsi="Arial" w:cs="Arial"/>
          <w:lang w:val="hu-HU"/>
        </w:rPr>
      </w:pPr>
    </w:p>
    <w:p w14:paraId="33010B95" w14:textId="77777777" w:rsidR="00C776A6" w:rsidRPr="00C776A6" w:rsidRDefault="00C776A6" w:rsidP="004E21AA">
      <w:pPr>
        <w:pStyle w:val="CommentText"/>
        <w:rPr>
          <w:rFonts w:ascii="Arial" w:hAnsi="Arial" w:cs="Arial"/>
          <w:lang w:val="hu-HU"/>
        </w:rPr>
      </w:pPr>
    </w:p>
    <w:p w14:paraId="5D0C18B4" w14:textId="77777777" w:rsidR="00EA6A51" w:rsidRPr="00EA6A51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41C9B7D" w14:textId="77777777" w:rsidR="00EA6A51" w:rsidRPr="00EA6A51" w:rsidRDefault="00EA6A51" w:rsidP="00041E1E">
      <w:pPr>
        <w:jc w:val="both"/>
        <w:rPr>
          <w:rFonts w:ascii="Arial" w:hAnsi="Arial" w:cs="Arial"/>
          <w:color w:val="0000FF"/>
          <w:szCs w:val="20"/>
          <w:u w:val="single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2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EA6A51" w:rsidRDefault="00EA6A51" w:rsidP="00041E1E">
      <w:pPr>
        <w:jc w:val="both"/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5B0447C2" w:rsidR="00EA6A51" w:rsidRPr="00EA6A51" w:rsidRDefault="00EA6A51" w:rsidP="00041E1E">
      <w:pPr>
        <w:jc w:val="both"/>
        <w:rPr>
          <w:rFonts w:ascii="Arial" w:hAnsi="Arial" w:cs="Arial"/>
          <w:i/>
          <w:szCs w:val="20"/>
          <w:lang w:val="hu-HU" w:bidi="th-TH"/>
        </w:rPr>
      </w:pPr>
      <w:r w:rsidRPr="00EA6A51">
        <w:rPr>
          <w:rFonts w:ascii="Arial" w:hAnsi="Arial" w:cs="Arial"/>
          <w:i/>
          <w:szCs w:val="20"/>
          <w:lang w:val="hu-HU" w:bidi="th-TH"/>
        </w:rPr>
        <w:t>A saját tulajdonú vállalatokban mintegy 3</w:t>
      </w:r>
      <w:r w:rsidR="002D32A1">
        <w:rPr>
          <w:rFonts w:ascii="Arial" w:hAnsi="Arial" w:cs="Arial"/>
          <w:i/>
          <w:szCs w:val="20"/>
          <w:lang w:val="hu-HU" w:bidi="th-TH"/>
        </w:rPr>
        <w:t>4</w:t>
      </w:r>
      <w:r w:rsidRPr="00EA6A51">
        <w:rPr>
          <w:rFonts w:ascii="Arial" w:hAnsi="Arial" w:cs="Arial"/>
          <w:i/>
          <w:szCs w:val="20"/>
          <w:lang w:val="hu-HU" w:bidi="th-TH"/>
        </w:rPr>
        <w:t>.000 alkalmazottat, az összevont, illetve nem összevont közös vállalkozásokkal együtt pedig mintegy 5</w:t>
      </w:r>
      <w:r w:rsidR="002D32A1">
        <w:rPr>
          <w:rFonts w:ascii="Arial" w:hAnsi="Arial" w:cs="Arial"/>
          <w:i/>
          <w:szCs w:val="20"/>
          <w:lang w:val="hu-HU" w:bidi="th-TH"/>
        </w:rPr>
        <w:t>5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.000 embert foglalkoztató </w:t>
      </w:r>
      <w:r w:rsidRPr="00EA6A5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8D307C0" w14:textId="77777777" w:rsidR="00EA6A51" w:rsidRPr="00EA6A51" w:rsidRDefault="00EA6A51" w:rsidP="00041E1E">
      <w:pPr>
        <w:jc w:val="both"/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B01D" w14:textId="77777777" w:rsidR="00037BD4" w:rsidRDefault="00037BD4">
      <w:r>
        <w:separator/>
      </w:r>
    </w:p>
  </w:endnote>
  <w:endnote w:type="continuationSeparator" w:id="0">
    <w:p w14:paraId="4DD228FC" w14:textId="77777777" w:rsidR="00037BD4" w:rsidRDefault="00037BD4">
      <w:r>
        <w:continuationSeparator/>
      </w:r>
    </w:p>
  </w:endnote>
  <w:endnote w:type="continuationNotice" w:id="1">
    <w:p w14:paraId="1B756032" w14:textId="77777777" w:rsidR="00037BD4" w:rsidRDefault="00037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6A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7777777" w:rsidR="00EA6A51" w:rsidRDefault="00C0542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 w:rsidRPr="005A357F">
            <w:rPr>
              <w:rFonts w:ascii="Arial" w:hAnsi="Arial" w:cs="Arial"/>
              <w:sz w:val="18"/>
              <w:szCs w:val="18"/>
            </w:rPr>
            <w:t>F</w:t>
          </w:r>
          <w:r w:rsidR="00EA6A51"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="00EA6A51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 w:rsidR="00EA6A51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="00EA6A51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="00EA6A51"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 w:rsidR="00EA6A51">
            <w:rPr>
              <w:rFonts w:ascii="Arial" w:hAnsi="Arial" w:cs="Arial"/>
              <w:sz w:val="18"/>
              <w:szCs w:val="18"/>
              <w:lang w:val="hu-HU"/>
            </w:rPr>
            <w:t xml:space="preserve">, angol </w:t>
          </w:r>
          <w:r w:rsidR="00EA6A51">
            <w:rPr>
              <w:rFonts w:ascii="Arial" w:hAnsi="Arial" w:cs="Arial"/>
              <w:sz w:val="18"/>
              <w:szCs w:val="18"/>
              <w:lang w:val="hu-HU"/>
            </w:rPr>
            <w:t xml:space="preserve">nyelvű anyagokért a </w:t>
          </w:r>
          <w:r w:rsidR="00881634">
            <w:fldChar w:fldCharType="begin"/>
          </w:r>
          <w:r w:rsidR="00881634">
            <w:instrText xml:space="preserve"> HYPERLINK "http://www.fordmedia.eu" </w:instrText>
          </w:r>
          <w:r w:rsidR="00881634">
            <w:fldChar w:fldCharType="separate"/>
          </w:r>
          <w:r w:rsidR="00EA6A51"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881634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 w:rsidR="00EA6A51"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="00EA6A51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="00EA6A51"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="00EA6A51"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="00EA6A51"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8CE1" w14:textId="77777777" w:rsidR="00037BD4" w:rsidRDefault="00037BD4">
      <w:r>
        <w:separator/>
      </w:r>
    </w:p>
  </w:footnote>
  <w:footnote w:type="continuationSeparator" w:id="0">
    <w:p w14:paraId="78DEB882" w14:textId="77777777" w:rsidR="00037BD4" w:rsidRDefault="00037BD4">
      <w:r>
        <w:continuationSeparator/>
      </w:r>
    </w:p>
  </w:footnote>
  <w:footnote w:type="continuationNotice" w:id="1">
    <w:p w14:paraId="62C04D47" w14:textId="77777777" w:rsidR="00037BD4" w:rsidRDefault="00037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037BD4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037BD4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22C3838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037BD4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037BD4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56D9780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203C7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493C"/>
    <w:rsid w:val="00025F09"/>
    <w:rsid w:val="00030BE3"/>
    <w:rsid w:val="00032866"/>
    <w:rsid w:val="00034052"/>
    <w:rsid w:val="0003719F"/>
    <w:rsid w:val="00037BD4"/>
    <w:rsid w:val="0004008F"/>
    <w:rsid w:val="00040C3F"/>
    <w:rsid w:val="00041E1E"/>
    <w:rsid w:val="00043CC2"/>
    <w:rsid w:val="00046B67"/>
    <w:rsid w:val="000514A0"/>
    <w:rsid w:val="00055343"/>
    <w:rsid w:val="00056220"/>
    <w:rsid w:val="00057071"/>
    <w:rsid w:val="000604A5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265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C2ABE"/>
    <w:rsid w:val="000D07FE"/>
    <w:rsid w:val="000D1111"/>
    <w:rsid w:val="000D1657"/>
    <w:rsid w:val="000D1A69"/>
    <w:rsid w:val="000D23F8"/>
    <w:rsid w:val="000D36A1"/>
    <w:rsid w:val="000D424D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6360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6874"/>
    <w:rsid w:val="001C0950"/>
    <w:rsid w:val="001C133E"/>
    <w:rsid w:val="001C155C"/>
    <w:rsid w:val="001C2609"/>
    <w:rsid w:val="001D1292"/>
    <w:rsid w:val="001D14ED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0597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5002"/>
    <w:rsid w:val="00277ABD"/>
    <w:rsid w:val="002839F5"/>
    <w:rsid w:val="00284FAB"/>
    <w:rsid w:val="0028665A"/>
    <w:rsid w:val="00287F90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47C7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2D05"/>
    <w:rsid w:val="00323E54"/>
    <w:rsid w:val="003253F5"/>
    <w:rsid w:val="00325DD7"/>
    <w:rsid w:val="00326786"/>
    <w:rsid w:val="00326AC3"/>
    <w:rsid w:val="003307B9"/>
    <w:rsid w:val="00330FB6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96A6A"/>
    <w:rsid w:val="003A019C"/>
    <w:rsid w:val="003A0303"/>
    <w:rsid w:val="003A11F9"/>
    <w:rsid w:val="003A13C7"/>
    <w:rsid w:val="003A1BF5"/>
    <w:rsid w:val="003A1EFB"/>
    <w:rsid w:val="003A68D9"/>
    <w:rsid w:val="003A6AFB"/>
    <w:rsid w:val="003A6B94"/>
    <w:rsid w:val="003A6D22"/>
    <w:rsid w:val="003B3FC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0967"/>
    <w:rsid w:val="00471E75"/>
    <w:rsid w:val="004720C4"/>
    <w:rsid w:val="00472D4C"/>
    <w:rsid w:val="004752EA"/>
    <w:rsid w:val="00475FE5"/>
    <w:rsid w:val="004812A5"/>
    <w:rsid w:val="00484C76"/>
    <w:rsid w:val="00487209"/>
    <w:rsid w:val="0048761F"/>
    <w:rsid w:val="00491AC2"/>
    <w:rsid w:val="004930DC"/>
    <w:rsid w:val="00493259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5EFC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6612F"/>
    <w:rsid w:val="00672AB1"/>
    <w:rsid w:val="0067304F"/>
    <w:rsid w:val="00673C58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B64F7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69BB"/>
    <w:rsid w:val="0072215B"/>
    <w:rsid w:val="00722765"/>
    <w:rsid w:val="00723979"/>
    <w:rsid w:val="007242E7"/>
    <w:rsid w:val="00726B92"/>
    <w:rsid w:val="00726FAE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B0F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1770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369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1139"/>
    <w:rsid w:val="00992DBE"/>
    <w:rsid w:val="00994644"/>
    <w:rsid w:val="009A1B4B"/>
    <w:rsid w:val="009A7C0D"/>
    <w:rsid w:val="009A7DC9"/>
    <w:rsid w:val="009B2363"/>
    <w:rsid w:val="009B2ABD"/>
    <w:rsid w:val="009B34B0"/>
    <w:rsid w:val="009B60E4"/>
    <w:rsid w:val="009C1BFC"/>
    <w:rsid w:val="009C3F36"/>
    <w:rsid w:val="009C73DB"/>
    <w:rsid w:val="009C7425"/>
    <w:rsid w:val="009C745A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060F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3F2B"/>
    <w:rsid w:val="00AD7A2E"/>
    <w:rsid w:val="00AE0C18"/>
    <w:rsid w:val="00AE0FD2"/>
    <w:rsid w:val="00AE4769"/>
    <w:rsid w:val="00AE4B3F"/>
    <w:rsid w:val="00AE7B9F"/>
    <w:rsid w:val="00AF0353"/>
    <w:rsid w:val="00AF0730"/>
    <w:rsid w:val="00AF1161"/>
    <w:rsid w:val="00AF1455"/>
    <w:rsid w:val="00AF2C99"/>
    <w:rsid w:val="00AF334F"/>
    <w:rsid w:val="00AF4D64"/>
    <w:rsid w:val="00AF7DF7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4E9C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7327"/>
    <w:rsid w:val="00C305F7"/>
    <w:rsid w:val="00C330AD"/>
    <w:rsid w:val="00C33CB2"/>
    <w:rsid w:val="00C343F0"/>
    <w:rsid w:val="00C36F28"/>
    <w:rsid w:val="00C3719E"/>
    <w:rsid w:val="00C3EAE5"/>
    <w:rsid w:val="00C4029E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BF1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2702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5F4C"/>
    <w:rsid w:val="00D765D5"/>
    <w:rsid w:val="00D76601"/>
    <w:rsid w:val="00D77617"/>
    <w:rsid w:val="00D77DEC"/>
    <w:rsid w:val="00D81594"/>
    <w:rsid w:val="00D82259"/>
    <w:rsid w:val="00D836F4"/>
    <w:rsid w:val="00D84D5E"/>
    <w:rsid w:val="00D86778"/>
    <w:rsid w:val="00D87E7B"/>
    <w:rsid w:val="00D92451"/>
    <w:rsid w:val="00D93EFD"/>
    <w:rsid w:val="00DA14BB"/>
    <w:rsid w:val="00DA24A2"/>
    <w:rsid w:val="00DA3E3E"/>
    <w:rsid w:val="00DA41FE"/>
    <w:rsid w:val="00DA6E47"/>
    <w:rsid w:val="00DA7D08"/>
    <w:rsid w:val="00DB2C2A"/>
    <w:rsid w:val="00DB2ECD"/>
    <w:rsid w:val="00DB34D2"/>
    <w:rsid w:val="00DB44CC"/>
    <w:rsid w:val="00DB50F6"/>
    <w:rsid w:val="00DB76A9"/>
    <w:rsid w:val="00DC1666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25CA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6DBB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116D2"/>
    <w:rsid w:val="00F16104"/>
    <w:rsid w:val="00F164A6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87402"/>
  <w15:docId w15:val="{CC13623E-DC4B-440C-8BEE-9198EB6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4E9C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B4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ordmagyarorszag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mynewsdesk.com/hu/ford-magyarorszag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2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403B48E-5A14-456D-A28A-9A476E1568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7227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Orsolya Gyorke</cp:lastModifiedBy>
  <cp:revision>37</cp:revision>
  <cp:lastPrinted>2022-12-08T20:07:00Z</cp:lastPrinted>
  <dcterms:created xsi:type="dcterms:W3CDTF">2023-02-01T17:50:00Z</dcterms:created>
  <dcterms:modified xsi:type="dcterms:W3CDTF">2023-02-01T23:08:00Z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