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28C80" w14:textId="77777777" w:rsidR="002D5FA6" w:rsidRPr="00A946BE" w:rsidRDefault="002D5FA6">
      <w:pPr>
        <w:rPr>
          <w:rFonts w:cs="Arial"/>
          <w:sz w:val="22"/>
          <w:szCs w:val="22"/>
        </w:rPr>
        <w:sectPr w:rsidR="002D5FA6" w:rsidRPr="00A946BE">
          <w:headerReference w:type="default" r:id="rId8"/>
          <w:footerReference w:type="default" r:id="rId9"/>
          <w:type w:val="continuous"/>
          <w:pgSz w:w="11906" w:h="16838" w:code="9"/>
          <w:pgMar w:top="1162" w:right="680" w:bottom="1361" w:left="1134" w:header="482" w:footer="737" w:gutter="0"/>
          <w:cols w:space="708"/>
        </w:sectPr>
      </w:pPr>
      <w:bookmarkStart w:id="0" w:name="_GoBack"/>
      <w:bookmarkEnd w:id="0"/>
    </w:p>
    <w:p w14:paraId="35B4F8AF" w14:textId="77777777" w:rsidR="008850C1" w:rsidRPr="00A946BE" w:rsidRDefault="008850C1">
      <w:pPr>
        <w:rPr>
          <w:rFonts w:cs="Arial"/>
          <w:b/>
          <w:szCs w:val="24"/>
          <w:lang w:val="sv-SE"/>
        </w:rPr>
      </w:pPr>
      <w:r w:rsidRPr="00A946BE">
        <w:rPr>
          <w:rFonts w:cs="Arial"/>
          <w:b/>
          <w:szCs w:val="24"/>
          <w:lang w:val="sv-SE"/>
        </w:rPr>
        <w:lastRenderedPageBreak/>
        <w:t>PRESSMEDDELANDE</w:t>
      </w:r>
    </w:p>
    <w:p w14:paraId="7AB51C33" w14:textId="77777777" w:rsidR="008850C1" w:rsidRPr="00A946BE" w:rsidRDefault="008850C1">
      <w:pPr>
        <w:rPr>
          <w:rFonts w:cs="Arial"/>
          <w:b/>
          <w:szCs w:val="24"/>
          <w:lang w:val="sv-SE"/>
        </w:rPr>
      </w:pPr>
    </w:p>
    <w:p w14:paraId="1107CD70" w14:textId="77777777" w:rsidR="002D5FA6" w:rsidRPr="00A946BE" w:rsidRDefault="002D5FA6">
      <w:pPr>
        <w:rPr>
          <w:rFonts w:cs="Arial"/>
          <w:sz w:val="22"/>
          <w:szCs w:val="22"/>
          <w:lang w:val="sv-SE"/>
        </w:rPr>
      </w:pPr>
    </w:p>
    <w:p w14:paraId="7360ED5E" w14:textId="77777777" w:rsidR="002D5FA6" w:rsidRPr="00A946BE" w:rsidRDefault="002D5FA6">
      <w:pPr>
        <w:rPr>
          <w:rFonts w:cs="Arial"/>
          <w:sz w:val="22"/>
          <w:szCs w:val="22"/>
          <w:lang w:val="sv-SE"/>
        </w:rPr>
      </w:pPr>
    </w:p>
    <w:p w14:paraId="687F2B61" w14:textId="77777777" w:rsidR="00DD5455" w:rsidRPr="00A946BE" w:rsidRDefault="00DD5455" w:rsidP="00DD1145">
      <w:pPr>
        <w:rPr>
          <w:rFonts w:cs="Arial"/>
          <w:b/>
          <w:bCs/>
          <w:lang w:val="sv-SE"/>
        </w:rPr>
        <w:sectPr w:rsidR="00DD5455" w:rsidRPr="00A946BE" w:rsidSect="00DD5455">
          <w:footerReference w:type="default" r:id="rId10"/>
          <w:type w:val="continuous"/>
          <w:pgSz w:w="11906" w:h="16838" w:code="9"/>
          <w:pgMar w:top="1162" w:right="680" w:bottom="1361" w:left="1134" w:header="482" w:footer="737" w:gutter="0"/>
          <w:cols w:num="2" w:space="708"/>
          <w:formProt w:val="0"/>
        </w:sectPr>
      </w:pPr>
    </w:p>
    <w:p w14:paraId="71B0085E" w14:textId="77777777" w:rsidR="00A946BE" w:rsidRDefault="00A946BE" w:rsidP="005440F6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sv-SE" w:eastAsia="en-US"/>
        </w:rPr>
      </w:pPr>
    </w:p>
    <w:p w14:paraId="093E0014" w14:textId="77777777" w:rsidR="00180714" w:rsidRDefault="00180714" w:rsidP="005440F6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sv-SE" w:eastAsia="en-US"/>
        </w:rPr>
      </w:pPr>
    </w:p>
    <w:p w14:paraId="2A95B18B" w14:textId="77777777" w:rsidR="00C337A5" w:rsidRDefault="00C337A5" w:rsidP="00C337A5">
      <w:pPr>
        <w:rPr>
          <w:b/>
          <w:sz w:val="40"/>
          <w:szCs w:val="40"/>
          <w:lang w:val="sv-SE"/>
        </w:rPr>
      </w:pPr>
      <w:r w:rsidRPr="00C337A5">
        <w:rPr>
          <w:b/>
          <w:sz w:val="40"/>
          <w:szCs w:val="40"/>
          <w:lang w:val="sv-SE"/>
        </w:rPr>
        <w:t xml:space="preserve">Kända bröst mot </w:t>
      </w:r>
      <w:r w:rsidR="00E20911">
        <w:rPr>
          <w:b/>
          <w:sz w:val="40"/>
          <w:szCs w:val="40"/>
          <w:lang w:val="sv-SE"/>
        </w:rPr>
        <w:t>bröst</w:t>
      </w:r>
      <w:r w:rsidRPr="00C337A5">
        <w:rPr>
          <w:b/>
          <w:sz w:val="40"/>
          <w:szCs w:val="40"/>
          <w:lang w:val="sv-SE"/>
        </w:rPr>
        <w:t>cancer</w:t>
      </w:r>
      <w:r w:rsidR="00595237">
        <w:rPr>
          <w:b/>
          <w:sz w:val="40"/>
          <w:szCs w:val="40"/>
          <w:lang w:val="sv-SE"/>
        </w:rPr>
        <w:t xml:space="preserve"> i Klämkalendern 2016</w:t>
      </w:r>
    </w:p>
    <w:p w14:paraId="4BC8F6C4" w14:textId="77777777" w:rsidR="00DC71B4" w:rsidRPr="00DC71B4" w:rsidRDefault="00DC71B4" w:rsidP="00DC71B4">
      <w:pPr>
        <w:rPr>
          <w:b/>
          <w:lang w:val="sv-SE"/>
        </w:rPr>
      </w:pPr>
    </w:p>
    <w:p w14:paraId="77AF8BCD" w14:textId="77777777" w:rsidR="0036046C" w:rsidRPr="00C337A5" w:rsidRDefault="0036046C" w:rsidP="0036046C">
      <w:pPr>
        <w:widowControl w:val="0"/>
        <w:autoSpaceDE w:val="0"/>
        <w:autoSpaceDN w:val="0"/>
        <w:adjustRightInd w:val="0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  <w:lang w:val="sv-SE" w:eastAsia="sv-SE"/>
        </w:rPr>
        <w:t>Att undersöka bröst</w:t>
      </w:r>
      <w:r w:rsidR="00180714">
        <w:rPr>
          <w:rFonts w:cs="Arial"/>
          <w:b/>
          <w:szCs w:val="24"/>
          <w:lang w:val="sv-SE" w:eastAsia="sv-SE"/>
        </w:rPr>
        <w:t>en</w:t>
      </w:r>
      <w:r>
        <w:rPr>
          <w:rFonts w:cs="Arial"/>
          <w:b/>
          <w:szCs w:val="24"/>
          <w:lang w:val="sv-SE" w:eastAsia="sv-SE"/>
        </w:rPr>
        <w:t xml:space="preserve"> är </w:t>
      </w:r>
      <w:r w:rsidR="00D73FAC">
        <w:rPr>
          <w:rFonts w:cs="Arial"/>
          <w:b/>
          <w:szCs w:val="24"/>
          <w:lang w:val="sv-SE" w:eastAsia="sv-SE"/>
        </w:rPr>
        <w:t xml:space="preserve">ett av de bästa sätten </w:t>
      </w:r>
      <w:r w:rsidRPr="00C337A5">
        <w:rPr>
          <w:rFonts w:cs="Arial"/>
          <w:b/>
          <w:szCs w:val="24"/>
          <w:lang w:val="sv-SE" w:eastAsia="sv-SE"/>
        </w:rPr>
        <w:t xml:space="preserve">upptäcka eventuella förändringar </w:t>
      </w:r>
      <w:r>
        <w:rPr>
          <w:rFonts w:cs="Arial"/>
          <w:b/>
          <w:szCs w:val="24"/>
          <w:lang w:val="sv-SE" w:eastAsia="sv-SE"/>
        </w:rPr>
        <w:t>tidigt</w:t>
      </w:r>
      <w:r w:rsidRPr="00C337A5">
        <w:rPr>
          <w:rFonts w:cs="Arial"/>
          <w:b/>
          <w:szCs w:val="24"/>
          <w:lang w:val="sv-SE" w:eastAsia="sv-SE"/>
        </w:rPr>
        <w:t xml:space="preserve">. </w:t>
      </w:r>
      <w:r w:rsidR="00180714">
        <w:rPr>
          <w:rFonts w:cs="Arial"/>
          <w:b/>
          <w:szCs w:val="24"/>
          <w:lang w:val="sv-SE" w:eastAsia="sv-SE"/>
        </w:rPr>
        <w:t xml:space="preserve"> </w:t>
      </w:r>
      <w:r w:rsidR="00FC61E4">
        <w:rPr>
          <w:rFonts w:cs="Arial"/>
          <w:b/>
          <w:szCs w:val="24"/>
          <w:lang w:val="sv-SE" w:eastAsia="sv-SE"/>
        </w:rPr>
        <w:t>I samband med bröstcancer</w:t>
      </w:r>
      <w:r w:rsidR="00C337A5" w:rsidRPr="00C337A5">
        <w:rPr>
          <w:rFonts w:cs="Arial"/>
          <w:b/>
          <w:szCs w:val="24"/>
          <w:lang w:val="sv-SE" w:eastAsia="sv-SE"/>
        </w:rPr>
        <w:t xml:space="preserve">månaden </w:t>
      </w:r>
      <w:r w:rsidR="00FC61E4">
        <w:rPr>
          <w:rFonts w:cs="Arial"/>
          <w:b/>
          <w:szCs w:val="24"/>
          <w:lang w:val="sv-SE" w:eastAsia="sv-SE"/>
        </w:rPr>
        <w:t>oktober</w:t>
      </w:r>
      <w:r>
        <w:rPr>
          <w:rFonts w:cs="Arial"/>
          <w:b/>
          <w:szCs w:val="24"/>
          <w:lang w:val="sv-SE" w:eastAsia="sv-SE"/>
        </w:rPr>
        <w:t xml:space="preserve"> och till förmån för Bröstcancerfonden </w:t>
      </w:r>
      <w:r w:rsidR="00C337A5" w:rsidRPr="00C337A5">
        <w:rPr>
          <w:rFonts w:cs="Arial"/>
          <w:b/>
          <w:szCs w:val="24"/>
          <w:lang w:val="sv-SE" w:eastAsia="sv-SE"/>
        </w:rPr>
        <w:t>lanserar</w:t>
      </w:r>
      <w:r>
        <w:rPr>
          <w:rFonts w:cs="Arial"/>
          <w:b/>
          <w:szCs w:val="24"/>
          <w:lang w:val="sv-SE" w:eastAsia="sv-SE"/>
        </w:rPr>
        <w:t xml:space="preserve"> Bonjour</w:t>
      </w:r>
      <w:r w:rsidR="00C337A5" w:rsidRPr="00C337A5">
        <w:rPr>
          <w:rFonts w:cs="Arial"/>
          <w:b/>
          <w:szCs w:val="24"/>
          <w:lang w:val="sv-SE" w:eastAsia="sv-SE"/>
        </w:rPr>
        <w:t xml:space="preserve"> </w:t>
      </w:r>
      <w:r>
        <w:rPr>
          <w:rFonts w:cs="Arial"/>
          <w:b/>
          <w:szCs w:val="24"/>
          <w:lang w:val="sv-SE" w:eastAsia="sv-SE"/>
        </w:rPr>
        <w:t>”Klämkalendern 2016” där fotokonstnären Elisabeth Ohlson Wallin fångat 14 svenska profil</w:t>
      </w:r>
      <w:r w:rsidR="00720E72">
        <w:rPr>
          <w:rFonts w:cs="Arial"/>
          <w:b/>
          <w:szCs w:val="24"/>
          <w:lang w:val="sv-SE" w:eastAsia="sv-SE"/>
        </w:rPr>
        <w:t>ers relation till sina bröst</w:t>
      </w:r>
      <w:r>
        <w:rPr>
          <w:rFonts w:cs="Arial"/>
          <w:b/>
          <w:szCs w:val="24"/>
          <w:lang w:val="sv-SE" w:eastAsia="sv-SE"/>
        </w:rPr>
        <w:t xml:space="preserve">. </w:t>
      </w:r>
      <w:r w:rsidRPr="00C337A5">
        <w:rPr>
          <w:rFonts w:cs="Arial"/>
          <w:b/>
          <w:szCs w:val="24"/>
          <w:lang w:val="sv-SE" w:eastAsia="sv-SE"/>
        </w:rPr>
        <w:t>Bland de medverka</w:t>
      </w:r>
      <w:r>
        <w:rPr>
          <w:rFonts w:cs="Arial"/>
          <w:b/>
          <w:szCs w:val="24"/>
          <w:lang w:val="sv-SE" w:eastAsia="sv-SE"/>
        </w:rPr>
        <w:t>nde finns bl.a. Claire Wikholm, Ameli</w:t>
      </w:r>
      <w:r w:rsidRPr="00C337A5">
        <w:rPr>
          <w:rFonts w:cs="Arial"/>
          <w:b/>
          <w:szCs w:val="24"/>
          <w:lang w:val="sv-SE" w:eastAsia="sv-SE"/>
        </w:rPr>
        <w:t>a Adamo,</w:t>
      </w:r>
      <w:r>
        <w:rPr>
          <w:rFonts w:cs="Arial"/>
          <w:b/>
          <w:szCs w:val="24"/>
          <w:lang w:val="sv-SE" w:eastAsia="sv-SE"/>
        </w:rPr>
        <w:t xml:space="preserve"> Saga Becker, Maria Abrahamsson</w:t>
      </w:r>
      <w:r w:rsidR="006F53A4">
        <w:rPr>
          <w:rFonts w:cs="Arial"/>
          <w:b/>
          <w:szCs w:val="24"/>
          <w:lang w:val="sv-SE" w:eastAsia="sv-SE"/>
        </w:rPr>
        <w:t xml:space="preserve"> (M)</w:t>
      </w:r>
      <w:r>
        <w:rPr>
          <w:rFonts w:cs="Arial"/>
          <w:b/>
          <w:szCs w:val="24"/>
          <w:lang w:val="sv-SE" w:eastAsia="sv-SE"/>
        </w:rPr>
        <w:t xml:space="preserve">, </w:t>
      </w:r>
      <w:proofErr w:type="spellStart"/>
      <w:r>
        <w:rPr>
          <w:rFonts w:cs="Arial"/>
          <w:b/>
          <w:szCs w:val="24"/>
          <w:lang w:val="sv-SE" w:eastAsia="sv-SE"/>
        </w:rPr>
        <w:t>Rossana</w:t>
      </w:r>
      <w:proofErr w:type="spellEnd"/>
      <w:r>
        <w:rPr>
          <w:rFonts w:cs="Arial"/>
          <w:b/>
          <w:szCs w:val="24"/>
          <w:lang w:val="sv-SE" w:eastAsia="sv-SE"/>
        </w:rPr>
        <w:t xml:space="preserve"> </w:t>
      </w:r>
      <w:proofErr w:type="spellStart"/>
      <w:r>
        <w:rPr>
          <w:rFonts w:cs="Arial"/>
          <w:b/>
          <w:szCs w:val="24"/>
          <w:lang w:val="sv-SE" w:eastAsia="sv-SE"/>
        </w:rPr>
        <w:t>Dinamarca</w:t>
      </w:r>
      <w:proofErr w:type="spellEnd"/>
      <w:r>
        <w:rPr>
          <w:rFonts w:cs="Arial"/>
          <w:b/>
          <w:szCs w:val="24"/>
          <w:lang w:val="sv-SE" w:eastAsia="sv-SE"/>
        </w:rPr>
        <w:t xml:space="preserve"> </w:t>
      </w:r>
      <w:r w:rsidR="006F53A4">
        <w:rPr>
          <w:rFonts w:cs="Arial"/>
          <w:b/>
          <w:szCs w:val="24"/>
          <w:lang w:val="sv-SE" w:eastAsia="sv-SE"/>
        </w:rPr>
        <w:t>(V) m.fl. o</w:t>
      </w:r>
      <w:r>
        <w:rPr>
          <w:rFonts w:cs="Arial"/>
          <w:b/>
          <w:szCs w:val="24"/>
          <w:lang w:val="sv-SE" w:eastAsia="sv-SE"/>
        </w:rPr>
        <w:t>ch syftet är att uppmuntra fler att undersöka, lära känna, k</w:t>
      </w:r>
      <w:r w:rsidR="00F053C6">
        <w:rPr>
          <w:rFonts w:cs="Arial"/>
          <w:b/>
          <w:szCs w:val="24"/>
          <w:lang w:val="sv-SE" w:eastAsia="sv-SE"/>
        </w:rPr>
        <w:t>lä</w:t>
      </w:r>
      <w:r w:rsidR="0048256B">
        <w:rPr>
          <w:rFonts w:cs="Arial"/>
          <w:b/>
          <w:szCs w:val="24"/>
          <w:lang w:val="sv-SE" w:eastAsia="sv-SE"/>
        </w:rPr>
        <w:t>mma och kolla sina egna bröst</w:t>
      </w:r>
      <w:r w:rsidR="00D73FAC">
        <w:rPr>
          <w:rFonts w:cs="Arial"/>
          <w:b/>
          <w:szCs w:val="24"/>
          <w:lang w:val="sv-SE" w:eastAsia="sv-SE"/>
        </w:rPr>
        <w:t>.</w:t>
      </w:r>
    </w:p>
    <w:p w14:paraId="24932612" w14:textId="77777777" w:rsidR="0036046C" w:rsidRDefault="0036046C" w:rsidP="00C337A5">
      <w:pPr>
        <w:widowControl w:val="0"/>
        <w:autoSpaceDE w:val="0"/>
        <w:autoSpaceDN w:val="0"/>
        <w:adjustRightInd w:val="0"/>
        <w:rPr>
          <w:rFonts w:cs="Arial"/>
          <w:b/>
          <w:szCs w:val="24"/>
          <w:lang w:val="sv-SE" w:eastAsia="sv-SE"/>
        </w:rPr>
      </w:pPr>
    </w:p>
    <w:p w14:paraId="3C2837E9" w14:textId="77777777" w:rsidR="00D2648A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Varje år drabbas ca 8 000 svenska kvinnor och 30-40 män av bröstcancer. Det innebär att ungefär 20 svenskar dagligen får diagnosen och att var nionde kvinna drabbas någon gång i livet. Ett av de viktiga</w:t>
      </w:r>
      <w:r w:rsidR="005377D3">
        <w:rPr>
          <w:rFonts w:cs="Arial"/>
          <w:szCs w:val="24"/>
          <w:lang w:val="sv-SE" w:eastAsia="sv-SE"/>
        </w:rPr>
        <w:t xml:space="preserve">ste sätten att upptäcka symptom </w:t>
      </w:r>
      <w:r w:rsidRPr="00C337A5">
        <w:rPr>
          <w:rFonts w:cs="Arial"/>
          <w:szCs w:val="24"/>
          <w:lang w:val="sv-SE" w:eastAsia="sv-SE"/>
        </w:rPr>
        <w:t xml:space="preserve">i tid är att </w:t>
      </w:r>
      <w:r w:rsidR="0036046C">
        <w:rPr>
          <w:rFonts w:cs="Arial"/>
          <w:szCs w:val="24"/>
          <w:lang w:val="sv-SE" w:eastAsia="sv-SE"/>
        </w:rPr>
        <w:t xml:space="preserve">lära känna och </w:t>
      </w:r>
      <w:r w:rsidRPr="00C337A5">
        <w:rPr>
          <w:rFonts w:cs="Arial"/>
          <w:szCs w:val="24"/>
          <w:lang w:val="sv-SE" w:eastAsia="sv-SE"/>
        </w:rPr>
        <w:t xml:space="preserve">regelbundet </w:t>
      </w:r>
      <w:r w:rsidR="0036046C">
        <w:rPr>
          <w:rFonts w:cs="Arial"/>
          <w:szCs w:val="24"/>
          <w:lang w:val="sv-SE" w:eastAsia="sv-SE"/>
        </w:rPr>
        <w:t>kolla och</w:t>
      </w:r>
      <w:r w:rsidR="00FC61E4">
        <w:rPr>
          <w:rFonts w:cs="Arial"/>
          <w:szCs w:val="24"/>
          <w:lang w:val="sv-SE" w:eastAsia="sv-SE"/>
        </w:rPr>
        <w:t xml:space="preserve"> </w:t>
      </w:r>
      <w:r w:rsidR="0036046C">
        <w:rPr>
          <w:rFonts w:cs="Arial"/>
          <w:szCs w:val="24"/>
          <w:lang w:val="sv-SE" w:eastAsia="sv-SE"/>
        </w:rPr>
        <w:t xml:space="preserve">klämma </w:t>
      </w:r>
      <w:r w:rsidR="005377D3">
        <w:rPr>
          <w:rFonts w:cs="Arial"/>
          <w:szCs w:val="24"/>
          <w:lang w:val="sv-SE" w:eastAsia="sv-SE"/>
        </w:rPr>
        <w:t>sina egna bröst.</w:t>
      </w:r>
    </w:p>
    <w:p w14:paraId="6DF5C866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0915DA55" w14:textId="77777777" w:rsidR="005377D3" w:rsidRDefault="003207E3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>
        <w:rPr>
          <w:rFonts w:cs="Arial"/>
          <w:szCs w:val="24"/>
          <w:lang w:val="sv-SE" w:eastAsia="sv-SE"/>
        </w:rPr>
        <w:t>Fotok</w:t>
      </w:r>
      <w:r w:rsidR="00C337A5" w:rsidRPr="00C337A5">
        <w:rPr>
          <w:rFonts w:cs="Arial"/>
          <w:szCs w:val="24"/>
          <w:lang w:val="sv-SE" w:eastAsia="sv-SE"/>
        </w:rPr>
        <w:t>onstnäre</w:t>
      </w:r>
      <w:r w:rsidR="006F53A4">
        <w:rPr>
          <w:rFonts w:cs="Arial"/>
          <w:szCs w:val="24"/>
          <w:lang w:val="sv-SE" w:eastAsia="sv-SE"/>
        </w:rPr>
        <w:t xml:space="preserve">n Elisabeth Ohlson Wallin, känd från bl.a. </w:t>
      </w:r>
      <w:r w:rsidR="00C337A5" w:rsidRPr="00C337A5">
        <w:rPr>
          <w:rFonts w:cs="Arial"/>
          <w:szCs w:val="24"/>
          <w:lang w:val="sv-SE" w:eastAsia="sv-SE"/>
        </w:rPr>
        <w:t xml:space="preserve">utställningarna </w:t>
      </w:r>
      <w:r>
        <w:rPr>
          <w:rFonts w:cs="Arial"/>
          <w:szCs w:val="24"/>
          <w:lang w:val="sv-SE" w:eastAsia="sv-SE"/>
        </w:rPr>
        <w:t>”</w:t>
      </w:r>
      <w:proofErr w:type="spellStart"/>
      <w:r w:rsidR="00C337A5" w:rsidRPr="00C337A5">
        <w:rPr>
          <w:rFonts w:cs="Arial"/>
          <w:szCs w:val="24"/>
          <w:lang w:val="sv-SE" w:eastAsia="sv-SE"/>
        </w:rPr>
        <w:t>Ecce</w:t>
      </w:r>
      <w:proofErr w:type="spellEnd"/>
      <w:r w:rsidR="00C337A5" w:rsidRPr="00C337A5">
        <w:rPr>
          <w:rFonts w:cs="Arial"/>
          <w:szCs w:val="24"/>
          <w:lang w:val="sv-SE" w:eastAsia="sv-SE"/>
        </w:rPr>
        <w:t xml:space="preserve"> Homo</w:t>
      </w:r>
      <w:r w:rsidR="00063DFD">
        <w:rPr>
          <w:rFonts w:cs="Arial"/>
          <w:szCs w:val="24"/>
          <w:lang w:val="sv-SE" w:eastAsia="sv-SE"/>
        </w:rPr>
        <w:t xml:space="preserve">”, ”In </w:t>
      </w:r>
      <w:proofErr w:type="spellStart"/>
      <w:r w:rsidR="00063DFD">
        <w:rPr>
          <w:rFonts w:cs="Arial"/>
          <w:szCs w:val="24"/>
          <w:lang w:val="sv-SE" w:eastAsia="sv-SE"/>
        </w:rPr>
        <w:t>hate</w:t>
      </w:r>
      <w:proofErr w:type="spellEnd"/>
      <w:r w:rsidR="00063DFD">
        <w:rPr>
          <w:rFonts w:cs="Arial"/>
          <w:szCs w:val="24"/>
          <w:lang w:val="sv-SE" w:eastAsia="sv-SE"/>
        </w:rPr>
        <w:t xml:space="preserve"> </w:t>
      </w:r>
      <w:proofErr w:type="spellStart"/>
      <w:r w:rsidR="00063DFD">
        <w:rPr>
          <w:rFonts w:cs="Arial"/>
          <w:szCs w:val="24"/>
          <w:lang w:val="sv-SE" w:eastAsia="sv-SE"/>
        </w:rPr>
        <w:t>we</w:t>
      </w:r>
      <w:proofErr w:type="spellEnd"/>
      <w:r w:rsidR="00063DFD">
        <w:rPr>
          <w:rFonts w:cs="Arial"/>
          <w:szCs w:val="24"/>
          <w:lang w:val="sv-SE" w:eastAsia="sv-SE"/>
        </w:rPr>
        <w:t xml:space="preserve"> trust” och för att ta sig an kontroversiella ämnen,</w:t>
      </w:r>
      <w:r w:rsidR="00C337A5" w:rsidRPr="00C337A5">
        <w:rPr>
          <w:rFonts w:cs="Arial"/>
          <w:szCs w:val="24"/>
          <w:lang w:val="sv-SE" w:eastAsia="sv-SE"/>
        </w:rPr>
        <w:t xml:space="preserve"> har</w:t>
      </w:r>
      <w:r w:rsidR="00FC61E4">
        <w:rPr>
          <w:rFonts w:cs="Arial"/>
          <w:b/>
          <w:szCs w:val="24"/>
          <w:lang w:val="sv-SE" w:eastAsia="sv-SE"/>
        </w:rPr>
        <w:t xml:space="preserve"> </w:t>
      </w:r>
      <w:r w:rsidR="00FC61E4">
        <w:rPr>
          <w:rFonts w:cs="Arial"/>
          <w:szCs w:val="24"/>
          <w:lang w:val="sv-SE" w:eastAsia="sv-SE"/>
        </w:rPr>
        <w:t>till förmån för Brös</w:t>
      </w:r>
      <w:r w:rsidR="00E20911">
        <w:rPr>
          <w:rFonts w:cs="Arial"/>
          <w:szCs w:val="24"/>
          <w:lang w:val="sv-SE" w:eastAsia="sv-SE"/>
        </w:rPr>
        <w:t>tcancerfonden fångat 14</w:t>
      </w:r>
      <w:r w:rsidR="00FC61E4">
        <w:rPr>
          <w:rFonts w:cs="Arial"/>
          <w:szCs w:val="24"/>
          <w:lang w:val="sv-SE" w:eastAsia="sv-SE"/>
        </w:rPr>
        <w:t xml:space="preserve"> </w:t>
      </w:r>
      <w:r w:rsidR="00E20911">
        <w:rPr>
          <w:rFonts w:cs="Arial"/>
          <w:szCs w:val="24"/>
          <w:lang w:val="sv-SE" w:eastAsia="sv-SE"/>
        </w:rPr>
        <w:t>svenskars</w:t>
      </w:r>
      <w:r w:rsidR="00FC61E4">
        <w:rPr>
          <w:rFonts w:cs="Arial"/>
          <w:szCs w:val="24"/>
          <w:lang w:val="sv-SE" w:eastAsia="sv-SE"/>
        </w:rPr>
        <w:t xml:space="preserve"> relation till sina bröst och bröstcancer.</w:t>
      </w:r>
      <w:r w:rsidR="005377D3">
        <w:rPr>
          <w:rFonts w:cs="Arial"/>
          <w:szCs w:val="24"/>
          <w:lang w:val="sv-SE" w:eastAsia="sv-SE"/>
        </w:rPr>
        <w:t xml:space="preserve"> </w:t>
      </w:r>
      <w:r w:rsidR="00720E72">
        <w:rPr>
          <w:rFonts w:cs="Arial"/>
          <w:szCs w:val="24"/>
          <w:lang w:val="sv-SE" w:eastAsia="sv-SE"/>
        </w:rPr>
        <w:t>Bilderna</w:t>
      </w:r>
      <w:r w:rsidR="005377D3">
        <w:rPr>
          <w:rFonts w:cs="Arial"/>
          <w:szCs w:val="24"/>
          <w:lang w:val="sv-SE" w:eastAsia="sv-SE"/>
        </w:rPr>
        <w:t xml:space="preserve"> och berättelserna har samlats i ”Klämkalendern 2016”</w:t>
      </w:r>
      <w:r w:rsidR="00063DFD">
        <w:rPr>
          <w:rFonts w:cs="Arial"/>
          <w:szCs w:val="24"/>
          <w:lang w:val="sv-SE" w:eastAsia="sv-SE"/>
        </w:rPr>
        <w:t xml:space="preserve"> </w:t>
      </w:r>
      <w:r w:rsidR="003424FB">
        <w:rPr>
          <w:rFonts w:cs="Arial"/>
          <w:szCs w:val="24"/>
          <w:lang w:val="sv-SE" w:eastAsia="sv-SE"/>
        </w:rPr>
        <w:t>och</w:t>
      </w:r>
      <w:r w:rsidR="00063DFD">
        <w:rPr>
          <w:rFonts w:cs="Arial"/>
          <w:szCs w:val="24"/>
          <w:lang w:val="sv-SE" w:eastAsia="sv-SE"/>
        </w:rPr>
        <w:t xml:space="preserve"> syftet att inspirera fler att klämma sina bröst genom att boka</w:t>
      </w:r>
      <w:r w:rsidR="00720E72">
        <w:rPr>
          <w:rFonts w:cs="Arial"/>
          <w:szCs w:val="24"/>
          <w:lang w:val="sv-SE" w:eastAsia="sv-SE"/>
        </w:rPr>
        <w:t xml:space="preserve"> i en klämdag en gång i månaden då man bestämmer sig för att kontrollera sina bröst. Kalend</w:t>
      </w:r>
      <w:r w:rsidR="00D2648A">
        <w:rPr>
          <w:rFonts w:cs="Arial"/>
          <w:szCs w:val="24"/>
          <w:lang w:val="sv-SE" w:eastAsia="sv-SE"/>
        </w:rPr>
        <w:t>erns klämskola visar hur man går till väga</w:t>
      </w:r>
      <w:r w:rsidR="00720E72">
        <w:rPr>
          <w:rFonts w:cs="Arial"/>
          <w:szCs w:val="24"/>
          <w:lang w:val="sv-SE" w:eastAsia="sv-SE"/>
        </w:rPr>
        <w:t xml:space="preserve"> i fyra enkla steg.</w:t>
      </w:r>
    </w:p>
    <w:p w14:paraId="2665AA4D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25430106" w14:textId="77777777" w:rsidR="00C337A5" w:rsidRPr="00C337A5" w:rsidRDefault="00C337A5" w:rsidP="00C337A5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 xml:space="preserve">Jag fick frågan om att vara med från </w:t>
      </w:r>
      <w:r w:rsidR="00E20911">
        <w:rPr>
          <w:rFonts w:cs="Arial"/>
          <w:szCs w:val="24"/>
          <w:lang w:val="sv-SE" w:eastAsia="sv-SE"/>
        </w:rPr>
        <w:t>brödproducenten</w:t>
      </w:r>
      <w:r w:rsidRPr="00C337A5">
        <w:rPr>
          <w:rFonts w:cs="Arial"/>
          <w:szCs w:val="24"/>
          <w:lang w:val="sv-SE" w:eastAsia="sv-SE"/>
        </w:rPr>
        <w:t xml:space="preserve"> Bonjour som under många år stöttat kampen mot bröstcancer med sina Rosa Bullar</w:t>
      </w:r>
      <w:r w:rsidR="00FC61E4">
        <w:rPr>
          <w:rFonts w:cs="Arial"/>
          <w:szCs w:val="24"/>
          <w:lang w:val="sv-SE" w:eastAsia="sv-SE"/>
        </w:rPr>
        <w:t xml:space="preserve"> i oktober</w:t>
      </w:r>
      <w:r w:rsidRPr="00C337A5">
        <w:rPr>
          <w:rFonts w:cs="Arial"/>
          <w:szCs w:val="24"/>
          <w:lang w:val="sv-SE" w:eastAsia="sv-SE"/>
        </w:rPr>
        <w:t xml:space="preserve">. </w:t>
      </w:r>
      <w:r w:rsidR="00E20911">
        <w:rPr>
          <w:rFonts w:cs="Arial"/>
          <w:szCs w:val="24"/>
          <w:lang w:val="sv-SE" w:eastAsia="sv-SE"/>
        </w:rPr>
        <w:t xml:space="preserve">Jag </w:t>
      </w:r>
      <w:r w:rsidRPr="00C337A5">
        <w:rPr>
          <w:rFonts w:cs="Arial"/>
          <w:szCs w:val="24"/>
          <w:lang w:val="sv-SE" w:eastAsia="sv-SE"/>
        </w:rPr>
        <w:t>ville gå rakt på sak och avdramatisera ett för många kvinnor tabubelagt ämne genom att försöka prata om och vis</w:t>
      </w:r>
      <w:r w:rsidR="00FC61E4">
        <w:rPr>
          <w:rFonts w:cs="Arial"/>
          <w:szCs w:val="24"/>
          <w:lang w:val="sv-SE" w:eastAsia="sv-SE"/>
        </w:rPr>
        <w:t>a vad det egentligen handlar om – bröst.</w:t>
      </w:r>
      <w:r w:rsidRPr="00C337A5">
        <w:rPr>
          <w:rFonts w:cs="Arial"/>
          <w:szCs w:val="24"/>
          <w:lang w:val="sv-SE" w:eastAsia="sv-SE"/>
        </w:rPr>
        <w:t xml:space="preserve"> Jag hoppas att kalendern </w:t>
      </w:r>
      <w:r w:rsidR="00FC61E4">
        <w:rPr>
          <w:rFonts w:cs="Arial"/>
          <w:szCs w:val="24"/>
          <w:lang w:val="sv-SE" w:eastAsia="sv-SE"/>
        </w:rPr>
        <w:t xml:space="preserve">och bilderna </w:t>
      </w:r>
      <w:r w:rsidRPr="00C337A5">
        <w:rPr>
          <w:rFonts w:cs="Arial"/>
          <w:szCs w:val="24"/>
          <w:lang w:val="sv-SE" w:eastAsia="sv-SE"/>
        </w:rPr>
        <w:t xml:space="preserve">kan få fler att regelbundet </w:t>
      </w:r>
      <w:r w:rsidR="00FC61E4">
        <w:rPr>
          <w:rFonts w:cs="Arial"/>
          <w:szCs w:val="24"/>
          <w:lang w:val="sv-SE" w:eastAsia="sv-SE"/>
        </w:rPr>
        <w:t>undersöka</w:t>
      </w:r>
      <w:r w:rsidRPr="00C337A5">
        <w:rPr>
          <w:rFonts w:cs="Arial"/>
          <w:szCs w:val="24"/>
          <w:lang w:val="sv-SE" w:eastAsia="sv-SE"/>
        </w:rPr>
        <w:t xml:space="preserve"> sig</w:t>
      </w:r>
      <w:r w:rsidR="00FC61E4">
        <w:rPr>
          <w:rFonts w:cs="Arial"/>
          <w:szCs w:val="24"/>
          <w:lang w:val="sv-SE" w:eastAsia="sv-SE"/>
        </w:rPr>
        <w:t xml:space="preserve"> själva</w:t>
      </w:r>
      <w:r w:rsidRPr="00C337A5">
        <w:rPr>
          <w:rFonts w:cs="Arial"/>
          <w:szCs w:val="24"/>
          <w:lang w:val="sv-SE" w:eastAsia="sv-SE"/>
        </w:rPr>
        <w:t>, säger Elisabeth Ohlson Wallin.</w:t>
      </w:r>
    </w:p>
    <w:p w14:paraId="168B0DBC" w14:textId="77777777" w:rsidR="00EB7313" w:rsidRDefault="00EB7313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6F9AB4DE" w14:textId="77777777" w:rsidR="00D2648A" w:rsidRPr="00063DFD" w:rsidRDefault="00D2648A" w:rsidP="00D2648A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EB7313">
        <w:rPr>
          <w:rFonts w:cs="Arial"/>
          <w:bCs/>
          <w:szCs w:val="24"/>
          <w:lang w:val="sv-SE" w:eastAsia="sv-SE"/>
        </w:rPr>
        <w:t>Skådespelaren</w:t>
      </w:r>
      <w:r>
        <w:rPr>
          <w:rFonts w:cs="Arial"/>
          <w:b/>
          <w:bCs/>
          <w:szCs w:val="24"/>
          <w:lang w:val="sv-SE" w:eastAsia="sv-SE"/>
        </w:rPr>
        <w:t xml:space="preserve"> </w:t>
      </w:r>
      <w:r>
        <w:rPr>
          <w:rFonts w:cs="Arial"/>
          <w:szCs w:val="24"/>
          <w:lang w:val="sv-SE" w:eastAsia="sv-SE"/>
        </w:rPr>
        <w:t xml:space="preserve">Claire Wikholm har haft </w:t>
      </w:r>
      <w:r w:rsidRPr="00063DFD">
        <w:rPr>
          <w:rFonts w:cs="Arial"/>
          <w:szCs w:val="24"/>
          <w:lang w:val="sv-SE" w:eastAsia="sv-SE"/>
        </w:rPr>
        <w:t>många v</w:t>
      </w:r>
      <w:r>
        <w:rPr>
          <w:rFonts w:cs="Arial"/>
          <w:szCs w:val="24"/>
          <w:lang w:val="sv-SE" w:eastAsia="sv-SE"/>
        </w:rPr>
        <w:t>änner och bekanta har drabbats av bröstcancer och</w:t>
      </w:r>
      <w:r w:rsidRPr="00063DFD">
        <w:rPr>
          <w:rFonts w:cs="Arial"/>
          <w:szCs w:val="24"/>
          <w:lang w:val="sv-SE" w:eastAsia="sv-SE"/>
        </w:rPr>
        <w:t xml:space="preserve"> </w:t>
      </w:r>
      <w:r>
        <w:rPr>
          <w:rFonts w:cs="Arial"/>
          <w:szCs w:val="24"/>
          <w:lang w:val="sv-SE" w:eastAsia="sv-SE"/>
        </w:rPr>
        <w:t>visar brösten i kalendern</w:t>
      </w:r>
      <w:r w:rsidRPr="00063DFD">
        <w:rPr>
          <w:rFonts w:cs="Arial"/>
          <w:szCs w:val="24"/>
          <w:lang w:val="sv-SE" w:eastAsia="sv-SE"/>
        </w:rPr>
        <w:t xml:space="preserve"> </w:t>
      </w:r>
      <w:r>
        <w:rPr>
          <w:rFonts w:cs="Arial"/>
          <w:szCs w:val="24"/>
          <w:lang w:val="sv-SE" w:eastAsia="sv-SE"/>
        </w:rPr>
        <w:t xml:space="preserve">därför </w:t>
      </w:r>
      <w:r w:rsidRPr="00063DFD">
        <w:rPr>
          <w:rFonts w:cs="Arial"/>
          <w:szCs w:val="24"/>
          <w:lang w:val="sv-SE" w:eastAsia="sv-SE"/>
        </w:rPr>
        <w:t xml:space="preserve">att det är extra viktigt för alla att ta reda på hur man </w:t>
      </w:r>
      <w:r>
        <w:rPr>
          <w:rFonts w:cs="Arial"/>
          <w:szCs w:val="24"/>
          <w:lang w:val="sv-SE" w:eastAsia="sv-SE"/>
        </w:rPr>
        <w:t>gör när man genomför en bröstundersökning.</w:t>
      </w:r>
    </w:p>
    <w:p w14:paraId="1D19A51B" w14:textId="77777777" w:rsidR="00D2648A" w:rsidRDefault="00D2648A" w:rsidP="00D2648A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7BDFCB68" w14:textId="77777777" w:rsidR="00D2648A" w:rsidRDefault="00D2648A" w:rsidP="00D2648A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>
        <w:rPr>
          <w:rFonts w:cs="Arial"/>
          <w:szCs w:val="24"/>
          <w:lang w:val="sv-SE" w:eastAsia="sv-SE"/>
        </w:rPr>
        <w:t>Lär er göra det ordentligt! menar Claire Wikholm.</w:t>
      </w:r>
    </w:p>
    <w:p w14:paraId="538B4360" w14:textId="77777777" w:rsidR="00D2648A" w:rsidRDefault="00D2648A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20A4979D" w14:textId="77777777" w:rsidR="006F53A4" w:rsidRDefault="005377D3" w:rsidP="006F53A4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5377D3">
        <w:rPr>
          <w:rFonts w:cs="Arial"/>
          <w:szCs w:val="24"/>
          <w:lang w:val="sv-SE" w:eastAsia="sv-SE"/>
        </w:rPr>
        <w:t>Kalendern och initiativet sponsras av Bonjour som sedan många år samlat in pengar i samband med Rosa Bandet och varit involverade i kampen mot bröstcancer.</w:t>
      </w:r>
      <w:r w:rsidR="003424FB">
        <w:rPr>
          <w:rFonts w:cs="Arial"/>
          <w:szCs w:val="24"/>
          <w:lang w:val="sv-SE" w:eastAsia="sv-SE"/>
        </w:rPr>
        <w:t xml:space="preserve"> </w:t>
      </w:r>
      <w:r w:rsidRPr="005377D3">
        <w:rPr>
          <w:rFonts w:cs="Arial"/>
          <w:szCs w:val="24"/>
          <w:lang w:val="sv-SE" w:eastAsia="sv-SE"/>
        </w:rPr>
        <w:t>Under oktober väntas Bonjour bidra med minst 300 000 kronor</w:t>
      </w:r>
      <w:r w:rsidR="00D2648A">
        <w:rPr>
          <w:rFonts w:cs="Arial"/>
          <w:szCs w:val="24"/>
          <w:lang w:val="sv-SE" w:eastAsia="sv-SE"/>
        </w:rPr>
        <w:t xml:space="preserve"> till Bröstcancerfondens arbete.</w:t>
      </w:r>
    </w:p>
    <w:p w14:paraId="65591E6D" w14:textId="77777777" w:rsidR="00720E72" w:rsidRDefault="00720E72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26F124E0" w14:textId="77777777" w:rsidR="005377D3" w:rsidRPr="00D2648A" w:rsidRDefault="004439D3" w:rsidP="004439D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3424FB">
        <w:rPr>
          <w:rFonts w:cs="Arial"/>
          <w:szCs w:val="24"/>
          <w:lang w:val="sv-SE" w:eastAsia="sv-SE"/>
        </w:rPr>
        <w:t>Vi ville g</w:t>
      </w:r>
      <w:r>
        <w:rPr>
          <w:rFonts w:cs="Arial"/>
          <w:szCs w:val="24"/>
          <w:lang w:val="sv-SE" w:eastAsia="sv-SE"/>
        </w:rPr>
        <w:t xml:space="preserve">öra något konkret mot </w:t>
      </w:r>
      <w:r w:rsidRPr="003424FB">
        <w:rPr>
          <w:rFonts w:cs="Arial"/>
          <w:szCs w:val="24"/>
          <w:lang w:val="sv-SE" w:eastAsia="sv-SE"/>
        </w:rPr>
        <w:t>bröstcancer</w:t>
      </w:r>
      <w:r>
        <w:rPr>
          <w:rFonts w:cs="Arial"/>
          <w:szCs w:val="24"/>
          <w:lang w:val="sv-SE" w:eastAsia="sv-SE"/>
        </w:rPr>
        <w:t xml:space="preserve">, mer än att bara ”vara rosa”. </w:t>
      </w:r>
      <w:r w:rsidR="00D2648A">
        <w:rPr>
          <w:rFonts w:cs="Arial"/>
          <w:szCs w:val="24"/>
          <w:lang w:val="sv-SE" w:eastAsia="sv-SE"/>
        </w:rPr>
        <w:t>A</w:t>
      </w:r>
      <w:r>
        <w:rPr>
          <w:rFonts w:cs="Arial"/>
          <w:szCs w:val="24"/>
          <w:lang w:val="sv-SE" w:eastAsia="sv-SE"/>
        </w:rPr>
        <w:t xml:space="preserve">tt utmana och avdramatisera ett jobbigt ämne </w:t>
      </w:r>
      <w:r w:rsidR="00D2648A">
        <w:rPr>
          <w:rFonts w:cs="Arial"/>
          <w:szCs w:val="24"/>
          <w:lang w:val="sv-SE" w:eastAsia="sv-SE"/>
        </w:rPr>
        <w:t xml:space="preserve">är ett sätt </w:t>
      </w:r>
      <w:r>
        <w:rPr>
          <w:rFonts w:cs="Arial"/>
          <w:szCs w:val="24"/>
          <w:lang w:val="sv-SE" w:eastAsia="sv-SE"/>
        </w:rPr>
        <w:t xml:space="preserve">att </w:t>
      </w:r>
      <w:r w:rsidR="00D2648A">
        <w:rPr>
          <w:rFonts w:cs="Arial"/>
          <w:szCs w:val="24"/>
          <w:lang w:val="sv-SE" w:eastAsia="sv-SE"/>
        </w:rPr>
        <w:t xml:space="preserve">visa att </w:t>
      </w:r>
      <w:r>
        <w:rPr>
          <w:rFonts w:cs="Arial"/>
          <w:szCs w:val="24"/>
          <w:lang w:val="sv-SE" w:eastAsia="sv-SE"/>
        </w:rPr>
        <w:t>b</w:t>
      </w:r>
      <w:r w:rsidR="003424FB" w:rsidRPr="003424FB">
        <w:rPr>
          <w:rFonts w:cs="Arial"/>
          <w:szCs w:val="24"/>
          <w:lang w:val="sv-SE" w:eastAsia="sv-SE"/>
        </w:rPr>
        <w:t>röstcancer</w:t>
      </w:r>
      <w:r>
        <w:rPr>
          <w:rFonts w:cs="Arial"/>
          <w:szCs w:val="24"/>
          <w:lang w:val="sv-SE" w:eastAsia="sv-SE"/>
        </w:rPr>
        <w:t xml:space="preserve"> kan drabba alla, </w:t>
      </w:r>
      <w:r>
        <w:rPr>
          <w:rFonts w:cs="Arial"/>
          <w:szCs w:val="24"/>
          <w:lang w:val="sv-SE" w:eastAsia="sv-SE"/>
        </w:rPr>
        <w:lastRenderedPageBreak/>
        <w:t>g</w:t>
      </w:r>
      <w:r w:rsidR="00D2648A">
        <w:rPr>
          <w:rFonts w:cs="Arial"/>
          <w:szCs w:val="24"/>
          <w:lang w:val="sv-SE" w:eastAsia="sv-SE"/>
        </w:rPr>
        <w:t>ammal som ung, känd som nischad och</w:t>
      </w:r>
      <w:r>
        <w:rPr>
          <w:rFonts w:cs="Arial"/>
          <w:szCs w:val="24"/>
          <w:lang w:val="sv-SE" w:eastAsia="sv-SE"/>
        </w:rPr>
        <w:t xml:space="preserve"> kvinnor som män</w:t>
      </w:r>
      <w:r w:rsidR="00720E72">
        <w:rPr>
          <w:rFonts w:cs="Arial"/>
          <w:szCs w:val="24"/>
          <w:lang w:val="sv-SE" w:eastAsia="sv-SE"/>
        </w:rPr>
        <w:t xml:space="preserve">. </w:t>
      </w:r>
      <w:r w:rsidR="00720E72" w:rsidRPr="00C337A5">
        <w:rPr>
          <w:rFonts w:cs="Arial"/>
          <w:szCs w:val="24"/>
          <w:lang w:val="sv-SE" w:eastAsia="sv-SE"/>
        </w:rPr>
        <w:t xml:space="preserve">Förhoppningen är att </w:t>
      </w:r>
      <w:r w:rsidR="00720E72" w:rsidRPr="00D2648A">
        <w:rPr>
          <w:rFonts w:cs="Arial"/>
          <w:szCs w:val="24"/>
          <w:lang w:val="sv-SE" w:eastAsia="sv-SE"/>
        </w:rPr>
        <w:t xml:space="preserve">kalendern </w:t>
      </w:r>
      <w:r w:rsidR="00D2648A" w:rsidRPr="00D2648A">
        <w:rPr>
          <w:rFonts w:cs="Arial"/>
          <w:szCs w:val="24"/>
          <w:lang w:val="sv-SE" w:eastAsia="sv-SE"/>
        </w:rPr>
        <w:t>inspirerar</w:t>
      </w:r>
      <w:r w:rsidR="00720E72" w:rsidRPr="00D2648A">
        <w:rPr>
          <w:rFonts w:cs="Arial"/>
          <w:szCs w:val="24"/>
          <w:lang w:val="sv-SE" w:eastAsia="sv-SE"/>
        </w:rPr>
        <w:t xml:space="preserve"> fler </w:t>
      </w:r>
      <w:r w:rsidR="00D2648A" w:rsidRPr="00D2648A">
        <w:rPr>
          <w:rFonts w:cs="Arial"/>
          <w:szCs w:val="24"/>
          <w:lang w:val="sv-SE" w:eastAsia="sv-SE"/>
        </w:rPr>
        <w:t xml:space="preserve">att boka in sin klämdag, men givetvis också ett sätt att </w:t>
      </w:r>
      <w:r w:rsidR="003424FB" w:rsidRPr="00D2648A">
        <w:rPr>
          <w:rFonts w:cs="Arial"/>
          <w:szCs w:val="24"/>
          <w:lang w:val="sv-SE" w:eastAsia="sv-SE"/>
        </w:rPr>
        <w:t xml:space="preserve">stödja bröstcancerdrabbade och forskning </w:t>
      </w:r>
      <w:r w:rsidR="00D2648A" w:rsidRPr="00D2648A">
        <w:rPr>
          <w:rFonts w:cs="Arial"/>
          <w:szCs w:val="24"/>
          <w:lang w:val="sv-SE" w:eastAsia="sv-SE"/>
        </w:rPr>
        <w:t>genom Bröstcancerfondens viktiga arbete</w:t>
      </w:r>
      <w:r w:rsidRPr="00D2648A">
        <w:rPr>
          <w:rFonts w:cs="Arial"/>
          <w:szCs w:val="24"/>
          <w:lang w:val="sv-SE" w:eastAsia="sv-SE"/>
        </w:rPr>
        <w:t>,</w:t>
      </w:r>
      <w:r w:rsidR="005377D3" w:rsidRPr="00D2648A">
        <w:rPr>
          <w:rFonts w:cs="Arial"/>
          <w:szCs w:val="24"/>
          <w:lang w:val="sv-SE" w:eastAsia="sv-SE"/>
        </w:rPr>
        <w:t xml:space="preserve"> säger Pontus Cederberg, marknadschef på Bonjour. </w:t>
      </w:r>
    </w:p>
    <w:p w14:paraId="0C2060B9" w14:textId="77777777" w:rsidR="00720E72" w:rsidRPr="00D2648A" w:rsidRDefault="00720E72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512B474A" w14:textId="77777777" w:rsidR="0036046C" w:rsidRDefault="0036046C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D2648A">
        <w:rPr>
          <w:rFonts w:cs="Arial"/>
          <w:szCs w:val="24"/>
          <w:lang w:val="sv-SE" w:eastAsia="sv-SE"/>
        </w:rPr>
        <w:t xml:space="preserve">Kalendern kostar 150 kr och finns att köpa i Bröstcancerfondens webbshop: </w:t>
      </w:r>
      <w:r w:rsidR="005D657D">
        <w:fldChar w:fldCharType="begin"/>
      </w:r>
      <w:r w:rsidR="005D657D" w:rsidRPr="005B0A63">
        <w:rPr>
          <w:lang w:val="sv-SE"/>
        </w:rPr>
        <w:instrText xml:space="preserve"> HYPERLINK "http://bit.ly/kläm" </w:instrText>
      </w:r>
      <w:r w:rsidR="005D657D">
        <w:fldChar w:fldCharType="separate"/>
      </w:r>
      <w:r w:rsidRPr="00D2648A">
        <w:rPr>
          <w:rStyle w:val="Hyperlink"/>
          <w:rFonts w:cs="Arial"/>
          <w:szCs w:val="24"/>
          <w:lang w:val="sv-SE" w:eastAsia="sv-SE"/>
        </w:rPr>
        <w:t>http://bit.ly/</w:t>
      </w:r>
      <w:proofErr w:type="gramStart"/>
      <w:r w:rsidRPr="00D2648A">
        <w:rPr>
          <w:rStyle w:val="Hyperlink"/>
          <w:rFonts w:cs="Arial"/>
          <w:szCs w:val="24"/>
          <w:lang w:val="sv-SE" w:eastAsia="sv-SE"/>
        </w:rPr>
        <w:t>kläm</w:t>
      </w:r>
      <w:r w:rsidR="005D657D">
        <w:rPr>
          <w:rStyle w:val="Hyperlink"/>
          <w:rFonts w:cs="Arial"/>
          <w:szCs w:val="24"/>
          <w:lang w:val="sv-SE" w:eastAsia="sv-SE"/>
        </w:rPr>
        <w:fldChar w:fldCharType="end"/>
      </w:r>
      <w:r w:rsidRPr="00D2648A">
        <w:rPr>
          <w:rFonts w:cs="Arial"/>
          <w:szCs w:val="24"/>
          <w:lang w:val="sv-SE" w:eastAsia="sv-SE"/>
        </w:rPr>
        <w:t xml:space="preserve"> .</w:t>
      </w:r>
      <w:proofErr w:type="gramEnd"/>
      <w:r w:rsidRPr="00D2648A">
        <w:rPr>
          <w:rFonts w:cs="Arial"/>
          <w:szCs w:val="24"/>
          <w:lang w:val="sv-SE" w:eastAsia="sv-SE"/>
        </w:rPr>
        <w:t xml:space="preserve"> Samtliga nettointäkter går t</w:t>
      </w:r>
      <w:r w:rsidR="00D2648A" w:rsidRPr="00D2648A">
        <w:rPr>
          <w:rFonts w:cs="Arial"/>
          <w:szCs w:val="24"/>
          <w:lang w:val="sv-SE" w:eastAsia="sv-SE"/>
        </w:rPr>
        <w:t xml:space="preserve">ill Bröstcancerfonden och BRO:s </w:t>
      </w:r>
      <w:r w:rsidRPr="00D2648A">
        <w:rPr>
          <w:rFonts w:cs="Arial"/>
          <w:szCs w:val="24"/>
          <w:lang w:val="sv-SE" w:eastAsia="sv-SE"/>
        </w:rPr>
        <w:t>arbete.</w:t>
      </w:r>
    </w:p>
    <w:p w14:paraId="045AB090" w14:textId="77777777" w:rsidR="00720E72" w:rsidRPr="00C337A5" w:rsidRDefault="00720E72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26342D26" w14:textId="77777777" w:rsidR="00C337A5" w:rsidRDefault="00E20911" w:rsidP="00C337A5">
      <w:pPr>
        <w:widowControl w:val="0"/>
        <w:autoSpaceDE w:val="0"/>
        <w:autoSpaceDN w:val="0"/>
        <w:adjustRightInd w:val="0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  <w:lang w:val="sv-SE" w:eastAsia="sv-SE"/>
        </w:rPr>
        <w:t>M</w:t>
      </w:r>
      <w:r w:rsidR="00C337A5" w:rsidRPr="00C337A5">
        <w:rPr>
          <w:rFonts w:cs="Arial"/>
          <w:b/>
          <w:szCs w:val="24"/>
          <w:lang w:val="sv-SE" w:eastAsia="sv-SE"/>
        </w:rPr>
        <w:t>edverkande i Klämkalendern</w:t>
      </w:r>
      <w:r w:rsidR="00720E72">
        <w:rPr>
          <w:rFonts w:cs="Arial"/>
          <w:b/>
          <w:szCs w:val="24"/>
          <w:lang w:val="sv-SE" w:eastAsia="sv-SE"/>
        </w:rPr>
        <w:t xml:space="preserve"> 2016</w:t>
      </w:r>
      <w:r w:rsidR="00C337A5" w:rsidRPr="00C337A5">
        <w:rPr>
          <w:rFonts w:cs="Arial"/>
          <w:b/>
          <w:szCs w:val="24"/>
          <w:lang w:val="sv-SE" w:eastAsia="sv-SE"/>
        </w:rPr>
        <w:t>:</w:t>
      </w:r>
    </w:p>
    <w:p w14:paraId="3AB4E46B" w14:textId="77777777" w:rsidR="00D2648A" w:rsidRPr="00C337A5" w:rsidRDefault="00D2648A" w:rsidP="00C337A5">
      <w:pPr>
        <w:widowControl w:val="0"/>
        <w:autoSpaceDE w:val="0"/>
        <w:autoSpaceDN w:val="0"/>
        <w:adjustRightInd w:val="0"/>
        <w:rPr>
          <w:rFonts w:cs="Arial"/>
          <w:b/>
          <w:szCs w:val="24"/>
          <w:lang w:val="sv-SE" w:eastAsia="sv-SE"/>
        </w:rPr>
      </w:pPr>
    </w:p>
    <w:p w14:paraId="48ABC000" w14:textId="77777777" w:rsidR="00C337A5" w:rsidRPr="00C337A5" w:rsidRDefault="009015E7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>
        <w:rPr>
          <w:rFonts w:cs="Arial"/>
          <w:szCs w:val="24"/>
          <w:lang w:val="sv-SE" w:eastAsia="sv-SE"/>
        </w:rPr>
        <w:t xml:space="preserve">Claire Wikholm, </w:t>
      </w:r>
      <w:proofErr w:type="spellStart"/>
      <w:r>
        <w:rPr>
          <w:rFonts w:cs="Arial"/>
          <w:szCs w:val="24"/>
          <w:lang w:val="sv-SE" w:eastAsia="sv-SE"/>
        </w:rPr>
        <w:t>skådespelere</w:t>
      </w:r>
      <w:proofErr w:type="spellEnd"/>
    </w:p>
    <w:p w14:paraId="7FF1A5C0" w14:textId="77777777" w:rsidR="00C337A5" w:rsidRPr="00C337A5" w:rsidRDefault="009015E7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>
        <w:rPr>
          <w:rFonts w:cs="Arial"/>
          <w:szCs w:val="24"/>
          <w:lang w:val="sv-SE" w:eastAsia="sv-SE"/>
        </w:rPr>
        <w:t xml:space="preserve">Saga Becker, </w:t>
      </w:r>
      <w:proofErr w:type="spellStart"/>
      <w:r>
        <w:rPr>
          <w:rFonts w:cs="Arial"/>
          <w:szCs w:val="24"/>
          <w:lang w:val="sv-SE" w:eastAsia="sv-SE"/>
        </w:rPr>
        <w:t>skådespelere</w:t>
      </w:r>
      <w:proofErr w:type="spellEnd"/>
    </w:p>
    <w:p w14:paraId="7470AA36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Wille Löfqvist, ishockeylegend</w:t>
      </w:r>
    </w:p>
    <w:p w14:paraId="213ED660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Julia Skott, författare och journalist</w:t>
      </w:r>
    </w:p>
    <w:p w14:paraId="02B2E4FD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proofErr w:type="spellStart"/>
      <w:r w:rsidRPr="00C337A5">
        <w:rPr>
          <w:rFonts w:cs="Arial"/>
          <w:szCs w:val="24"/>
          <w:lang w:val="sv-SE" w:eastAsia="sv-SE"/>
        </w:rPr>
        <w:t>Rossana</w:t>
      </w:r>
      <w:proofErr w:type="spellEnd"/>
      <w:r w:rsidRPr="00C337A5">
        <w:rPr>
          <w:rFonts w:cs="Arial"/>
          <w:szCs w:val="24"/>
          <w:lang w:val="sv-SE" w:eastAsia="sv-SE"/>
        </w:rPr>
        <w:t xml:space="preserve"> </w:t>
      </w:r>
      <w:proofErr w:type="spellStart"/>
      <w:r w:rsidRPr="00C337A5">
        <w:rPr>
          <w:rFonts w:cs="Arial"/>
          <w:szCs w:val="24"/>
          <w:lang w:val="sv-SE" w:eastAsia="sv-SE"/>
        </w:rPr>
        <w:t>Dinamarca</w:t>
      </w:r>
      <w:proofErr w:type="spellEnd"/>
      <w:r w:rsidRPr="00C337A5">
        <w:rPr>
          <w:rFonts w:cs="Arial"/>
          <w:szCs w:val="24"/>
          <w:lang w:val="sv-SE" w:eastAsia="sv-SE"/>
        </w:rPr>
        <w:t>, riksdagsledamot (V)</w:t>
      </w:r>
    </w:p>
    <w:p w14:paraId="240775A9" w14:textId="4E0A6D0D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 xml:space="preserve">Ebba Nilsson/”Babe Ebba”, </w:t>
      </w:r>
      <w:r w:rsidR="00BE663F">
        <w:rPr>
          <w:rFonts w:cs="Arial"/>
          <w:szCs w:val="24"/>
          <w:lang w:val="sv-SE" w:eastAsia="sv-SE"/>
        </w:rPr>
        <w:t>sociala medier-profil</w:t>
      </w:r>
      <w:r w:rsidRPr="00C337A5">
        <w:rPr>
          <w:rFonts w:cs="Arial"/>
          <w:szCs w:val="24"/>
          <w:lang w:val="sv-SE" w:eastAsia="sv-SE"/>
        </w:rPr>
        <w:t xml:space="preserve"> (@</w:t>
      </w:r>
      <w:proofErr w:type="spellStart"/>
      <w:r w:rsidRPr="00C337A5">
        <w:rPr>
          <w:rFonts w:cs="Arial"/>
          <w:szCs w:val="24"/>
          <w:lang w:val="sv-SE" w:eastAsia="sv-SE"/>
        </w:rPr>
        <w:t>babe_ebba</w:t>
      </w:r>
      <w:proofErr w:type="spellEnd"/>
      <w:r w:rsidRPr="00C337A5">
        <w:rPr>
          <w:rFonts w:cs="Arial"/>
          <w:szCs w:val="24"/>
          <w:lang w:val="sv-SE" w:eastAsia="sv-SE"/>
        </w:rPr>
        <w:t>)</w:t>
      </w:r>
    </w:p>
    <w:p w14:paraId="4D398D44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Minna Palmqvist, modedesigner</w:t>
      </w:r>
    </w:p>
    <w:p w14:paraId="33ED5560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proofErr w:type="spellStart"/>
      <w:r w:rsidRPr="00C337A5">
        <w:rPr>
          <w:rFonts w:cs="Arial"/>
          <w:szCs w:val="24"/>
          <w:lang w:val="sv-SE" w:eastAsia="sv-SE"/>
        </w:rPr>
        <w:t>Quetzala</w:t>
      </w:r>
      <w:proofErr w:type="spellEnd"/>
      <w:r w:rsidRPr="00C337A5">
        <w:rPr>
          <w:rFonts w:cs="Arial"/>
          <w:szCs w:val="24"/>
          <w:lang w:val="sv-SE" w:eastAsia="sv-SE"/>
        </w:rPr>
        <w:t xml:space="preserve"> Blanco, skribent</w:t>
      </w:r>
    </w:p>
    <w:p w14:paraId="32F11E64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Agnes-Lo Åkerlind, regissör</w:t>
      </w:r>
    </w:p>
    <w:p w14:paraId="6727A5FC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Barbro Westerholm, riksdagsledamot (FP)</w:t>
      </w:r>
    </w:p>
    <w:p w14:paraId="7717B592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Annica Englund, sociala medier-profil</w:t>
      </w:r>
    </w:p>
    <w:p w14:paraId="639D99FF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Maria Abrahamsson, riksdagsledamot (M)</w:t>
      </w:r>
    </w:p>
    <w:p w14:paraId="3029C47F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>Amelia Adamo, chefredaktör för M-Magasin</w:t>
      </w:r>
    </w:p>
    <w:p w14:paraId="4D641573" w14:textId="77777777" w:rsidR="00C337A5" w:rsidRP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  <w:r w:rsidRPr="00C337A5">
        <w:rPr>
          <w:rFonts w:cs="Arial"/>
          <w:szCs w:val="24"/>
          <w:lang w:val="sv-SE" w:eastAsia="sv-SE"/>
        </w:rPr>
        <w:t xml:space="preserve">Elisabete </w:t>
      </w:r>
      <w:proofErr w:type="spellStart"/>
      <w:r w:rsidRPr="00C337A5">
        <w:rPr>
          <w:rFonts w:cs="Arial"/>
          <w:szCs w:val="24"/>
          <w:lang w:val="sv-SE" w:eastAsia="sv-SE"/>
        </w:rPr>
        <w:t>Cátia</w:t>
      </w:r>
      <w:proofErr w:type="spellEnd"/>
      <w:r w:rsidRPr="00C337A5">
        <w:rPr>
          <w:rFonts w:cs="Arial"/>
          <w:szCs w:val="24"/>
          <w:lang w:val="sv-SE" w:eastAsia="sv-SE"/>
        </w:rPr>
        <w:t xml:space="preserve"> </w:t>
      </w:r>
      <w:proofErr w:type="spellStart"/>
      <w:r w:rsidRPr="00C337A5">
        <w:rPr>
          <w:rFonts w:cs="Arial"/>
          <w:szCs w:val="24"/>
          <w:lang w:val="sv-SE" w:eastAsia="sv-SE"/>
        </w:rPr>
        <w:t>Suzana</w:t>
      </w:r>
      <w:proofErr w:type="spellEnd"/>
      <w:r w:rsidRPr="00C337A5">
        <w:rPr>
          <w:rFonts w:cs="Arial"/>
          <w:szCs w:val="24"/>
          <w:lang w:val="sv-SE" w:eastAsia="sv-SE"/>
        </w:rPr>
        <w:t>, religionsvetare</w:t>
      </w:r>
    </w:p>
    <w:p w14:paraId="1397CA67" w14:textId="77777777" w:rsidR="00C337A5" w:rsidRDefault="00C337A5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413C7AEE" w14:textId="77777777" w:rsidR="00D2648A" w:rsidRPr="0021669A" w:rsidRDefault="00D2648A" w:rsidP="00D2648A">
      <w:pPr>
        <w:rPr>
          <w:rFonts w:cs="Arial"/>
          <w:lang w:val="sv-SE"/>
        </w:rPr>
      </w:pPr>
      <w:r w:rsidRPr="00CD26F2">
        <w:rPr>
          <w:rFonts w:cs="Arial"/>
          <w:lang w:val="sv-SE"/>
        </w:rPr>
        <w:t xml:space="preserve">Högupplösta bilder går </w:t>
      </w:r>
      <w:r>
        <w:rPr>
          <w:rFonts w:cs="Arial"/>
          <w:lang w:val="sv-SE"/>
        </w:rPr>
        <w:t xml:space="preserve">att hämta på </w:t>
      </w:r>
      <w:proofErr w:type="spellStart"/>
      <w:r>
        <w:rPr>
          <w:rFonts w:cs="Arial"/>
          <w:lang w:val="sv-SE"/>
        </w:rPr>
        <w:t>MyNewsdesk</w:t>
      </w:r>
      <w:proofErr w:type="spellEnd"/>
      <w:r>
        <w:rPr>
          <w:rFonts w:cs="Arial"/>
          <w:lang w:val="sv-SE"/>
        </w:rPr>
        <w:t xml:space="preserve">: </w:t>
      </w:r>
      <w:r w:rsidR="005D657D">
        <w:fldChar w:fldCharType="begin"/>
      </w:r>
      <w:r w:rsidR="005D657D" w:rsidRPr="005B0A63">
        <w:rPr>
          <w:lang w:val="sv-SE"/>
        </w:rPr>
        <w:instrText xml:space="preserve"> HYPERLINK "http://www.mynewsdesk.com/se/vaasan" </w:instrText>
      </w:r>
      <w:r w:rsidR="005D657D">
        <w:fldChar w:fldCharType="separate"/>
      </w:r>
      <w:r w:rsidRPr="00AB7D0A">
        <w:rPr>
          <w:rStyle w:val="Hyperlink"/>
          <w:rFonts w:cs="Arial"/>
          <w:lang w:val="sv-SE"/>
        </w:rPr>
        <w:t>http://www.mynewsdesk.com/se/vaasan</w:t>
      </w:r>
      <w:r w:rsidR="005D657D">
        <w:rPr>
          <w:rStyle w:val="Hyperlink"/>
          <w:rFonts w:cs="Arial"/>
          <w:lang w:val="sv-SE"/>
        </w:rPr>
        <w:fldChar w:fldCharType="end"/>
      </w:r>
    </w:p>
    <w:p w14:paraId="4844C810" w14:textId="77777777" w:rsidR="00D2648A" w:rsidRDefault="00D2648A" w:rsidP="00C337A5">
      <w:pPr>
        <w:widowControl w:val="0"/>
        <w:autoSpaceDE w:val="0"/>
        <w:autoSpaceDN w:val="0"/>
        <w:adjustRightInd w:val="0"/>
        <w:rPr>
          <w:rFonts w:cs="Arial"/>
          <w:szCs w:val="24"/>
          <w:lang w:val="sv-SE" w:eastAsia="sv-SE"/>
        </w:rPr>
      </w:pPr>
    </w:p>
    <w:p w14:paraId="3CED4361" w14:textId="77777777" w:rsidR="00CA534D" w:rsidRDefault="00CA534D" w:rsidP="003207E3">
      <w:pPr>
        <w:widowControl w:val="0"/>
        <w:autoSpaceDE w:val="0"/>
        <w:autoSpaceDN w:val="0"/>
        <w:adjustRightInd w:val="0"/>
        <w:rPr>
          <w:rFonts w:cs="Arial"/>
          <w:b/>
          <w:lang w:val="sv-SE"/>
        </w:rPr>
      </w:pPr>
    </w:p>
    <w:p w14:paraId="7248111A" w14:textId="77777777" w:rsidR="003207E3" w:rsidRPr="00CD26F2" w:rsidRDefault="003207E3" w:rsidP="003207E3">
      <w:pPr>
        <w:widowControl w:val="0"/>
        <w:autoSpaceDE w:val="0"/>
        <w:autoSpaceDN w:val="0"/>
        <w:adjustRightInd w:val="0"/>
        <w:rPr>
          <w:rFonts w:cs="Arial"/>
          <w:b/>
          <w:lang w:val="sv-SE"/>
        </w:rPr>
      </w:pPr>
      <w:r w:rsidRPr="00CD26F2">
        <w:rPr>
          <w:rFonts w:cs="Arial"/>
          <w:b/>
          <w:lang w:val="sv-SE"/>
        </w:rPr>
        <w:t>För mer information, kontakta gärna:</w:t>
      </w:r>
    </w:p>
    <w:p w14:paraId="51C50C94" w14:textId="77777777" w:rsidR="003207E3" w:rsidRPr="00CD26F2" w:rsidRDefault="003207E3" w:rsidP="003207E3">
      <w:pPr>
        <w:widowControl w:val="0"/>
        <w:autoSpaceDE w:val="0"/>
        <w:autoSpaceDN w:val="0"/>
        <w:adjustRightInd w:val="0"/>
        <w:rPr>
          <w:rFonts w:cs="Arial"/>
          <w:lang w:val="sv-SE"/>
        </w:rPr>
      </w:pPr>
    </w:p>
    <w:p w14:paraId="0F80669B" w14:textId="77777777" w:rsidR="003207E3" w:rsidRDefault="003207E3" w:rsidP="003207E3">
      <w:pPr>
        <w:rPr>
          <w:rFonts w:cs="Arial"/>
          <w:lang w:val="sv-SE"/>
        </w:rPr>
      </w:pPr>
      <w:r w:rsidRPr="00CD26F2">
        <w:rPr>
          <w:rFonts w:cs="Arial"/>
          <w:lang w:val="sv-SE"/>
        </w:rPr>
        <w:t>Pontus Cederberg, Marknadschef</w:t>
      </w:r>
      <w:r w:rsidRPr="00CD26F2">
        <w:rPr>
          <w:rFonts w:cs="Arial"/>
          <w:b/>
          <w:lang w:val="sv-SE"/>
        </w:rPr>
        <w:br/>
      </w:r>
      <w:r w:rsidR="005D657D">
        <w:fldChar w:fldCharType="begin"/>
      </w:r>
      <w:r w:rsidR="005D657D" w:rsidRPr="005B0A63">
        <w:rPr>
          <w:lang w:val="sv-SE"/>
        </w:rPr>
        <w:instrText xml:space="preserve"> HYPERLINK "mailto:johanna.nilsson@vaasan.com" </w:instrText>
      </w:r>
      <w:r w:rsidR="005D657D">
        <w:fldChar w:fldCharType="separate"/>
      </w:r>
      <w:r w:rsidRPr="00CD26F2">
        <w:rPr>
          <w:rStyle w:val="Hyperlink"/>
          <w:rFonts w:cs="Arial"/>
          <w:lang w:val="sv-SE"/>
        </w:rPr>
        <w:t>pontus.cederberg@vaasan.com</w:t>
      </w:r>
      <w:r w:rsidR="005D657D">
        <w:rPr>
          <w:rStyle w:val="Hyperlink"/>
          <w:rFonts w:cs="Arial"/>
          <w:lang w:val="sv-SE"/>
        </w:rPr>
        <w:fldChar w:fldCharType="end"/>
      </w:r>
      <w:r w:rsidRPr="00CD26F2">
        <w:rPr>
          <w:rFonts w:cs="Arial"/>
          <w:b/>
          <w:lang w:val="sv-SE"/>
        </w:rPr>
        <w:br/>
      </w:r>
      <w:r w:rsidRPr="00CD26F2">
        <w:rPr>
          <w:rFonts w:cs="Arial"/>
          <w:lang w:val="sv-SE"/>
        </w:rPr>
        <w:t>08-619 34 40</w:t>
      </w:r>
    </w:p>
    <w:p w14:paraId="0106603F" w14:textId="77777777" w:rsidR="00BE663F" w:rsidRDefault="00BE663F" w:rsidP="003207E3">
      <w:pPr>
        <w:rPr>
          <w:rFonts w:cs="Arial"/>
          <w:lang w:val="sv-SE"/>
        </w:rPr>
      </w:pPr>
    </w:p>
    <w:p w14:paraId="2503CAC5" w14:textId="1D86ACF4" w:rsidR="00CA534D" w:rsidRPr="00CD26F2" w:rsidRDefault="005D657D" w:rsidP="00CA534D">
      <w:pPr>
        <w:rPr>
          <w:rFonts w:cs="Arial"/>
          <w:lang w:val="sv-SE"/>
        </w:rPr>
      </w:pPr>
      <w:r>
        <w:fldChar w:fldCharType="begin"/>
      </w:r>
      <w:r w:rsidRPr="005B0A63">
        <w:rPr>
          <w:lang w:val="sv-SE"/>
        </w:rPr>
        <w:instrText xml:space="preserve"> HYPERLINK "http://www.facebook.com/bonjournybakat" </w:instrText>
      </w:r>
      <w:r>
        <w:fldChar w:fldCharType="separate"/>
      </w:r>
      <w:r w:rsidR="00CA534D" w:rsidRPr="00CD26F2">
        <w:rPr>
          <w:rStyle w:val="Hyperlink"/>
          <w:rFonts w:cs="Arial"/>
          <w:lang w:val="sv-SE"/>
        </w:rPr>
        <w:t>www.facebook.com/bonjournybakat</w:t>
      </w:r>
      <w:r>
        <w:rPr>
          <w:rStyle w:val="Hyperlink"/>
          <w:rFonts w:cs="Arial"/>
          <w:lang w:val="sv-SE"/>
        </w:rPr>
        <w:fldChar w:fldCharType="end"/>
      </w:r>
    </w:p>
    <w:p w14:paraId="52A5C7C2" w14:textId="77777777" w:rsidR="00CA534D" w:rsidRDefault="00CA534D" w:rsidP="003207E3">
      <w:pPr>
        <w:rPr>
          <w:rFonts w:cs="Arial"/>
          <w:b/>
          <w:lang w:val="sv-SE"/>
        </w:rPr>
      </w:pPr>
    </w:p>
    <w:p w14:paraId="753EBB46" w14:textId="77777777" w:rsidR="00CA534D" w:rsidRDefault="00CA534D" w:rsidP="003207E3">
      <w:pPr>
        <w:rPr>
          <w:rFonts w:cs="Arial"/>
          <w:b/>
          <w:lang w:val="sv-SE"/>
        </w:rPr>
      </w:pPr>
    </w:p>
    <w:p w14:paraId="6CA7002A" w14:textId="653CA362" w:rsidR="00BE663F" w:rsidRDefault="00BE663F" w:rsidP="003207E3">
      <w:pPr>
        <w:rPr>
          <w:rFonts w:cs="Arial"/>
          <w:b/>
          <w:lang w:val="sv-SE"/>
        </w:rPr>
      </w:pPr>
      <w:r w:rsidRPr="00BE663F">
        <w:rPr>
          <w:rFonts w:cs="Arial"/>
          <w:b/>
          <w:lang w:val="sv-SE"/>
        </w:rPr>
        <w:t>För information om BRO, Bröstcancerfonden och självkontroller</w:t>
      </w:r>
      <w:r>
        <w:rPr>
          <w:rFonts w:cs="Arial"/>
          <w:b/>
          <w:lang w:val="sv-SE"/>
        </w:rPr>
        <w:t>, kontakta</w:t>
      </w:r>
      <w:r w:rsidRPr="00BE663F">
        <w:rPr>
          <w:rFonts w:cs="Arial"/>
          <w:b/>
          <w:lang w:val="sv-SE"/>
        </w:rPr>
        <w:t>:</w:t>
      </w:r>
    </w:p>
    <w:p w14:paraId="755040AF" w14:textId="77777777" w:rsidR="00BE663F" w:rsidRPr="00BE663F" w:rsidRDefault="00BE663F" w:rsidP="003207E3">
      <w:pPr>
        <w:rPr>
          <w:rFonts w:cs="Arial"/>
          <w:b/>
          <w:lang w:val="sv-SE"/>
        </w:rPr>
      </w:pPr>
    </w:p>
    <w:p w14:paraId="2C414E2C" w14:textId="07AF63A6" w:rsidR="00BE663F" w:rsidRDefault="00BE663F" w:rsidP="003207E3">
      <w:pPr>
        <w:rPr>
          <w:rFonts w:cs="Arial"/>
          <w:lang w:val="sv-SE"/>
        </w:rPr>
      </w:pPr>
      <w:r>
        <w:rPr>
          <w:rFonts w:cs="Arial"/>
          <w:lang w:val="sv-SE"/>
        </w:rPr>
        <w:t>Kjell Hjelm</w:t>
      </w:r>
    </w:p>
    <w:p w14:paraId="6E8E8396" w14:textId="0ECBAF5B" w:rsidR="00BE663F" w:rsidRDefault="005D657D" w:rsidP="003207E3">
      <w:pPr>
        <w:rPr>
          <w:rFonts w:cs="Arial"/>
          <w:lang w:val="sv-SE"/>
        </w:rPr>
      </w:pPr>
      <w:r>
        <w:fldChar w:fldCharType="begin"/>
      </w:r>
      <w:r w:rsidRPr="005B0A63">
        <w:rPr>
          <w:lang w:val="sv-SE"/>
        </w:rPr>
        <w:instrText xml:space="preserve"> HYPERLINK "mailto:kjell.hjelm@bro.se" </w:instrText>
      </w:r>
      <w:r>
        <w:fldChar w:fldCharType="separate"/>
      </w:r>
      <w:r w:rsidR="00BE663F" w:rsidRPr="00BE663F">
        <w:rPr>
          <w:rStyle w:val="Hyperlink"/>
          <w:rFonts w:cs="Arial"/>
          <w:lang w:val="sv-SE"/>
        </w:rPr>
        <w:t>kjell.hjelm@bro.se</w:t>
      </w:r>
      <w:r>
        <w:rPr>
          <w:rStyle w:val="Hyperlink"/>
          <w:rFonts w:cs="Arial"/>
          <w:lang w:val="sv-SE"/>
        </w:rPr>
        <w:fldChar w:fldCharType="end"/>
      </w:r>
    </w:p>
    <w:p w14:paraId="79B3F448" w14:textId="4DC40DBF" w:rsidR="00BE663F" w:rsidRDefault="00BE663F" w:rsidP="003207E3">
      <w:pPr>
        <w:rPr>
          <w:rFonts w:cs="Arial"/>
          <w:lang w:val="sv-SE"/>
        </w:rPr>
      </w:pPr>
      <w:r>
        <w:rPr>
          <w:rFonts w:ascii="Helvetica" w:hAnsi="Helvetica" w:cs="Helvetica"/>
          <w:szCs w:val="24"/>
          <w:lang w:val="sv-SE" w:eastAsia="en-US"/>
        </w:rPr>
        <w:t>0708-972 608</w:t>
      </w:r>
    </w:p>
    <w:p w14:paraId="6ADEC516" w14:textId="77777777" w:rsidR="00CA534D" w:rsidRDefault="00CA534D" w:rsidP="003207E3">
      <w:pPr>
        <w:rPr>
          <w:rFonts w:cs="Arial"/>
          <w:lang w:val="sv-SE"/>
        </w:rPr>
      </w:pPr>
    </w:p>
    <w:p w14:paraId="787D1926" w14:textId="77777777" w:rsidR="00ED60E9" w:rsidRDefault="00ED60E9" w:rsidP="008A332B">
      <w:pPr>
        <w:spacing w:after="270"/>
        <w:rPr>
          <w:rFonts w:cs="Arial"/>
          <w:lang w:val="sv-SE"/>
        </w:rPr>
      </w:pPr>
    </w:p>
    <w:p w14:paraId="2E891A26" w14:textId="77777777" w:rsidR="00BE663F" w:rsidRDefault="00BE663F" w:rsidP="008A332B">
      <w:pPr>
        <w:spacing w:after="270"/>
        <w:rPr>
          <w:rFonts w:cs="Arial"/>
          <w:lang w:val="sv-SE"/>
        </w:rPr>
      </w:pPr>
    </w:p>
    <w:p w14:paraId="5CBCE01F" w14:textId="77777777" w:rsidR="00BE663F" w:rsidRDefault="00BE663F" w:rsidP="008A332B">
      <w:pPr>
        <w:spacing w:after="270"/>
        <w:rPr>
          <w:rFonts w:cs="Arial"/>
          <w:lang w:val="sv-SE"/>
        </w:rPr>
      </w:pPr>
    </w:p>
    <w:p w14:paraId="423AA400" w14:textId="77777777" w:rsidR="00DC71B4" w:rsidRPr="006D2D2D" w:rsidRDefault="006D2D2D" w:rsidP="008A332B">
      <w:pPr>
        <w:spacing w:after="270"/>
        <w:rPr>
          <w:rFonts w:cs="Arial"/>
          <w:b/>
          <w:color w:val="777777"/>
          <w:sz w:val="16"/>
          <w:szCs w:val="16"/>
          <w:lang w:val="sv-SE" w:eastAsia="en-US"/>
        </w:rPr>
      </w:pPr>
      <w:r w:rsidRPr="006D2D2D">
        <w:rPr>
          <w:rFonts w:cs="Arial"/>
          <w:b/>
          <w:color w:val="777777"/>
          <w:sz w:val="16"/>
          <w:szCs w:val="16"/>
          <w:lang w:val="sv-SE" w:eastAsia="en-US"/>
        </w:rPr>
        <w:t>Om Bonjour och VAASAN</w:t>
      </w:r>
    </w:p>
    <w:p w14:paraId="5EB273C2" w14:textId="77777777" w:rsidR="008A332B" w:rsidRPr="008D1800" w:rsidRDefault="008A332B" w:rsidP="008A332B">
      <w:pPr>
        <w:spacing w:after="270"/>
        <w:rPr>
          <w:rFonts w:cs="Arial"/>
          <w:color w:val="808080" w:themeColor="background1" w:themeShade="80"/>
          <w:sz w:val="16"/>
          <w:szCs w:val="16"/>
          <w:lang w:val="sv-SE" w:eastAsia="en-US"/>
        </w:rPr>
      </w:pPr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VAASAN Sverige AB ingår i den internationella bagerikoncernen VAASAN Group med säte i Finland. </w:t>
      </w:r>
      <w:r w:rsidR="008D1800" w:rsidRPr="008D1800">
        <w:rPr>
          <w:color w:val="808080" w:themeColor="background1" w:themeShade="80"/>
          <w:sz w:val="16"/>
          <w:szCs w:val="16"/>
          <w:lang w:val="sv-SE"/>
        </w:rPr>
        <w:t>F</w:t>
      </w:r>
      <w:r w:rsidR="00EE6D22">
        <w:rPr>
          <w:color w:val="808080" w:themeColor="background1" w:themeShade="80"/>
          <w:sz w:val="16"/>
          <w:szCs w:val="16"/>
          <w:lang w:val="sv-SE"/>
        </w:rPr>
        <w:t xml:space="preserve">rån och med januari 2015 </w:t>
      </w:r>
      <w:r w:rsidR="008D1800" w:rsidRPr="008D1800">
        <w:rPr>
          <w:color w:val="808080" w:themeColor="background1" w:themeShade="80"/>
          <w:sz w:val="16"/>
          <w:szCs w:val="16"/>
          <w:lang w:val="sv-SE"/>
        </w:rPr>
        <w:t>ingår Vaasan Group i Lantmännen.</w:t>
      </w:r>
      <w:r w:rsidR="008D1800" w:rsidRPr="008D1800">
        <w:rPr>
          <w:color w:val="808080" w:themeColor="background1" w:themeShade="80"/>
          <w:lang w:val="sv-SE"/>
        </w:rPr>
        <w:t xml:space="preserve"> </w:t>
      </w:r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Vaasan Sverige AB, med huvudkontor i Stockholm, arbetar under varumärkena Bonjour samt Finn Crisp. Vaasan Sverige är sedan drygt 25 år tillbaka en ledande aktör inom </w:t>
      </w:r>
      <w:proofErr w:type="spellStart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bake</w:t>
      </w:r>
      <w:proofErr w:type="spellEnd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off i Sverige och kunderna återfinns inom dagligvaruhandeln, servicehandeln och </w:t>
      </w:r>
      <w:proofErr w:type="spellStart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foodservice</w:t>
      </w:r>
      <w:proofErr w:type="spellEnd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sektorn.</w:t>
      </w:r>
    </w:p>
    <w:p w14:paraId="7F0FB88F" w14:textId="77777777" w:rsidR="008A332B" w:rsidRDefault="008A332B" w:rsidP="00715620">
      <w:pPr>
        <w:spacing w:after="270"/>
        <w:rPr>
          <w:rFonts w:cs="Arial"/>
          <w:b/>
          <w:bCs/>
          <w:color w:val="808080" w:themeColor="background1" w:themeShade="80"/>
          <w:sz w:val="16"/>
          <w:szCs w:val="16"/>
          <w:lang w:val="sv-SE" w:eastAsia="en-US"/>
        </w:rPr>
      </w:pPr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Vaasan-koncernen är det största bageriföretaget i Finland och Baltikum, den näst största knäckebrödsproducenten i världen och en ledande producent och leverantör av </w:t>
      </w:r>
      <w:proofErr w:type="spellStart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bake</w:t>
      </w:r>
      <w:proofErr w:type="spellEnd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off produkter i Norden. Vaasan - koncernen omfattar Vaasan Oy i Finland, AS </w:t>
      </w:r>
      <w:proofErr w:type="spellStart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Leibur</w:t>
      </w:r>
      <w:proofErr w:type="spellEnd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i Estland, A/S </w:t>
      </w:r>
      <w:proofErr w:type="spellStart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Hanzas</w:t>
      </w:r>
      <w:proofErr w:type="spellEnd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</w:t>
      </w:r>
      <w:proofErr w:type="spellStart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Maiznicas</w:t>
      </w:r>
      <w:proofErr w:type="spellEnd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i Lettland, UAB </w:t>
      </w:r>
      <w:proofErr w:type="spellStart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Vilniaus</w:t>
      </w:r>
      <w:proofErr w:type="spellEnd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</w:t>
      </w:r>
      <w:proofErr w:type="spellStart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Duona</w:t>
      </w:r>
      <w:proofErr w:type="spellEnd"/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i Litauen samt Vaasan Sverige AB i Sverige och Vaasan Norge A/S i Norge. Koncernens omsättning uppgick år 2013 till ca 410 miljoner euro och personalstyrkan till ca 2800 personer.</w:t>
      </w:r>
      <w:r w:rsidR="00715620"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</w:t>
      </w:r>
      <w:r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>Läs mer på</w:t>
      </w:r>
      <w:r w:rsidR="00292D6A" w:rsidRPr="008D1800">
        <w:rPr>
          <w:rFonts w:cs="Arial"/>
          <w:color w:val="808080" w:themeColor="background1" w:themeShade="80"/>
          <w:sz w:val="16"/>
          <w:szCs w:val="16"/>
          <w:lang w:val="sv-SE" w:eastAsia="en-US"/>
        </w:rPr>
        <w:t xml:space="preserve"> </w:t>
      </w:r>
      <w:r w:rsidR="005D657D">
        <w:fldChar w:fldCharType="begin"/>
      </w:r>
      <w:r w:rsidR="005D657D" w:rsidRPr="005B0A63">
        <w:rPr>
          <w:lang w:val="sv-SE"/>
        </w:rPr>
        <w:instrText xml:space="preserve"> HYPERLINK "http://www.vaasan.se/" </w:instrText>
      </w:r>
      <w:r w:rsidR="005D657D">
        <w:fldChar w:fldCharType="separate"/>
      </w:r>
      <w:r w:rsidRPr="008D1800">
        <w:rPr>
          <w:rFonts w:cs="Arial"/>
          <w:b/>
          <w:bCs/>
          <w:color w:val="808080" w:themeColor="background1" w:themeShade="80"/>
          <w:sz w:val="16"/>
          <w:szCs w:val="16"/>
          <w:lang w:val="sv-SE" w:eastAsia="en-US"/>
        </w:rPr>
        <w:t>www.vaasan.se</w:t>
      </w:r>
      <w:r w:rsidR="005D657D">
        <w:rPr>
          <w:rFonts w:cs="Arial"/>
          <w:b/>
          <w:bCs/>
          <w:color w:val="808080" w:themeColor="background1" w:themeShade="80"/>
          <w:sz w:val="16"/>
          <w:szCs w:val="16"/>
          <w:lang w:val="sv-SE" w:eastAsia="en-US"/>
        </w:rPr>
        <w:fldChar w:fldCharType="end"/>
      </w:r>
      <w:r w:rsidR="00DC71B4" w:rsidRPr="008D1800">
        <w:rPr>
          <w:rFonts w:cs="Arial"/>
          <w:b/>
          <w:bCs/>
          <w:color w:val="808080" w:themeColor="background1" w:themeShade="80"/>
          <w:sz w:val="16"/>
          <w:szCs w:val="16"/>
          <w:lang w:val="sv-SE" w:eastAsia="en-US"/>
        </w:rPr>
        <w:t>.</w:t>
      </w:r>
    </w:p>
    <w:p w14:paraId="363B18D2" w14:textId="77777777" w:rsidR="006D2D2D" w:rsidRPr="006D2D2D" w:rsidRDefault="006D2D2D" w:rsidP="006D2D2D">
      <w:pPr>
        <w:spacing w:after="270"/>
        <w:rPr>
          <w:rFonts w:cs="Arial"/>
          <w:b/>
          <w:color w:val="777777"/>
          <w:sz w:val="16"/>
          <w:szCs w:val="16"/>
          <w:lang w:val="sv-SE" w:eastAsia="en-US"/>
        </w:rPr>
      </w:pPr>
      <w:r w:rsidRPr="006D2D2D">
        <w:rPr>
          <w:rFonts w:cs="Arial"/>
          <w:b/>
          <w:color w:val="777777"/>
          <w:sz w:val="16"/>
          <w:szCs w:val="16"/>
          <w:lang w:val="sv-SE" w:eastAsia="en-US"/>
        </w:rPr>
        <w:t>Om Bröstcancerfonden och Bröstcancerföreningarnas Riksorganisation (BRO)</w:t>
      </w:r>
    </w:p>
    <w:p w14:paraId="1433F261" w14:textId="77777777" w:rsidR="006D2D2D" w:rsidRPr="005B0A63" w:rsidRDefault="006D2D2D" w:rsidP="006D2D2D">
      <w:pPr>
        <w:spacing w:after="270"/>
        <w:rPr>
          <w:rFonts w:cs="Arial"/>
          <w:color w:val="777777"/>
          <w:sz w:val="16"/>
          <w:szCs w:val="16"/>
          <w:lang w:val="sv-SE" w:eastAsia="en-US"/>
        </w:rPr>
      </w:pPr>
      <w:r w:rsidRPr="005B0A63">
        <w:rPr>
          <w:rFonts w:cs="Arial"/>
          <w:color w:val="777777"/>
          <w:sz w:val="16"/>
          <w:szCs w:val="16"/>
          <w:lang w:val="sv-SE" w:eastAsia="en-US"/>
        </w:rPr>
        <w:t>Bröstcancerföreningarnas Riksorganisation - BRO är en partipolitiskt och religiöst obunden ideell organisation med 33 bröstcancerföreningar, BCF, över hela landet. BRO bildades 1982 av dåvarande 12 bröstcancerföreningar och har idag över 11 500 medlemmar.</w:t>
      </w:r>
    </w:p>
    <w:p w14:paraId="27E62EA9" w14:textId="77777777" w:rsidR="006D2D2D" w:rsidRDefault="006D2D2D" w:rsidP="00715620">
      <w:pPr>
        <w:spacing w:after="270"/>
        <w:rPr>
          <w:rFonts w:cs="Arial"/>
          <w:color w:val="777777"/>
          <w:sz w:val="16"/>
          <w:szCs w:val="16"/>
          <w:lang w:val="sv-SE" w:eastAsia="en-US"/>
        </w:rPr>
      </w:pPr>
      <w:r w:rsidRPr="006D2D2D">
        <w:rPr>
          <w:rFonts w:cs="Arial"/>
          <w:color w:val="777777"/>
          <w:sz w:val="16"/>
          <w:szCs w:val="16"/>
          <w:lang w:val="sv-SE" w:eastAsia="en-US"/>
        </w:rPr>
        <w:t>BRO har till uppgift att främja och tillvarata bröstcancerbehandlades intressen beträffande behandling, vård och rehabilitering liksom de som löper risk att få bröstcancer på grund av ärftlighet.</w:t>
      </w:r>
      <w:r>
        <w:rPr>
          <w:rFonts w:cs="Arial"/>
          <w:color w:val="777777"/>
          <w:sz w:val="16"/>
          <w:szCs w:val="16"/>
          <w:lang w:val="sv-SE" w:eastAsia="en-US"/>
        </w:rPr>
        <w:t xml:space="preserve"> </w:t>
      </w:r>
      <w:r w:rsidRPr="006D2D2D">
        <w:rPr>
          <w:rFonts w:cs="Arial"/>
          <w:color w:val="777777"/>
          <w:sz w:val="16"/>
          <w:szCs w:val="16"/>
          <w:lang w:val="sv-SE" w:eastAsia="en-US"/>
        </w:rPr>
        <w:t>Genom Bröstcancerfonden utvecklar vi stödet till dem som idag lever med bröstcancer samtidigt som vi stöder bröstcancerforskning.</w:t>
      </w:r>
    </w:p>
    <w:p w14:paraId="4498BE72" w14:textId="77777777" w:rsidR="0021669A" w:rsidRPr="0021669A" w:rsidRDefault="0021669A" w:rsidP="0021669A">
      <w:pPr>
        <w:spacing w:after="270"/>
        <w:rPr>
          <w:rFonts w:cs="Arial"/>
          <w:b/>
          <w:color w:val="777777"/>
          <w:sz w:val="16"/>
          <w:szCs w:val="16"/>
          <w:lang w:val="sv-SE" w:eastAsia="en-US"/>
        </w:rPr>
      </w:pPr>
      <w:r w:rsidRPr="0021669A">
        <w:rPr>
          <w:rFonts w:cs="Arial"/>
          <w:b/>
          <w:color w:val="777777"/>
          <w:sz w:val="16"/>
          <w:szCs w:val="16"/>
          <w:lang w:val="sv-SE" w:eastAsia="en-US"/>
        </w:rPr>
        <w:t>Om Elisabeth Ohlson Wallin</w:t>
      </w:r>
    </w:p>
    <w:p w14:paraId="32CEE5F8" w14:textId="77777777" w:rsidR="0021669A" w:rsidRPr="0021669A" w:rsidRDefault="0021669A" w:rsidP="0021669A">
      <w:pPr>
        <w:spacing w:after="270"/>
        <w:rPr>
          <w:rFonts w:cs="Arial"/>
          <w:color w:val="777777"/>
          <w:sz w:val="16"/>
          <w:szCs w:val="16"/>
          <w:lang w:val="sv-SE" w:eastAsia="en-US"/>
        </w:rPr>
      </w:pPr>
      <w:r w:rsidRPr="0021669A">
        <w:rPr>
          <w:rFonts w:cs="Arial"/>
          <w:color w:val="777777"/>
          <w:sz w:val="16"/>
          <w:szCs w:val="16"/>
          <w:lang w:val="sv-SE" w:eastAsia="en-US"/>
        </w:rPr>
        <w:t xml:space="preserve">Elisabeth Ohlson Wallin är född 1961 och började arbeta som dagstidningsfotograf 1980. Hennes konstnärliga genombrott var med fotoutställningen </w:t>
      </w:r>
      <w:proofErr w:type="spellStart"/>
      <w:r w:rsidRPr="0021669A">
        <w:rPr>
          <w:rFonts w:cs="Arial"/>
          <w:color w:val="777777"/>
          <w:sz w:val="16"/>
          <w:szCs w:val="16"/>
          <w:lang w:val="sv-SE" w:eastAsia="en-US"/>
        </w:rPr>
        <w:t>Ecce</w:t>
      </w:r>
      <w:proofErr w:type="spellEnd"/>
      <w:r w:rsidRPr="0021669A">
        <w:rPr>
          <w:rFonts w:cs="Arial"/>
          <w:color w:val="777777"/>
          <w:sz w:val="16"/>
          <w:szCs w:val="16"/>
          <w:lang w:val="sv-SE" w:eastAsia="en-US"/>
        </w:rPr>
        <w:t xml:space="preserve"> Homo 1998 som blev Sveriges mest omdiskuterade fotoutställning. Den visades som bildspel två månader efter vernissagen under kulturnatten i Uppsala Domkyrka vilket resulterade i bombhot och att Påven ställde in Sveriges dåvarande ärkebiskop K-G Hammars planerade audiens. Elisabeth arbetar även kommersiellt och redaktionellt. Där har hon specialiserat sig på att ta starka porträtt. Elisabeth arbetar mot bokförlag, tidningar, företag och organisationer.</w:t>
      </w:r>
    </w:p>
    <w:p w14:paraId="46592AAB" w14:textId="77777777" w:rsidR="0021669A" w:rsidRPr="006D2D2D" w:rsidRDefault="0021669A" w:rsidP="00715620">
      <w:pPr>
        <w:spacing w:after="270"/>
        <w:rPr>
          <w:rFonts w:cs="Arial"/>
          <w:color w:val="777777"/>
          <w:sz w:val="16"/>
          <w:szCs w:val="16"/>
          <w:lang w:val="sv-SE" w:eastAsia="en-US"/>
        </w:rPr>
      </w:pPr>
    </w:p>
    <w:sectPr w:rsidR="0021669A" w:rsidRPr="006D2D2D">
      <w:type w:val="continuous"/>
      <w:pgSz w:w="11906" w:h="16838" w:code="9"/>
      <w:pgMar w:top="1162" w:right="680" w:bottom="1361" w:left="1134" w:header="482" w:footer="73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7E78F" w14:textId="77777777" w:rsidR="005D657D" w:rsidRDefault="005D657D">
      <w:r>
        <w:separator/>
      </w:r>
    </w:p>
  </w:endnote>
  <w:endnote w:type="continuationSeparator" w:id="0">
    <w:p w14:paraId="5AB0EB11" w14:textId="77777777" w:rsidR="005D657D" w:rsidRDefault="005D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7" w:type="dxa"/>
      <w:tblInd w:w="-459" w:type="dxa"/>
      <w:tblBorders>
        <w:top w:val="single" w:sz="4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1560"/>
      <w:gridCol w:w="1499"/>
      <w:gridCol w:w="1761"/>
      <w:gridCol w:w="1193"/>
      <w:gridCol w:w="1251"/>
      <w:gridCol w:w="1417"/>
      <w:gridCol w:w="851"/>
      <w:gridCol w:w="1275"/>
    </w:tblGrid>
    <w:tr w:rsidR="00BE663F" w14:paraId="16EB6FF0" w14:textId="77777777"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FFD913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VAASAN Sverige AB</w:t>
          </w:r>
        </w:p>
      </w:tc>
      <w:tc>
        <w:tcPr>
          <w:tcW w:w="14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378AF7" w14:textId="77777777" w:rsidR="00BE663F" w:rsidRDefault="00BE663F">
          <w:pPr>
            <w:pStyle w:val="Footer"/>
            <w:rPr>
              <w:sz w:val="14"/>
              <w:lang w:val="sv-SE"/>
            </w:rPr>
          </w:pPr>
        </w:p>
      </w:tc>
      <w:tc>
        <w:tcPr>
          <w:tcW w:w="17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DAF022" w14:textId="77777777" w:rsidR="00BE663F" w:rsidRDefault="00BE663F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Address</w:t>
          </w:r>
          <w:proofErr w:type="spellEnd"/>
        </w:p>
        <w:p w14:paraId="7A3B3059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P. O. Box 47619</w:t>
          </w:r>
        </w:p>
        <w:p w14:paraId="4BBACB08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(Årsta Skolgränd 12 A)</w:t>
          </w:r>
        </w:p>
        <w:p w14:paraId="580BBFC1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SE-117 94 Stockholm</w:t>
          </w:r>
        </w:p>
        <w:p w14:paraId="55C844C0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Sweden</w:t>
          </w: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14:paraId="7F025A54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Telephone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14:paraId="18504DE4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+46 8 619 34 00</w:t>
          </w:r>
        </w:p>
      </w:tc>
      <w:tc>
        <w:tcPr>
          <w:tcW w:w="12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14:paraId="5BC8E397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Telefax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14:paraId="44D007CC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+46 8 619 34 40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14:paraId="7BC8052E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VAT</w:t>
          </w:r>
        </w:p>
        <w:p w14:paraId="437BC161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SE556675286001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14:paraId="7DB66FE4" w14:textId="77777777" w:rsidR="00BE663F" w:rsidRDefault="00BE663F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Domicile</w:t>
          </w:r>
          <w:proofErr w:type="spellEnd"/>
        </w:p>
        <w:p w14:paraId="5AEF6CDF" w14:textId="77777777" w:rsidR="00BE663F" w:rsidRDefault="00BE663F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Stockholm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14:paraId="2E308858" w14:textId="77777777" w:rsidR="00BE663F" w:rsidRDefault="00BE663F">
          <w:pPr>
            <w:pStyle w:val="Footer"/>
            <w:jc w:val="right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www.vaasan.se</w:t>
          </w:r>
        </w:p>
      </w:tc>
    </w:tr>
  </w:tbl>
  <w:p w14:paraId="6132071A" w14:textId="77777777" w:rsidR="00BE663F" w:rsidRDefault="00BE663F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5792" w14:textId="77777777" w:rsidR="00BE663F" w:rsidRDefault="00BE6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E8FFB" w14:textId="77777777" w:rsidR="005D657D" w:rsidRDefault="005D657D">
      <w:r>
        <w:separator/>
      </w:r>
    </w:p>
  </w:footnote>
  <w:footnote w:type="continuationSeparator" w:id="0">
    <w:p w14:paraId="3FE7C7D2" w14:textId="77777777" w:rsidR="005D657D" w:rsidRDefault="005D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8222"/>
      <w:gridCol w:w="2268"/>
    </w:tblGrid>
    <w:tr w:rsidR="00BE663F" w14:paraId="09DA7029" w14:textId="77777777" w:rsidTr="00C73C9F">
      <w:tc>
        <w:tcPr>
          <w:tcW w:w="8222" w:type="dxa"/>
        </w:tcPr>
        <w:p w14:paraId="68CE2AC3" w14:textId="77777777" w:rsidR="00BE663F" w:rsidRDefault="00BE663F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14:paraId="484B623E" w14:textId="77777777" w:rsidR="00BE663F" w:rsidRDefault="00BE663F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14:paraId="0F04B17A" w14:textId="77777777" w:rsidR="00BE663F" w:rsidRDefault="00BE663F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7728" behindDoc="1" locked="1" layoutInCell="1" allowOverlap="1" wp14:anchorId="44CD91AD" wp14:editId="1D5A612F">
                <wp:simplePos x="0" y="0"/>
                <wp:positionH relativeFrom="column">
                  <wp:posOffset>-297815</wp:posOffset>
                </wp:positionH>
                <wp:positionV relativeFrom="paragraph">
                  <wp:posOffset>-521335</wp:posOffset>
                </wp:positionV>
                <wp:extent cx="1450340" cy="1092200"/>
                <wp:effectExtent l="0" t="0" r="0" b="0"/>
                <wp:wrapNone/>
                <wp:docPr id="2" name="Picture 2" descr="Vaasan_uusi_logo_terŠ#946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asan_uusi_logo_terŠ#946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195DB4" w14:textId="77777777" w:rsidR="00BE663F" w:rsidRDefault="00BE663F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14:paraId="622C87B3" w14:textId="77777777" w:rsidR="00BE663F" w:rsidRDefault="00BE663F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14:paraId="615EB88A" w14:textId="77777777" w:rsidR="00BE663F" w:rsidRDefault="00BE663F" w:rsidP="00BD0B90">
          <w:pPr>
            <w:pStyle w:val="Header"/>
            <w:tabs>
              <w:tab w:val="clear" w:pos="4153"/>
              <w:tab w:val="clear" w:pos="8306"/>
              <w:tab w:val="right" w:pos="4888"/>
            </w:tabs>
            <w:rPr>
              <w:szCs w:val="24"/>
            </w:rPr>
          </w:pPr>
        </w:p>
      </w:tc>
    </w:tr>
    <w:tr w:rsidR="00BE663F" w14:paraId="310A4F43" w14:textId="77777777" w:rsidTr="00C73C9F">
      <w:tc>
        <w:tcPr>
          <w:tcW w:w="8222" w:type="dxa"/>
        </w:tcPr>
        <w:p w14:paraId="1C0D8932" w14:textId="77777777" w:rsidR="00BE663F" w:rsidRDefault="00BE663F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14:paraId="4E5514C3" w14:textId="2EC3E1BE" w:rsidR="00BE663F" w:rsidRDefault="005B0A63" w:rsidP="008A65E0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30</w:t>
          </w:r>
          <w:r w:rsidR="00BE663F">
            <w:rPr>
              <w:sz w:val="22"/>
              <w:szCs w:val="22"/>
            </w:rPr>
            <w:t xml:space="preserve"> </w:t>
          </w:r>
          <w:proofErr w:type="spellStart"/>
          <w:r w:rsidR="008A65E0">
            <w:rPr>
              <w:sz w:val="22"/>
              <w:szCs w:val="22"/>
            </w:rPr>
            <w:t>september</w:t>
          </w:r>
          <w:proofErr w:type="spellEnd"/>
          <w:r w:rsidR="00BE663F">
            <w:rPr>
              <w:sz w:val="22"/>
              <w:szCs w:val="22"/>
            </w:rPr>
            <w:t xml:space="preserve"> 2015</w:t>
          </w:r>
        </w:p>
      </w:tc>
    </w:tr>
  </w:tbl>
  <w:p w14:paraId="738F8FAF" w14:textId="77777777" w:rsidR="00BE663F" w:rsidRDefault="00BE663F">
    <w:pPr>
      <w:pStyle w:val="Header"/>
      <w:tabs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DF"/>
    <w:multiLevelType w:val="singleLevel"/>
    <w:tmpl w:val="A80E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553F9E"/>
    <w:multiLevelType w:val="singleLevel"/>
    <w:tmpl w:val="776E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6842D0"/>
    <w:multiLevelType w:val="hybridMultilevel"/>
    <w:tmpl w:val="6B807214"/>
    <w:lvl w:ilvl="0" w:tplc="91447254">
      <w:start w:val="14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27998"/>
    <w:multiLevelType w:val="multilevel"/>
    <w:tmpl w:val="48DA3F62"/>
    <w:styleLink w:val="Bullet3"/>
    <w:lvl w:ilvl="0">
      <w:start w:val="1"/>
      <w:numFmt w:val="bullet"/>
      <w:lvlText w:val=""/>
      <w:lvlJc w:val="left"/>
      <w:pPr>
        <w:tabs>
          <w:tab w:val="num" w:pos="4270"/>
        </w:tabs>
        <w:ind w:left="4270" w:hanging="35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53"/>
        </w:tabs>
        <w:ind w:left="455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233"/>
        </w:tabs>
        <w:ind w:left="5233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574"/>
        </w:tabs>
        <w:ind w:left="5574" w:hanging="34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</w:abstractNum>
  <w:abstractNum w:abstractNumId="4">
    <w:nsid w:val="19156E7D"/>
    <w:multiLevelType w:val="hybridMultilevel"/>
    <w:tmpl w:val="753A9EB8"/>
    <w:lvl w:ilvl="0" w:tplc="871E2E2A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F3AAE"/>
    <w:multiLevelType w:val="hybridMultilevel"/>
    <w:tmpl w:val="F364F1DA"/>
    <w:lvl w:ilvl="0" w:tplc="83F27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801A2"/>
    <w:multiLevelType w:val="singleLevel"/>
    <w:tmpl w:val="DE76E4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>
    <w:nsid w:val="38E85DD6"/>
    <w:multiLevelType w:val="multilevel"/>
    <w:tmpl w:val="56C2C410"/>
    <w:styleLink w:val="Bullet2"/>
    <w:lvl w:ilvl="0">
      <w:start w:val="1"/>
      <w:numFmt w:val="bullet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306"/>
        </w:tabs>
        <w:ind w:left="3306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86"/>
        </w:tabs>
        <w:ind w:left="3986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26"/>
        </w:tabs>
        <w:ind w:left="4326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8">
    <w:nsid w:val="412577E1"/>
    <w:multiLevelType w:val="multilevel"/>
    <w:tmpl w:val="32F8C186"/>
    <w:styleLink w:val="Numbering2"/>
    <w:lvl w:ilvl="0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306"/>
        </w:tabs>
        <w:ind w:left="3306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9">
    <w:nsid w:val="46AF6D1C"/>
    <w:multiLevelType w:val="hybridMultilevel"/>
    <w:tmpl w:val="5A7C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B023C"/>
    <w:multiLevelType w:val="singleLevel"/>
    <w:tmpl w:val="68C84CE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>
    <w:nsid w:val="4D1C024E"/>
    <w:multiLevelType w:val="multilevel"/>
    <w:tmpl w:val="338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D125F"/>
    <w:multiLevelType w:val="hybridMultilevel"/>
    <w:tmpl w:val="8CA4EC1E"/>
    <w:lvl w:ilvl="0" w:tplc="9858F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90A03"/>
    <w:multiLevelType w:val="singleLevel"/>
    <w:tmpl w:val="5BB6D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06660B"/>
    <w:multiLevelType w:val="multilevel"/>
    <w:tmpl w:val="9ED0294C"/>
    <w:styleLink w:val="Bullet1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2"/>
        </w:tabs>
        <w:ind w:left="2002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2"/>
        </w:tabs>
        <w:ind w:left="2160" w:hanging="1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22"/>
        </w:tabs>
        <w:ind w:left="3022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00053"/>
    <w:multiLevelType w:val="multilevel"/>
    <w:tmpl w:val="47D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0449B"/>
    <w:multiLevelType w:val="multilevel"/>
    <w:tmpl w:val="FF1A22A2"/>
    <w:styleLink w:val="Numbering1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2"/>
        </w:tabs>
        <w:ind w:left="2342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CDA44B7"/>
    <w:multiLevelType w:val="multilevel"/>
    <w:tmpl w:val="2B8267FE"/>
    <w:styleLink w:val="Numbering3"/>
    <w:lvl w:ilvl="0">
      <w:start w:val="1"/>
      <w:numFmt w:val="decimal"/>
      <w:lvlText w:val="%1."/>
      <w:lvlJc w:val="left"/>
      <w:pPr>
        <w:tabs>
          <w:tab w:val="num" w:pos="4270"/>
        </w:tabs>
        <w:ind w:left="4270" w:hanging="35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53"/>
        </w:tabs>
        <w:ind w:left="4553" w:hanging="28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-2472"/>
        </w:tabs>
        <w:ind w:left="-24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112"/>
        </w:tabs>
        <w:ind w:left="-21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752"/>
        </w:tabs>
        <w:ind w:left="-17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2"/>
        </w:tabs>
        <w:ind w:left="-13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32"/>
        </w:tabs>
        <w:ind w:left="-10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72"/>
        </w:tabs>
        <w:ind w:left="-672" w:hanging="360"/>
      </w:pPr>
      <w:rPr>
        <w:rFonts w:hint="default"/>
      </w:rPr>
    </w:lvl>
  </w:abstractNum>
  <w:abstractNum w:abstractNumId="18">
    <w:nsid w:val="7BCB7ADE"/>
    <w:multiLevelType w:val="singleLevel"/>
    <w:tmpl w:val="E3B897F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0"/>
  </w:num>
  <w:num w:numId="5">
    <w:abstractNumId w:val="13"/>
  </w:num>
  <w:num w:numId="6">
    <w:abstractNumId w:val="6"/>
  </w:num>
  <w:num w:numId="7">
    <w:abstractNumId w:val="16"/>
  </w:num>
  <w:num w:numId="8">
    <w:abstractNumId w:val="8"/>
  </w:num>
  <w:num w:numId="9">
    <w:abstractNumId w:val="17"/>
  </w:num>
  <w:num w:numId="10">
    <w:abstractNumId w:val="14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2"/>
  </w:num>
  <w:num w:numId="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B"/>
    <w:rsid w:val="00017CBD"/>
    <w:rsid w:val="00063DFD"/>
    <w:rsid w:val="00096EE5"/>
    <w:rsid w:val="000A2771"/>
    <w:rsid w:val="000E0ECC"/>
    <w:rsid w:val="000E5A87"/>
    <w:rsid w:val="00123476"/>
    <w:rsid w:val="00137E23"/>
    <w:rsid w:val="00153338"/>
    <w:rsid w:val="00180714"/>
    <w:rsid w:val="001A62F1"/>
    <w:rsid w:val="001A7EDE"/>
    <w:rsid w:val="001B63B9"/>
    <w:rsid w:val="001E62C4"/>
    <w:rsid w:val="001F3A64"/>
    <w:rsid w:val="0021669A"/>
    <w:rsid w:val="002170EA"/>
    <w:rsid w:val="002411A2"/>
    <w:rsid w:val="0025057D"/>
    <w:rsid w:val="00255208"/>
    <w:rsid w:val="0029278C"/>
    <w:rsid w:val="00292D6A"/>
    <w:rsid w:val="00296013"/>
    <w:rsid w:val="002C5565"/>
    <w:rsid w:val="002C6ECF"/>
    <w:rsid w:val="002D5FA6"/>
    <w:rsid w:val="003204F5"/>
    <w:rsid w:val="00320665"/>
    <w:rsid w:val="003207E3"/>
    <w:rsid w:val="00321EC6"/>
    <w:rsid w:val="0033416C"/>
    <w:rsid w:val="003424FB"/>
    <w:rsid w:val="0036046C"/>
    <w:rsid w:val="00364707"/>
    <w:rsid w:val="003822E0"/>
    <w:rsid w:val="0038674B"/>
    <w:rsid w:val="003A026C"/>
    <w:rsid w:val="003B5415"/>
    <w:rsid w:val="003B65D1"/>
    <w:rsid w:val="003F2C05"/>
    <w:rsid w:val="00422029"/>
    <w:rsid w:val="004439D3"/>
    <w:rsid w:val="0044562D"/>
    <w:rsid w:val="004475E5"/>
    <w:rsid w:val="00447C5E"/>
    <w:rsid w:val="004753F9"/>
    <w:rsid w:val="0048256B"/>
    <w:rsid w:val="00504C1B"/>
    <w:rsid w:val="00513ABC"/>
    <w:rsid w:val="005377D3"/>
    <w:rsid w:val="005440F6"/>
    <w:rsid w:val="00571EED"/>
    <w:rsid w:val="00572FEC"/>
    <w:rsid w:val="00590BDB"/>
    <w:rsid w:val="00595237"/>
    <w:rsid w:val="005A1BA6"/>
    <w:rsid w:val="005B0A63"/>
    <w:rsid w:val="005C03C0"/>
    <w:rsid w:val="005D657D"/>
    <w:rsid w:val="005F1709"/>
    <w:rsid w:val="00602A92"/>
    <w:rsid w:val="00633074"/>
    <w:rsid w:val="00643F7B"/>
    <w:rsid w:val="0066169D"/>
    <w:rsid w:val="006942F2"/>
    <w:rsid w:val="006B3059"/>
    <w:rsid w:val="006C76B6"/>
    <w:rsid w:val="006D2D2D"/>
    <w:rsid w:val="006F53A4"/>
    <w:rsid w:val="0070702B"/>
    <w:rsid w:val="0071305C"/>
    <w:rsid w:val="00715620"/>
    <w:rsid w:val="00720E72"/>
    <w:rsid w:val="00722CE3"/>
    <w:rsid w:val="00726846"/>
    <w:rsid w:val="007361DB"/>
    <w:rsid w:val="00736F04"/>
    <w:rsid w:val="00737493"/>
    <w:rsid w:val="00745362"/>
    <w:rsid w:val="0074710B"/>
    <w:rsid w:val="00752EB4"/>
    <w:rsid w:val="00764BFC"/>
    <w:rsid w:val="007A299F"/>
    <w:rsid w:val="007B59D2"/>
    <w:rsid w:val="007D2C0A"/>
    <w:rsid w:val="007F034C"/>
    <w:rsid w:val="007F65A6"/>
    <w:rsid w:val="00857879"/>
    <w:rsid w:val="008850C1"/>
    <w:rsid w:val="008870B1"/>
    <w:rsid w:val="008904C0"/>
    <w:rsid w:val="008A332B"/>
    <w:rsid w:val="008A65E0"/>
    <w:rsid w:val="008A6E6B"/>
    <w:rsid w:val="008C1B20"/>
    <w:rsid w:val="008D1800"/>
    <w:rsid w:val="008D1A71"/>
    <w:rsid w:val="008D3173"/>
    <w:rsid w:val="008E3938"/>
    <w:rsid w:val="008F18FB"/>
    <w:rsid w:val="009015E7"/>
    <w:rsid w:val="00903E09"/>
    <w:rsid w:val="00944A28"/>
    <w:rsid w:val="00963108"/>
    <w:rsid w:val="009911C9"/>
    <w:rsid w:val="0099132A"/>
    <w:rsid w:val="009925AD"/>
    <w:rsid w:val="00996E2F"/>
    <w:rsid w:val="009A03A5"/>
    <w:rsid w:val="009A3FBD"/>
    <w:rsid w:val="009C0D76"/>
    <w:rsid w:val="009D135C"/>
    <w:rsid w:val="009E40D9"/>
    <w:rsid w:val="00A079B1"/>
    <w:rsid w:val="00A14214"/>
    <w:rsid w:val="00A22ED8"/>
    <w:rsid w:val="00A40BB2"/>
    <w:rsid w:val="00A65813"/>
    <w:rsid w:val="00A66864"/>
    <w:rsid w:val="00A70262"/>
    <w:rsid w:val="00A946BE"/>
    <w:rsid w:val="00AA7A89"/>
    <w:rsid w:val="00AB3BBE"/>
    <w:rsid w:val="00AC252B"/>
    <w:rsid w:val="00AD13B8"/>
    <w:rsid w:val="00B05295"/>
    <w:rsid w:val="00B47798"/>
    <w:rsid w:val="00B528B7"/>
    <w:rsid w:val="00B6424C"/>
    <w:rsid w:val="00B8412C"/>
    <w:rsid w:val="00B8726C"/>
    <w:rsid w:val="00BD0B90"/>
    <w:rsid w:val="00BD76B6"/>
    <w:rsid w:val="00BE2F3D"/>
    <w:rsid w:val="00BE663F"/>
    <w:rsid w:val="00BF0B7E"/>
    <w:rsid w:val="00C11038"/>
    <w:rsid w:val="00C337A5"/>
    <w:rsid w:val="00C47CB9"/>
    <w:rsid w:val="00C73C9F"/>
    <w:rsid w:val="00C81E8C"/>
    <w:rsid w:val="00C87DFD"/>
    <w:rsid w:val="00C913F1"/>
    <w:rsid w:val="00C9549E"/>
    <w:rsid w:val="00CA534D"/>
    <w:rsid w:val="00CC0DC0"/>
    <w:rsid w:val="00CD1F9E"/>
    <w:rsid w:val="00CD26F2"/>
    <w:rsid w:val="00CE07E9"/>
    <w:rsid w:val="00D017B5"/>
    <w:rsid w:val="00D02988"/>
    <w:rsid w:val="00D03782"/>
    <w:rsid w:val="00D2648A"/>
    <w:rsid w:val="00D26522"/>
    <w:rsid w:val="00D31737"/>
    <w:rsid w:val="00D32C37"/>
    <w:rsid w:val="00D47807"/>
    <w:rsid w:val="00D5357F"/>
    <w:rsid w:val="00D73FAC"/>
    <w:rsid w:val="00D84691"/>
    <w:rsid w:val="00D936FE"/>
    <w:rsid w:val="00D9463A"/>
    <w:rsid w:val="00DC71B4"/>
    <w:rsid w:val="00DD1145"/>
    <w:rsid w:val="00DD5455"/>
    <w:rsid w:val="00E01C5C"/>
    <w:rsid w:val="00E034F8"/>
    <w:rsid w:val="00E043A7"/>
    <w:rsid w:val="00E061F2"/>
    <w:rsid w:val="00E20911"/>
    <w:rsid w:val="00E67049"/>
    <w:rsid w:val="00E730A8"/>
    <w:rsid w:val="00E86A28"/>
    <w:rsid w:val="00EA00EA"/>
    <w:rsid w:val="00EB7313"/>
    <w:rsid w:val="00ED4456"/>
    <w:rsid w:val="00ED4A26"/>
    <w:rsid w:val="00ED60E9"/>
    <w:rsid w:val="00EE6D22"/>
    <w:rsid w:val="00EF0864"/>
    <w:rsid w:val="00EF2290"/>
    <w:rsid w:val="00EF357D"/>
    <w:rsid w:val="00F009D7"/>
    <w:rsid w:val="00F053C6"/>
    <w:rsid w:val="00F14992"/>
    <w:rsid w:val="00F168B5"/>
    <w:rsid w:val="00F553CF"/>
    <w:rsid w:val="00F71412"/>
    <w:rsid w:val="00FA1B15"/>
    <w:rsid w:val="00FC61E4"/>
    <w:rsid w:val="00FE009C"/>
    <w:rsid w:val="00FE5207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22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  <w:style w:type="character" w:customStyle="1" w:styleId="apple-converted-space">
    <w:name w:val="apple-converted-space"/>
    <w:basedOn w:val="DefaultParagraphFont"/>
    <w:rsid w:val="00736F04"/>
  </w:style>
  <w:style w:type="character" w:styleId="Emphasis">
    <w:name w:val="Emphasis"/>
    <w:basedOn w:val="DefaultParagraphFont"/>
    <w:qFormat/>
    <w:rsid w:val="000A2771"/>
    <w:rPr>
      <w:i/>
      <w:iCs/>
    </w:rPr>
  </w:style>
  <w:style w:type="character" w:styleId="FollowedHyperlink">
    <w:name w:val="FollowedHyperlink"/>
    <w:basedOn w:val="DefaultParagraphFont"/>
    <w:rsid w:val="009D1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  <w:style w:type="character" w:customStyle="1" w:styleId="apple-converted-space">
    <w:name w:val="apple-converted-space"/>
    <w:basedOn w:val="DefaultParagraphFont"/>
    <w:rsid w:val="00736F04"/>
  </w:style>
  <w:style w:type="character" w:styleId="Emphasis">
    <w:name w:val="Emphasis"/>
    <w:basedOn w:val="DefaultParagraphFont"/>
    <w:qFormat/>
    <w:rsid w:val="000A2771"/>
    <w:rPr>
      <w:i/>
      <w:iCs/>
    </w:rPr>
  </w:style>
  <w:style w:type="character" w:styleId="FollowedHyperlink">
    <w:name w:val="FollowedHyperlink"/>
    <w:basedOn w:val="DefaultParagraphFont"/>
    <w:rsid w:val="009D1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07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331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4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2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8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53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8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831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606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80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924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86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2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0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562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7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58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rmaj\AppData\Roaming\Microsoft\Templates\VAASAN_H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VAASAN_HK.dot</Template>
  <TotalTime>0</TotalTime>
  <Pages>3</Pages>
  <Words>1022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Vaasan Oy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Johanna Nilsson</dc:creator>
  <cp:lastModifiedBy>Jeanette Segerman</cp:lastModifiedBy>
  <cp:revision>2</cp:revision>
  <cp:lastPrinted>2015-07-02T09:23:00Z</cp:lastPrinted>
  <dcterms:created xsi:type="dcterms:W3CDTF">2015-09-30T07:11:00Z</dcterms:created>
  <dcterms:modified xsi:type="dcterms:W3CDTF">2015-09-30T07:11:00Z</dcterms:modified>
</cp:coreProperties>
</file>