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514" w:rsidRPr="00DD1820" w:rsidRDefault="000B5514">
      <w:pPr>
        <w:rPr>
          <w:rFonts w:cstheme="minorHAnsi"/>
        </w:rPr>
      </w:pPr>
      <w:r w:rsidRPr="00DD1820">
        <w:rPr>
          <w:rFonts w:cstheme="minorHAnsi"/>
        </w:rPr>
        <w:t>​</w:t>
      </w:r>
    </w:p>
    <w:p w:rsidR="000B5514" w:rsidRPr="00DD1820" w:rsidRDefault="000B5514" w:rsidP="000328CD">
      <w:pPr>
        <w:rPr>
          <w:rFonts w:cstheme="minorHAnsi"/>
        </w:rPr>
      </w:pPr>
    </w:p>
    <w:p w:rsidR="000B5514" w:rsidRPr="00DD1820" w:rsidRDefault="000B5514">
      <w:pPr>
        <w:rPr>
          <w:rFonts w:cstheme="minorHAnsi"/>
        </w:rPr>
      </w:pPr>
    </w:p>
    <w:p w:rsidR="000B5514" w:rsidRPr="000328CD" w:rsidRDefault="000B5514">
      <w:pPr>
        <w:rPr>
          <w:rFonts w:ascii="Futura Bk" w:hAnsi="Futura Bk" w:cstheme="minorHAnsi"/>
        </w:rPr>
      </w:pPr>
    </w:p>
    <w:p w:rsidR="000328CD" w:rsidRPr="000328CD" w:rsidRDefault="000328CD">
      <w:pPr>
        <w:rPr>
          <w:rFonts w:ascii="Futura Bk" w:hAnsi="Futura Bk" w:cstheme="minorHAnsi"/>
        </w:rPr>
      </w:pPr>
      <w:r w:rsidRPr="000328CD">
        <w:rPr>
          <w:rFonts w:ascii="Futura Bk" w:hAnsi="Futura Bk" w:cstheme="minorHAnsi"/>
        </w:rPr>
        <w:t>Gripsholm Höst/vinter 2020</w:t>
      </w:r>
    </w:p>
    <w:p w:rsidR="000328CD" w:rsidRPr="000328CD" w:rsidRDefault="000328CD">
      <w:pPr>
        <w:rPr>
          <w:rFonts w:ascii="Futura Bk" w:hAnsi="Futura Bk" w:cstheme="minorHAnsi"/>
        </w:rPr>
      </w:pPr>
    </w:p>
    <w:p w:rsidR="000328CD" w:rsidRPr="000328CD" w:rsidRDefault="000328CD">
      <w:pPr>
        <w:rPr>
          <w:rFonts w:ascii="Futura Bk" w:hAnsi="Futura Bk" w:cstheme="minorHAnsi"/>
        </w:rPr>
      </w:pPr>
      <w:r w:rsidRPr="000328CD">
        <w:rPr>
          <w:rFonts w:ascii="Futura Bk" w:hAnsi="Futura Bk" w:cstheme="minorHAnsi"/>
        </w:rPr>
        <w:t xml:space="preserve">Vi tror på en hållbar kollektion som varar säsong efter säsong! </w:t>
      </w:r>
    </w:p>
    <w:p w:rsidR="000328CD" w:rsidRPr="000328CD" w:rsidRDefault="000328CD">
      <w:pPr>
        <w:rPr>
          <w:rFonts w:ascii="Futura Bk" w:hAnsi="Futura Bk" w:cstheme="minorHAnsi"/>
        </w:rPr>
      </w:pPr>
      <w:r w:rsidRPr="000328CD">
        <w:rPr>
          <w:rFonts w:ascii="Futura Bk" w:hAnsi="Futura Bk" w:cstheme="minorHAnsi"/>
        </w:rPr>
        <w:t xml:space="preserve">Kvalitet och funktion är viktigt för oss. Du ska kunna använda Gripsholms produkter ofta, om och om igen. </w:t>
      </w:r>
    </w:p>
    <w:p w:rsidR="000328CD" w:rsidRPr="000328CD" w:rsidRDefault="000328CD">
      <w:pPr>
        <w:rPr>
          <w:rFonts w:ascii="Futura Bk" w:hAnsi="Futura Bk" w:cstheme="minorHAnsi"/>
        </w:rPr>
      </w:pPr>
    </w:p>
    <w:p w:rsidR="000328CD" w:rsidRPr="000328CD" w:rsidRDefault="000328CD">
      <w:pPr>
        <w:rPr>
          <w:rFonts w:ascii="Futura Bk" w:hAnsi="Futura Bk" w:cstheme="minorHAnsi"/>
        </w:rPr>
      </w:pPr>
      <w:r w:rsidRPr="000328CD">
        <w:rPr>
          <w:rFonts w:ascii="Futura Bk" w:hAnsi="Futura Bk" w:cstheme="minorHAnsi"/>
        </w:rPr>
        <w:t xml:space="preserve">För oss är det viktigt att ha en hållbar baskollektion som alltid finns i lager. </w:t>
      </w:r>
    </w:p>
    <w:p w:rsidR="000328CD" w:rsidRPr="000328CD" w:rsidRDefault="000328CD">
      <w:pPr>
        <w:rPr>
          <w:rFonts w:ascii="Futura Bk" w:hAnsi="Futura Bk" w:cstheme="minorHAnsi"/>
        </w:rPr>
      </w:pPr>
      <w:r w:rsidRPr="000328CD">
        <w:rPr>
          <w:rFonts w:ascii="Futura Bk" w:hAnsi="Futura Bk" w:cstheme="minorHAnsi"/>
        </w:rPr>
        <w:t>Vi arbetar ständigt med att utveckla en bra kollektion som varar säsongen efter säsong. Därför väljer vi att behålla stora delar av våra produkter och bara lägga till några få nya färger och modeller som speglar säsongen och trenderna. För hösten har vi valt en rosa</w:t>
      </w:r>
      <w:r w:rsidR="00526963">
        <w:rPr>
          <w:rFonts w:ascii="Futura Bk" w:hAnsi="Futura Bk" w:cstheme="minorHAnsi"/>
        </w:rPr>
        <w:t xml:space="preserve"> </w:t>
      </w:r>
      <w:r w:rsidRPr="000328CD">
        <w:rPr>
          <w:rFonts w:ascii="Futura Bk" w:hAnsi="Futura Bk" w:cstheme="minorHAnsi"/>
        </w:rPr>
        <w:t>ton som matchat fin</w:t>
      </w:r>
      <w:bookmarkStart w:id="0" w:name="_GoBack"/>
      <w:bookmarkEnd w:id="0"/>
      <w:r w:rsidRPr="000328CD">
        <w:rPr>
          <w:rFonts w:ascii="Futura Bk" w:hAnsi="Futura Bk" w:cstheme="minorHAnsi"/>
        </w:rPr>
        <w:t xml:space="preserve">t till alla blå och grå bastoner. </w:t>
      </w:r>
    </w:p>
    <w:p w:rsidR="000328CD" w:rsidRPr="000328CD" w:rsidRDefault="000328CD">
      <w:pPr>
        <w:rPr>
          <w:rFonts w:ascii="Futura Bk" w:hAnsi="Futura Bk" w:cstheme="minorHAnsi"/>
        </w:rPr>
      </w:pPr>
    </w:p>
    <w:p w:rsidR="000328CD" w:rsidRPr="000328CD" w:rsidRDefault="000328CD">
      <w:pPr>
        <w:rPr>
          <w:rFonts w:ascii="Futura Bk" w:hAnsi="Futura Bk" w:cstheme="minorHAnsi"/>
        </w:rPr>
      </w:pPr>
      <w:r w:rsidRPr="000328CD">
        <w:rPr>
          <w:rFonts w:ascii="Futura Bk" w:hAnsi="Futura Bk" w:cstheme="minorHAnsi"/>
        </w:rPr>
        <w:t xml:space="preserve">Vårt breda sortiment innehåller sängkläder i naturliga material som ekologisk bomull och lin. Kuddfodral, plädar, handdukar men också fyllningsprodukter i form av täcken och kuddar. </w:t>
      </w:r>
    </w:p>
    <w:p w:rsidR="000328CD" w:rsidRPr="000328CD" w:rsidRDefault="000328CD">
      <w:pPr>
        <w:rPr>
          <w:rFonts w:ascii="Futura Bk" w:hAnsi="Futura Bk" w:cstheme="minorHAnsi"/>
        </w:rPr>
      </w:pPr>
    </w:p>
    <w:p w:rsidR="000B5514" w:rsidRDefault="000328CD">
      <w:pPr>
        <w:rPr>
          <w:rFonts w:ascii="Futura Bk" w:hAnsi="Futura Bk" w:cstheme="minorHAnsi"/>
        </w:rPr>
      </w:pPr>
      <w:r w:rsidRPr="000328CD">
        <w:rPr>
          <w:rFonts w:ascii="Futura Bk" w:hAnsi="Futura Bk" w:cstheme="minorHAnsi"/>
        </w:rPr>
        <w:t>Det finns något för alla!</w:t>
      </w:r>
    </w:p>
    <w:p w:rsidR="000328CD" w:rsidRPr="000328CD" w:rsidRDefault="000328CD">
      <w:pPr>
        <w:rPr>
          <w:rFonts w:ascii="Futura Bk" w:hAnsi="Futura Bk" w:cstheme="minorHAnsi"/>
        </w:rPr>
      </w:pPr>
      <w:r w:rsidRPr="000328CD">
        <w:rPr>
          <w:rFonts w:ascii="Futura Bk" w:hAnsi="Futura Bk" w:cstheme="minorHAnsi"/>
          <w:noProof/>
        </w:rPr>
        <w:drawing>
          <wp:anchor distT="0" distB="0" distL="114300" distR="114300" simplePos="0" relativeHeight="251658240" behindDoc="0" locked="0" layoutInCell="1" allowOverlap="1">
            <wp:simplePos x="0" y="0"/>
            <wp:positionH relativeFrom="column">
              <wp:posOffset>43180</wp:posOffset>
            </wp:positionH>
            <wp:positionV relativeFrom="paragraph">
              <wp:posOffset>405130</wp:posOffset>
            </wp:positionV>
            <wp:extent cx="5753100" cy="3838575"/>
            <wp:effectExtent l="0" t="0" r="0" b="952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anchor>
        </w:drawing>
      </w:r>
    </w:p>
    <w:sectPr w:rsidR="000328CD" w:rsidRPr="000328CD" w:rsidSect="00AD0433">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E3D" w:rsidRDefault="00C47E3D" w:rsidP="000B5514">
      <w:r>
        <w:separator/>
      </w:r>
    </w:p>
  </w:endnote>
  <w:endnote w:type="continuationSeparator" w:id="0">
    <w:p w:rsidR="00C47E3D" w:rsidRDefault="00C47E3D" w:rsidP="000B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 Bk">
    <w:panose1 w:val="020B0502020204020303"/>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E3D" w:rsidRDefault="00C47E3D" w:rsidP="000B5514">
      <w:r>
        <w:separator/>
      </w:r>
    </w:p>
  </w:footnote>
  <w:footnote w:type="continuationSeparator" w:id="0">
    <w:p w:rsidR="00C47E3D" w:rsidRDefault="00C47E3D" w:rsidP="000B5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514" w:rsidRDefault="000B5514" w:rsidP="000B5514">
    <w:pPr>
      <w:pStyle w:val="Sidhuvud"/>
      <w:jc w:val="center"/>
    </w:pPr>
    <w:r>
      <w:rPr>
        <w:noProof/>
      </w:rPr>
      <w:drawing>
        <wp:inline distT="0" distB="0" distL="0" distR="0">
          <wp:extent cx="2996119" cy="696649"/>
          <wp:effectExtent l="0" t="0" r="1270" b="1905"/>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psholm Logotype Blue_White_jpg.jpg"/>
                  <pic:cNvPicPr/>
                </pic:nvPicPr>
                <pic:blipFill>
                  <a:blip r:embed="rId1">
                    <a:extLst>
                      <a:ext uri="{28A0092B-C50C-407E-A947-70E740481C1C}">
                        <a14:useLocalDpi xmlns:a14="http://schemas.microsoft.com/office/drawing/2010/main" val="0"/>
                      </a:ext>
                    </a:extLst>
                  </a:blip>
                  <a:stretch>
                    <a:fillRect/>
                  </a:stretch>
                </pic:blipFill>
                <pic:spPr>
                  <a:xfrm>
                    <a:off x="0" y="0"/>
                    <a:ext cx="3060846" cy="7116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14"/>
    <w:rsid w:val="000328CD"/>
    <w:rsid w:val="0005546A"/>
    <w:rsid w:val="000B5514"/>
    <w:rsid w:val="00526963"/>
    <w:rsid w:val="006461D7"/>
    <w:rsid w:val="006609C7"/>
    <w:rsid w:val="00A00514"/>
    <w:rsid w:val="00AD0433"/>
    <w:rsid w:val="00C47E3D"/>
    <w:rsid w:val="00DD18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6BB3"/>
  <w15:chartTrackingRefBased/>
  <w15:docId w15:val="{795D0A5C-84B4-CF4A-B4CB-5A404FD6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B5514"/>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0B5514"/>
    <w:rPr>
      <w:color w:val="0563C1" w:themeColor="hyperlink"/>
      <w:u w:val="single"/>
    </w:rPr>
  </w:style>
  <w:style w:type="character" w:styleId="Olstomnmnande">
    <w:name w:val="Unresolved Mention"/>
    <w:basedOn w:val="Standardstycketeckensnitt"/>
    <w:uiPriority w:val="99"/>
    <w:semiHidden/>
    <w:unhideWhenUsed/>
    <w:rsid w:val="000B5514"/>
    <w:rPr>
      <w:color w:val="605E5C"/>
      <w:shd w:val="clear" w:color="auto" w:fill="E1DFDD"/>
    </w:rPr>
  </w:style>
  <w:style w:type="paragraph" w:styleId="Sidhuvud">
    <w:name w:val="header"/>
    <w:basedOn w:val="Normal"/>
    <w:link w:val="SidhuvudChar"/>
    <w:uiPriority w:val="99"/>
    <w:unhideWhenUsed/>
    <w:rsid w:val="000B5514"/>
    <w:pPr>
      <w:tabs>
        <w:tab w:val="center" w:pos="4536"/>
        <w:tab w:val="right" w:pos="9072"/>
      </w:tabs>
    </w:pPr>
  </w:style>
  <w:style w:type="character" w:customStyle="1" w:styleId="SidhuvudChar">
    <w:name w:val="Sidhuvud Char"/>
    <w:basedOn w:val="Standardstycketeckensnitt"/>
    <w:link w:val="Sidhuvud"/>
    <w:uiPriority w:val="99"/>
    <w:rsid w:val="000B5514"/>
  </w:style>
  <w:style w:type="paragraph" w:styleId="Sidfot">
    <w:name w:val="footer"/>
    <w:basedOn w:val="Normal"/>
    <w:link w:val="SidfotChar"/>
    <w:uiPriority w:val="99"/>
    <w:unhideWhenUsed/>
    <w:rsid w:val="000B5514"/>
    <w:pPr>
      <w:tabs>
        <w:tab w:val="center" w:pos="4536"/>
        <w:tab w:val="right" w:pos="9072"/>
      </w:tabs>
    </w:pPr>
  </w:style>
  <w:style w:type="character" w:customStyle="1" w:styleId="SidfotChar">
    <w:name w:val="Sidfot Char"/>
    <w:basedOn w:val="Standardstycketeckensnitt"/>
    <w:link w:val="Sidfot"/>
    <w:uiPriority w:val="99"/>
    <w:rsid w:val="000B5514"/>
  </w:style>
  <w:style w:type="paragraph" w:styleId="HTML-frformaterad">
    <w:name w:val="HTML Preformatted"/>
    <w:basedOn w:val="Normal"/>
    <w:link w:val="HTML-frformateradChar"/>
    <w:uiPriority w:val="99"/>
    <w:semiHidden/>
    <w:unhideWhenUsed/>
    <w:rsid w:val="00A00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A00514"/>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39406">
      <w:bodyDiv w:val="1"/>
      <w:marLeft w:val="0"/>
      <w:marRight w:val="0"/>
      <w:marTop w:val="0"/>
      <w:marBottom w:val="0"/>
      <w:divBdr>
        <w:top w:val="none" w:sz="0" w:space="0" w:color="auto"/>
        <w:left w:val="none" w:sz="0" w:space="0" w:color="auto"/>
        <w:bottom w:val="none" w:sz="0" w:space="0" w:color="auto"/>
        <w:right w:val="none" w:sz="0" w:space="0" w:color="auto"/>
      </w:divBdr>
    </w:div>
    <w:div w:id="10759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9A324-C4EB-445D-A43B-25442E45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130</Words>
  <Characters>692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Axelsson</dc:creator>
  <cp:keywords/>
  <dc:description/>
  <cp:lastModifiedBy>Elin Johnsson</cp:lastModifiedBy>
  <cp:revision>4</cp:revision>
  <dcterms:created xsi:type="dcterms:W3CDTF">2020-09-02T07:47:00Z</dcterms:created>
  <dcterms:modified xsi:type="dcterms:W3CDTF">2020-09-03T08:36:00Z</dcterms:modified>
</cp:coreProperties>
</file>