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F" w:rsidRPr="00D238CC" w:rsidRDefault="00EC4771" w:rsidP="00904AAF">
      <w:pPr>
        <w:pStyle w:val="Heading1"/>
      </w:pPr>
      <w:r>
        <w:t xml:space="preserve">Ett fullsatt </w:t>
      </w:r>
      <w:r w:rsidR="00904AAF">
        <w:t>Supply Chain Conference</w:t>
      </w:r>
      <w:r>
        <w:t xml:space="preserve"> I</w:t>
      </w:r>
      <w:r w:rsidR="00904AAF">
        <w:t xml:space="preserve"> Stockholm</w:t>
      </w:r>
    </w:p>
    <w:p w:rsidR="00904AAF" w:rsidRPr="00EC4771" w:rsidRDefault="00EC4771" w:rsidP="00904AAF">
      <w:pPr>
        <w:rPr>
          <w:b/>
          <w:iCs/>
        </w:rPr>
      </w:pPr>
      <w:r w:rsidRPr="00EC4771">
        <w:rPr>
          <w:b/>
          <w:iCs/>
        </w:rPr>
        <w:t xml:space="preserve">Dagens </w:t>
      </w:r>
      <w:proofErr w:type="spellStart"/>
      <w:r w:rsidRPr="00EC4771">
        <w:rPr>
          <w:b/>
          <w:iCs/>
        </w:rPr>
        <w:t>Supply</w:t>
      </w:r>
      <w:proofErr w:type="spellEnd"/>
      <w:r w:rsidRPr="00EC4771">
        <w:rPr>
          <w:b/>
          <w:iCs/>
        </w:rPr>
        <w:t xml:space="preserve"> </w:t>
      </w:r>
      <w:proofErr w:type="spellStart"/>
      <w:r w:rsidRPr="00EC4771">
        <w:rPr>
          <w:b/>
          <w:iCs/>
        </w:rPr>
        <w:t>chain</w:t>
      </w:r>
      <w:proofErr w:type="spellEnd"/>
      <w:r w:rsidRPr="00EC4771">
        <w:rPr>
          <w:b/>
          <w:iCs/>
        </w:rPr>
        <w:t xml:space="preserve"> </w:t>
      </w:r>
      <w:proofErr w:type="spellStart"/>
      <w:r w:rsidRPr="00EC4771">
        <w:rPr>
          <w:b/>
          <w:iCs/>
        </w:rPr>
        <w:t>c</w:t>
      </w:r>
      <w:r w:rsidR="00904AAF" w:rsidRPr="00EC4771">
        <w:rPr>
          <w:b/>
          <w:iCs/>
        </w:rPr>
        <w:t>onference</w:t>
      </w:r>
      <w:proofErr w:type="spellEnd"/>
      <w:r w:rsidR="00904AAF" w:rsidRPr="00EC4771">
        <w:rPr>
          <w:b/>
          <w:iCs/>
        </w:rPr>
        <w:t xml:space="preserve"> </w:t>
      </w:r>
      <w:r w:rsidRPr="00EC4771">
        <w:rPr>
          <w:b/>
          <w:iCs/>
        </w:rPr>
        <w:t>och gårdagens</w:t>
      </w:r>
      <w:r w:rsidR="00904AAF" w:rsidRPr="00EC4771">
        <w:rPr>
          <w:b/>
          <w:iCs/>
        </w:rPr>
        <w:t xml:space="preserve"> </w:t>
      </w:r>
      <w:proofErr w:type="spellStart"/>
      <w:r w:rsidR="00904AAF" w:rsidRPr="00EC4771">
        <w:rPr>
          <w:b/>
          <w:iCs/>
        </w:rPr>
        <w:t>Sup</w:t>
      </w:r>
      <w:r w:rsidRPr="00EC4771">
        <w:rPr>
          <w:b/>
          <w:iCs/>
        </w:rPr>
        <w:t>ply</w:t>
      </w:r>
      <w:proofErr w:type="spellEnd"/>
      <w:r w:rsidRPr="00EC4771">
        <w:rPr>
          <w:b/>
          <w:iCs/>
        </w:rPr>
        <w:t xml:space="preserve"> </w:t>
      </w:r>
      <w:proofErr w:type="spellStart"/>
      <w:r w:rsidRPr="00EC4771">
        <w:rPr>
          <w:b/>
          <w:iCs/>
        </w:rPr>
        <w:t>chain</w:t>
      </w:r>
      <w:proofErr w:type="spellEnd"/>
      <w:r w:rsidRPr="00EC4771">
        <w:rPr>
          <w:b/>
          <w:iCs/>
        </w:rPr>
        <w:t xml:space="preserve"> </w:t>
      </w:r>
      <w:proofErr w:type="spellStart"/>
      <w:r w:rsidRPr="00EC4771">
        <w:rPr>
          <w:b/>
          <w:iCs/>
        </w:rPr>
        <w:t>a</w:t>
      </w:r>
      <w:r w:rsidR="00904AAF" w:rsidRPr="00EC4771">
        <w:rPr>
          <w:b/>
          <w:iCs/>
        </w:rPr>
        <w:t>cademy</w:t>
      </w:r>
      <w:proofErr w:type="spellEnd"/>
      <w:r w:rsidR="00904AAF" w:rsidRPr="00EC4771">
        <w:rPr>
          <w:b/>
          <w:iCs/>
        </w:rPr>
        <w:t xml:space="preserve"> </w:t>
      </w:r>
      <w:r w:rsidRPr="00EC4771">
        <w:rPr>
          <w:b/>
          <w:iCs/>
        </w:rPr>
        <w:t>är de mest besökta i konferensens</w:t>
      </w:r>
      <w:r w:rsidR="00904AAF" w:rsidRPr="00EC4771">
        <w:rPr>
          <w:b/>
          <w:iCs/>
        </w:rPr>
        <w:t xml:space="preserve"> </w:t>
      </w:r>
      <w:r w:rsidRPr="00EC4771">
        <w:rPr>
          <w:b/>
          <w:iCs/>
        </w:rPr>
        <w:t>historia</w:t>
      </w:r>
      <w:r w:rsidR="00904AAF" w:rsidRPr="00EC4771">
        <w:rPr>
          <w:b/>
          <w:iCs/>
        </w:rPr>
        <w:t xml:space="preserve">, </w:t>
      </w:r>
      <w:r w:rsidRPr="00EC4771">
        <w:rPr>
          <w:b/>
          <w:iCs/>
        </w:rPr>
        <w:t xml:space="preserve">båda </w:t>
      </w:r>
      <w:r>
        <w:rPr>
          <w:b/>
          <w:iCs/>
        </w:rPr>
        <w:t>helt</w:t>
      </w:r>
      <w:r w:rsidRPr="00EC4771">
        <w:rPr>
          <w:b/>
          <w:iCs/>
        </w:rPr>
        <w:t xml:space="preserve"> fullbokade</w:t>
      </w:r>
      <w:r w:rsidR="00904AAF" w:rsidRPr="00EC4771">
        <w:rPr>
          <w:b/>
          <w:iCs/>
        </w:rPr>
        <w:t xml:space="preserve">. </w:t>
      </w:r>
    </w:p>
    <w:p w:rsidR="00904AAF" w:rsidRPr="00E5652C" w:rsidRDefault="00BD4AD3" w:rsidP="00904AAF">
      <w:pPr>
        <w:rPr>
          <w:iCs/>
        </w:rPr>
      </w:pPr>
      <w:r w:rsidRPr="00E5652C">
        <w:rPr>
          <w:iCs/>
        </w:rPr>
        <w:t xml:space="preserve">Det nordiska eventet </w:t>
      </w:r>
      <w:proofErr w:type="spellStart"/>
      <w:r w:rsidRPr="00E5652C">
        <w:rPr>
          <w:iCs/>
        </w:rPr>
        <w:t>Supply</w:t>
      </w:r>
      <w:proofErr w:type="spellEnd"/>
      <w:r w:rsidRPr="00E5652C">
        <w:rPr>
          <w:iCs/>
        </w:rPr>
        <w:t xml:space="preserve"> </w:t>
      </w:r>
      <w:proofErr w:type="spellStart"/>
      <w:r w:rsidRPr="00E5652C">
        <w:rPr>
          <w:iCs/>
        </w:rPr>
        <w:t>chain</w:t>
      </w:r>
      <w:proofErr w:type="spellEnd"/>
      <w:r w:rsidRPr="00E5652C">
        <w:rPr>
          <w:iCs/>
        </w:rPr>
        <w:t xml:space="preserve"> </w:t>
      </w:r>
      <w:proofErr w:type="spellStart"/>
      <w:r w:rsidRPr="00E5652C">
        <w:rPr>
          <w:iCs/>
        </w:rPr>
        <w:t>c</w:t>
      </w:r>
      <w:r w:rsidR="00904AAF" w:rsidRPr="00E5652C">
        <w:rPr>
          <w:iCs/>
        </w:rPr>
        <w:t>onference</w:t>
      </w:r>
      <w:proofErr w:type="spellEnd"/>
      <w:r w:rsidR="00904AAF" w:rsidRPr="00E5652C">
        <w:rPr>
          <w:iCs/>
        </w:rPr>
        <w:t xml:space="preserve">, </w:t>
      </w:r>
      <w:r w:rsidRPr="00E5652C">
        <w:rPr>
          <w:iCs/>
        </w:rPr>
        <w:t>arrangerat av</w:t>
      </w:r>
      <w:r w:rsidR="00904AAF" w:rsidRPr="00E5652C">
        <w:rPr>
          <w:iCs/>
        </w:rPr>
        <w:t xml:space="preserve"> Optilon, ha</w:t>
      </w:r>
      <w:r w:rsidRPr="00E5652C">
        <w:rPr>
          <w:iCs/>
        </w:rPr>
        <w:t xml:space="preserve">r ökat </w:t>
      </w:r>
      <w:r w:rsidR="0021322D">
        <w:rPr>
          <w:iCs/>
        </w:rPr>
        <w:t xml:space="preserve">i </w:t>
      </w:r>
      <w:r w:rsidR="00E5652C" w:rsidRPr="00E5652C">
        <w:rPr>
          <w:iCs/>
        </w:rPr>
        <w:t xml:space="preserve">popularitet </w:t>
      </w:r>
      <w:r w:rsidR="0021322D">
        <w:rPr>
          <w:iCs/>
        </w:rPr>
        <w:t>under</w:t>
      </w:r>
      <w:r w:rsidR="00E5652C" w:rsidRPr="00E5652C">
        <w:rPr>
          <w:iCs/>
        </w:rPr>
        <w:t xml:space="preserve"> åren.</w:t>
      </w:r>
      <w:r w:rsidR="00904AAF" w:rsidRPr="00E5652C">
        <w:rPr>
          <w:iCs/>
        </w:rPr>
        <w:t xml:space="preserve"> </w:t>
      </w:r>
      <w:r w:rsidR="00E5652C">
        <w:rPr>
          <w:iCs/>
        </w:rPr>
        <w:t xml:space="preserve">Årets event höll till </w:t>
      </w:r>
      <w:r w:rsidR="0021322D">
        <w:rPr>
          <w:iCs/>
        </w:rPr>
        <w:t xml:space="preserve">på </w:t>
      </w:r>
      <w:r w:rsidR="00904AAF" w:rsidRPr="00E5652C">
        <w:rPr>
          <w:iCs/>
        </w:rPr>
        <w:t xml:space="preserve">Fotografiska </w:t>
      </w:r>
      <w:r w:rsidR="00E5652C" w:rsidRPr="00E5652C">
        <w:rPr>
          <w:iCs/>
        </w:rPr>
        <w:t>och</w:t>
      </w:r>
      <w:r w:rsidR="00E5652C">
        <w:rPr>
          <w:iCs/>
        </w:rPr>
        <w:t xml:space="preserve"> Kungliga Myntet i</w:t>
      </w:r>
      <w:r w:rsidR="0021322D">
        <w:rPr>
          <w:iCs/>
        </w:rPr>
        <w:t xml:space="preserve"> Stockholm och är </w:t>
      </w:r>
      <w:r w:rsidR="00E5652C">
        <w:rPr>
          <w:iCs/>
        </w:rPr>
        <w:t>i år helt fullsatt.</w:t>
      </w:r>
      <w:r w:rsidR="00904AAF" w:rsidRPr="00E5652C">
        <w:rPr>
          <w:iCs/>
        </w:rPr>
        <w:t xml:space="preserve"> </w:t>
      </w:r>
      <w:r w:rsidR="00E5652C" w:rsidRPr="00E5652C">
        <w:rPr>
          <w:iCs/>
        </w:rPr>
        <w:t>Eventet utökades med flera platser tills det att den absoluta maxgränsen var nådd</w:t>
      </w:r>
      <w:r w:rsidR="0021322D">
        <w:rPr>
          <w:iCs/>
        </w:rPr>
        <w:t>,</w:t>
      </w:r>
      <w:r w:rsidR="00E5652C" w:rsidRPr="00E5652C">
        <w:rPr>
          <w:iCs/>
        </w:rPr>
        <w:t xml:space="preserve"> men lyckades ändå inte husera alla som önskade delta</w:t>
      </w:r>
      <w:r w:rsidR="00904AAF" w:rsidRPr="00E5652C">
        <w:rPr>
          <w:iCs/>
        </w:rPr>
        <w:t>.</w:t>
      </w:r>
    </w:p>
    <w:p w:rsidR="00904AAF" w:rsidRPr="003C2E9D" w:rsidRDefault="00E5652C" w:rsidP="00904AAF">
      <w:pPr>
        <w:rPr>
          <w:iCs/>
        </w:rPr>
      </w:pPr>
      <w:r w:rsidRPr="00E5652C">
        <w:rPr>
          <w:iCs/>
        </w:rPr>
        <w:t>Ett rekordantal deltog i</w:t>
      </w:r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Supply</w:t>
      </w:r>
      <w:proofErr w:type="spellEnd"/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Chain</w:t>
      </w:r>
      <w:proofErr w:type="spellEnd"/>
      <w:r w:rsidR="00904AAF" w:rsidRPr="00E5652C">
        <w:rPr>
          <w:iCs/>
        </w:rPr>
        <w:t xml:space="preserve"> Academy </w:t>
      </w:r>
      <w:r w:rsidRPr="00E5652C">
        <w:rPr>
          <w:iCs/>
        </w:rPr>
        <w:t>och kurser som</w:t>
      </w:r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Advanced</w:t>
      </w:r>
      <w:proofErr w:type="spellEnd"/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Analytics</w:t>
      </w:r>
      <w:proofErr w:type="spellEnd"/>
      <w:r w:rsidR="00904AAF" w:rsidRPr="00E5652C">
        <w:rPr>
          <w:iCs/>
        </w:rPr>
        <w:t xml:space="preserve"> </w:t>
      </w:r>
      <w:r w:rsidRPr="00E5652C">
        <w:rPr>
          <w:iCs/>
        </w:rPr>
        <w:t>och</w:t>
      </w:r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Visualization</w:t>
      </w:r>
      <w:proofErr w:type="spellEnd"/>
      <w:r w:rsidR="00904AAF" w:rsidRPr="00E5652C">
        <w:rPr>
          <w:iCs/>
        </w:rPr>
        <w:t xml:space="preserve"> </w:t>
      </w:r>
      <w:r>
        <w:rPr>
          <w:iCs/>
        </w:rPr>
        <w:t>samt på det traditionsenliga</w:t>
      </w:r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Supply</w:t>
      </w:r>
      <w:proofErr w:type="spellEnd"/>
      <w:r w:rsidR="00904AAF" w:rsidRPr="00E5652C">
        <w:rPr>
          <w:iCs/>
        </w:rPr>
        <w:t xml:space="preserve"> </w:t>
      </w:r>
      <w:proofErr w:type="spellStart"/>
      <w:r w:rsidR="00904AAF" w:rsidRPr="00E5652C">
        <w:rPr>
          <w:iCs/>
        </w:rPr>
        <w:t>Chain</w:t>
      </w:r>
      <w:proofErr w:type="spellEnd"/>
      <w:r w:rsidR="00904AAF" w:rsidRPr="00E5652C">
        <w:rPr>
          <w:iCs/>
        </w:rPr>
        <w:t xml:space="preserve"> Garden Party. </w:t>
      </w:r>
      <w:r w:rsidRPr="00E5652C">
        <w:rPr>
          <w:iCs/>
        </w:rPr>
        <w:t xml:space="preserve">Samtidigt lockade </w:t>
      </w:r>
      <w:r>
        <w:rPr>
          <w:iCs/>
        </w:rPr>
        <w:t xml:space="preserve">även </w:t>
      </w:r>
      <w:r w:rsidRPr="00E5652C">
        <w:rPr>
          <w:iCs/>
        </w:rPr>
        <w:t xml:space="preserve">talare som Ahti Heinla, grundare till </w:t>
      </w:r>
      <w:r w:rsidR="00904AAF" w:rsidRPr="00E5652C">
        <w:rPr>
          <w:iCs/>
        </w:rPr>
        <w:t xml:space="preserve">Skype </w:t>
      </w:r>
      <w:r>
        <w:rPr>
          <w:iCs/>
        </w:rPr>
        <w:t xml:space="preserve">och </w:t>
      </w:r>
      <w:r w:rsidR="00904AAF" w:rsidRPr="00E5652C">
        <w:rPr>
          <w:iCs/>
        </w:rPr>
        <w:t xml:space="preserve">Starship Technologies, </w:t>
      </w:r>
      <w:r>
        <w:rPr>
          <w:iCs/>
        </w:rPr>
        <w:t>samt</w:t>
      </w:r>
      <w:r w:rsidR="00904AAF" w:rsidRPr="00E5652C">
        <w:rPr>
          <w:iCs/>
        </w:rPr>
        <w:t xml:space="preserve"> dr. </w:t>
      </w:r>
      <w:r w:rsidR="00904AAF" w:rsidRPr="003C2E9D">
        <w:rPr>
          <w:iCs/>
        </w:rPr>
        <w:t xml:space="preserve">Danny B. Lange, </w:t>
      </w:r>
      <w:proofErr w:type="spellStart"/>
      <w:r w:rsidR="00904AAF" w:rsidRPr="003C2E9D">
        <w:rPr>
          <w:iCs/>
        </w:rPr>
        <w:t>Head</w:t>
      </w:r>
      <w:proofErr w:type="spellEnd"/>
      <w:r w:rsidR="00904AAF" w:rsidRPr="003C2E9D">
        <w:rPr>
          <w:iCs/>
        </w:rPr>
        <w:t xml:space="preserve"> </w:t>
      </w:r>
      <w:proofErr w:type="spellStart"/>
      <w:r w:rsidR="00904AAF" w:rsidRPr="003C2E9D">
        <w:rPr>
          <w:iCs/>
        </w:rPr>
        <w:t>of</w:t>
      </w:r>
      <w:proofErr w:type="spellEnd"/>
      <w:r w:rsidR="00904AAF" w:rsidRPr="003C2E9D">
        <w:rPr>
          <w:iCs/>
        </w:rPr>
        <w:t xml:space="preserve"> </w:t>
      </w:r>
      <w:proofErr w:type="spellStart"/>
      <w:r w:rsidR="00904AAF" w:rsidRPr="003C2E9D">
        <w:rPr>
          <w:iCs/>
        </w:rPr>
        <w:t>Machine</w:t>
      </w:r>
      <w:proofErr w:type="spellEnd"/>
      <w:r w:rsidR="00904AAF" w:rsidRPr="003C2E9D">
        <w:rPr>
          <w:iCs/>
        </w:rPr>
        <w:t xml:space="preserve"> Learning </w:t>
      </w:r>
      <w:r w:rsidRPr="003C2E9D">
        <w:rPr>
          <w:iCs/>
        </w:rPr>
        <w:t xml:space="preserve">på </w:t>
      </w:r>
      <w:r w:rsidR="00904AAF" w:rsidRPr="003C2E9D">
        <w:rPr>
          <w:iCs/>
        </w:rPr>
        <w:t>Uber</w:t>
      </w:r>
      <w:r w:rsidRPr="003C2E9D">
        <w:rPr>
          <w:iCs/>
        </w:rPr>
        <w:t>, en rekordstor publik under</w:t>
      </w:r>
      <w:r w:rsidR="00904AAF" w:rsidRPr="003C2E9D">
        <w:rPr>
          <w:iCs/>
        </w:rPr>
        <w:t xml:space="preserve"> </w:t>
      </w:r>
      <w:proofErr w:type="spellStart"/>
      <w:r w:rsidR="00904AAF" w:rsidRPr="003C2E9D">
        <w:rPr>
          <w:iCs/>
        </w:rPr>
        <w:t>Supply</w:t>
      </w:r>
      <w:proofErr w:type="spellEnd"/>
      <w:r w:rsidR="00904AAF" w:rsidRPr="003C2E9D">
        <w:rPr>
          <w:iCs/>
        </w:rPr>
        <w:t xml:space="preserve"> </w:t>
      </w:r>
      <w:proofErr w:type="spellStart"/>
      <w:r w:rsidR="00904AAF" w:rsidRPr="003C2E9D">
        <w:rPr>
          <w:iCs/>
        </w:rPr>
        <w:t>Chain</w:t>
      </w:r>
      <w:proofErr w:type="spellEnd"/>
      <w:r w:rsidR="00904AAF" w:rsidRPr="003C2E9D">
        <w:rPr>
          <w:iCs/>
        </w:rPr>
        <w:t xml:space="preserve"> Conference </w:t>
      </w:r>
      <w:r w:rsidRPr="003C2E9D">
        <w:rPr>
          <w:iCs/>
        </w:rPr>
        <w:t>på</w:t>
      </w:r>
      <w:r w:rsidR="00904AAF" w:rsidRPr="003C2E9D">
        <w:rPr>
          <w:iCs/>
        </w:rPr>
        <w:t xml:space="preserve"> Fotografiska.</w:t>
      </w:r>
    </w:p>
    <w:p w:rsidR="00904AAF" w:rsidRDefault="00904AAF" w:rsidP="00904AAF">
      <w:pPr>
        <w:rPr>
          <w:rFonts w:ascii="Georgia" w:hAnsi="Georgia"/>
          <w:szCs w:val="20"/>
          <w:lang w:val="en-US"/>
        </w:rPr>
      </w:pPr>
      <w:r w:rsidRPr="003C2E9D">
        <w:t>”</w:t>
      </w:r>
      <w:r w:rsidR="003C2E9D" w:rsidRPr="003C2E9D">
        <w:rPr>
          <w:rFonts w:ascii="Georgia" w:hAnsi="Georgia"/>
          <w:szCs w:val="20"/>
        </w:rPr>
        <w:t>Det är ett hälsosamt tecken att se e</w:t>
      </w:r>
      <w:r w:rsidR="003C2E9D">
        <w:rPr>
          <w:rFonts w:ascii="Georgia" w:hAnsi="Georgia"/>
          <w:szCs w:val="20"/>
        </w:rPr>
        <w:t>tt</w:t>
      </w:r>
      <w:r w:rsidR="003C2E9D" w:rsidRPr="003C2E9D">
        <w:rPr>
          <w:rFonts w:ascii="Georgia" w:hAnsi="Georgia"/>
          <w:szCs w:val="20"/>
        </w:rPr>
        <w:t xml:space="preserve"> fortsatt </w:t>
      </w:r>
      <w:r w:rsidR="003C2E9D">
        <w:rPr>
          <w:rFonts w:ascii="Georgia" w:hAnsi="Georgia"/>
          <w:szCs w:val="20"/>
        </w:rPr>
        <w:t xml:space="preserve">växande intresse för </w:t>
      </w:r>
      <w:proofErr w:type="spellStart"/>
      <w:r w:rsidR="003C2E9D">
        <w:rPr>
          <w:rFonts w:ascii="Georgia" w:hAnsi="Georgia"/>
          <w:szCs w:val="20"/>
        </w:rPr>
        <w:t>supply</w:t>
      </w:r>
      <w:proofErr w:type="spellEnd"/>
      <w:r w:rsidR="003C2E9D">
        <w:rPr>
          <w:rFonts w:ascii="Georgia" w:hAnsi="Georgia"/>
          <w:szCs w:val="20"/>
        </w:rPr>
        <w:t xml:space="preserve"> </w:t>
      </w:r>
      <w:proofErr w:type="spellStart"/>
      <w:r w:rsidR="003C2E9D">
        <w:rPr>
          <w:rFonts w:ascii="Georgia" w:hAnsi="Georgia"/>
          <w:szCs w:val="20"/>
        </w:rPr>
        <w:t>chain</w:t>
      </w:r>
      <w:proofErr w:type="spellEnd"/>
      <w:r w:rsidR="003C2E9D">
        <w:rPr>
          <w:rFonts w:ascii="Georgia" w:hAnsi="Georgia"/>
          <w:szCs w:val="20"/>
        </w:rPr>
        <w:t xml:space="preserve"> inom Norden. </w:t>
      </w:r>
      <w:r w:rsidR="003C2E9D" w:rsidRPr="003C2E9D">
        <w:rPr>
          <w:rFonts w:ascii="Georgia" w:hAnsi="Georgia"/>
          <w:szCs w:val="20"/>
        </w:rPr>
        <w:t>Optilon</w:t>
      </w:r>
      <w:r w:rsidRPr="003C2E9D">
        <w:rPr>
          <w:rFonts w:ascii="Georgia" w:hAnsi="Georgia"/>
          <w:szCs w:val="20"/>
        </w:rPr>
        <w:t xml:space="preserve">s ambition </w:t>
      </w:r>
      <w:r w:rsidR="003C2E9D" w:rsidRPr="003C2E9D">
        <w:rPr>
          <w:rFonts w:ascii="Georgia" w:hAnsi="Georgia"/>
          <w:szCs w:val="20"/>
        </w:rPr>
        <w:t xml:space="preserve">när vi </w:t>
      </w:r>
      <w:r w:rsidR="0021322D">
        <w:rPr>
          <w:rFonts w:ascii="Georgia" w:hAnsi="Georgia"/>
          <w:szCs w:val="20"/>
        </w:rPr>
        <w:t xml:space="preserve">2005 </w:t>
      </w:r>
      <w:r w:rsidR="003C2E9D" w:rsidRPr="003C2E9D">
        <w:rPr>
          <w:rFonts w:ascii="Georgia" w:hAnsi="Georgia"/>
          <w:szCs w:val="20"/>
        </w:rPr>
        <w:t>startade</w:t>
      </w:r>
      <w:r w:rsidR="0021322D">
        <w:rPr>
          <w:rFonts w:ascii="Georgia" w:hAnsi="Georgia"/>
          <w:szCs w:val="20"/>
        </w:rPr>
        <w:t xml:space="preserve"> </w:t>
      </w:r>
      <w:proofErr w:type="spellStart"/>
      <w:r w:rsidR="0021322D">
        <w:rPr>
          <w:rFonts w:ascii="Georgia" w:hAnsi="Georgia"/>
          <w:szCs w:val="20"/>
        </w:rPr>
        <w:t>Supply</w:t>
      </w:r>
      <w:proofErr w:type="spellEnd"/>
      <w:r w:rsidR="0021322D">
        <w:rPr>
          <w:rFonts w:ascii="Georgia" w:hAnsi="Georgia"/>
          <w:szCs w:val="20"/>
        </w:rPr>
        <w:t xml:space="preserve"> </w:t>
      </w:r>
      <w:proofErr w:type="spellStart"/>
      <w:r w:rsidR="0021322D">
        <w:rPr>
          <w:rFonts w:ascii="Georgia" w:hAnsi="Georgia"/>
          <w:szCs w:val="20"/>
        </w:rPr>
        <w:t>Chain</w:t>
      </w:r>
      <w:proofErr w:type="spellEnd"/>
      <w:r w:rsidR="0021322D">
        <w:rPr>
          <w:rFonts w:ascii="Georgia" w:hAnsi="Georgia"/>
          <w:szCs w:val="20"/>
        </w:rPr>
        <w:t xml:space="preserve"> Conference</w:t>
      </w:r>
      <w:r w:rsidRPr="003C2E9D">
        <w:rPr>
          <w:rFonts w:ascii="Georgia" w:hAnsi="Georgia"/>
          <w:szCs w:val="20"/>
        </w:rPr>
        <w:t xml:space="preserve">, </w:t>
      </w:r>
      <w:r w:rsidR="003C2E9D" w:rsidRPr="003C2E9D">
        <w:rPr>
          <w:rFonts w:ascii="Georgia" w:hAnsi="Georgia"/>
          <w:szCs w:val="20"/>
        </w:rPr>
        <w:t xml:space="preserve">var att just öka företagens medvetenhet om vikten av deras </w:t>
      </w:r>
      <w:proofErr w:type="spellStart"/>
      <w:r w:rsidRPr="003C2E9D">
        <w:rPr>
          <w:rFonts w:ascii="Georgia" w:hAnsi="Georgia"/>
          <w:szCs w:val="20"/>
        </w:rPr>
        <w:t>supply</w:t>
      </w:r>
      <w:proofErr w:type="spellEnd"/>
      <w:r w:rsidRPr="003C2E9D">
        <w:rPr>
          <w:rFonts w:ascii="Georgia" w:hAnsi="Georgia"/>
          <w:szCs w:val="20"/>
        </w:rPr>
        <w:t xml:space="preserve"> </w:t>
      </w:r>
      <w:proofErr w:type="spellStart"/>
      <w:r w:rsidRPr="003C2E9D">
        <w:rPr>
          <w:rFonts w:ascii="Georgia" w:hAnsi="Georgia"/>
          <w:szCs w:val="20"/>
        </w:rPr>
        <w:t>chai</w:t>
      </w:r>
      <w:r w:rsidR="003C2E9D" w:rsidRPr="003C2E9D">
        <w:rPr>
          <w:rFonts w:ascii="Georgia" w:hAnsi="Georgia"/>
          <w:szCs w:val="20"/>
        </w:rPr>
        <w:t>n</w:t>
      </w:r>
      <w:proofErr w:type="spellEnd"/>
      <w:r w:rsidR="003C2E9D" w:rsidRPr="003C2E9D">
        <w:rPr>
          <w:rFonts w:ascii="Georgia" w:hAnsi="Georgia"/>
          <w:szCs w:val="20"/>
        </w:rPr>
        <w:t xml:space="preserve"> och att höja kunskapsnivån inom </w:t>
      </w:r>
      <w:proofErr w:type="spellStart"/>
      <w:r w:rsidRPr="003C2E9D">
        <w:rPr>
          <w:rFonts w:ascii="Georgia" w:hAnsi="Georgia"/>
          <w:szCs w:val="20"/>
        </w:rPr>
        <w:t>supply</w:t>
      </w:r>
      <w:proofErr w:type="spellEnd"/>
      <w:r w:rsidRPr="003C2E9D">
        <w:rPr>
          <w:rFonts w:ascii="Georgia" w:hAnsi="Georgia"/>
          <w:szCs w:val="20"/>
        </w:rPr>
        <w:t xml:space="preserve"> </w:t>
      </w:r>
      <w:proofErr w:type="spellStart"/>
      <w:r w:rsidRPr="003C2E9D">
        <w:rPr>
          <w:rFonts w:ascii="Georgia" w:hAnsi="Georgia"/>
          <w:szCs w:val="20"/>
        </w:rPr>
        <w:t>chain</w:t>
      </w:r>
      <w:proofErr w:type="spellEnd"/>
      <w:r w:rsidRPr="003C2E9D">
        <w:rPr>
          <w:rFonts w:ascii="Georgia" w:hAnsi="Georgia"/>
          <w:szCs w:val="20"/>
        </w:rPr>
        <w:t xml:space="preserve"> </w:t>
      </w:r>
      <w:r w:rsidR="003C2E9D">
        <w:rPr>
          <w:rFonts w:ascii="Georgia" w:hAnsi="Georgia"/>
          <w:szCs w:val="20"/>
        </w:rPr>
        <w:t>i</w:t>
      </w:r>
      <w:r w:rsidR="003C2E9D" w:rsidRPr="003C2E9D">
        <w:rPr>
          <w:rFonts w:ascii="Georgia" w:hAnsi="Georgia"/>
          <w:szCs w:val="20"/>
        </w:rPr>
        <w:t xml:space="preserve"> Norden. Dagens konferens är verkligen ett bevis på en progressiv rörelse inom </w:t>
      </w:r>
      <w:proofErr w:type="spellStart"/>
      <w:r w:rsidR="003C2E9D" w:rsidRPr="003C2E9D">
        <w:rPr>
          <w:rFonts w:ascii="Georgia" w:hAnsi="Georgia"/>
          <w:szCs w:val="20"/>
        </w:rPr>
        <w:t>supply</w:t>
      </w:r>
      <w:proofErr w:type="spellEnd"/>
      <w:r w:rsidR="003C2E9D" w:rsidRPr="003C2E9D">
        <w:rPr>
          <w:rFonts w:ascii="Georgia" w:hAnsi="Georgia"/>
          <w:szCs w:val="20"/>
        </w:rPr>
        <w:t xml:space="preserve"> </w:t>
      </w:r>
      <w:proofErr w:type="spellStart"/>
      <w:r w:rsidR="003C2E9D" w:rsidRPr="003C2E9D">
        <w:rPr>
          <w:rFonts w:ascii="Georgia" w:hAnsi="Georgia"/>
          <w:szCs w:val="20"/>
        </w:rPr>
        <w:t>chain</w:t>
      </w:r>
      <w:proofErr w:type="spellEnd"/>
      <w:r w:rsidR="003C2E9D" w:rsidRPr="003C2E9D">
        <w:rPr>
          <w:rFonts w:ascii="Georgia" w:hAnsi="Georgia"/>
          <w:szCs w:val="20"/>
        </w:rPr>
        <w:t xml:space="preserve"> och ett tecken på att de gamla traditionella metoderna är på väg att fasas ut. </w:t>
      </w:r>
      <w:r w:rsidRPr="00DD0E85">
        <w:rPr>
          <w:rFonts w:ascii="Georgia" w:hAnsi="Georgia"/>
          <w:szCs w:val="20"/>
        </w:rPr>
        <w:t xml:space="preserve">”– </w:t>
      </w:r>
      <w:r>
        <w:rPr>
          <w:rFonts w:ascii="Georgia" w:hAnsi="Georgia"/>
          <w:szCs w:val="20"/>
          <w:lang w:val="en-US"/>
        </w:rPr>
        <w:t>Richard Barkevall</w:t>
      </w:r>
      <w:r w:rsidRPr="00254F74">
        <w:rPr>
          <w:rFonts w:ascii="Georgia" w:hAnsi="Georgia"/>
          <w:szCs w:val="20"/>
          <w:lang w:val="en-US"/>
        </w:rPr>
        <w:t xml:space="preserve">, </w:t>
      </w:r>
      <w:r>
        <w:rPr>
          <w:rFonts w:ascii="Georgia" w:hAnsi="Georgia"/>
          <w:szCs w:val="20"/>
          <w:lang w:val="en-US"/>
        </w:rPr>
        <w:t>CEO</w:t>
      </w:r>
      <w:r w:rsidRPr="00254F74">
        <w:rPr>
          <w:rFonts w:ascii="Georgia" w:hAnsi="Georgia"/>
          <w:szCs w:val="20"/>
          <w:lang w:val="en-US"/>
        </w:rPr>
        <w:t xml:space="preserve">, </w:t>
      </w:r>
      <w:r>
        <w:rPr>
          <w:rFonts w:ascii="Georgia" w:hAnsi="Georgia"/>
          <w:szCs w:val="20"/>
          <w:lang w:val="en-US"/>
        </w:rPr>
        <w:t>Optilon.</w:t>
      </w:r>
    </w:p>
    <w:p w:rsidR="00A63040" w:rsidRPr="00A63040" w:rsidRDefault="00A63040" w:rsidP="00A63040">
      <w:pPr>
        <w:pStyle w:val="Heading2"/>
      </w:pPr>
      <w:r w:rsidRPr="00A63040">
        <w:t>Optilon</w:t>
      </w:r>
    </w:p>
    <w:p w:rsidR="00A63040" w:rsidRDefault="00A63040" w:rsidP="00A63040">
      <w:pPr>
        <w:pStyle w:val="NoSpacing"/>
        <w:rPr>
          <w:rFonts w:ascii="Times New Roman" w:hAnsi="Times New Roman"/>
        </w:rPr>
      </w:pPr>
      <w:r>
        <w:t xml:space="preserve">Optilon skapar affärsvärde för företag inom tillverkning och handel genom oberoende lösningar baserade på applikationer för planering och optimering av försörjningskedjor. Företagets konsulter är specialister och jobbar inom tre huvudområden;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design, Service </w:t>
      </w:r>
      <w:proofErr w:type="spellStart"/>
      <w:r>
        <w:t>optimization</w:t>
      </w:r>
      <w:proofErr w:type="spellEnd"/>
      <w:r>
        <w:t xml:space="preserve"> och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planning. </w:t>
      </w:r>
      <w:bookmarkStart w:id="0" w:name="_GoBack"/>
      <w:bookmarkEnd w:id="0"/>
    </w:p>
    <w:p w:rsidR="00A63040" w:rsidRDefault="00A63040" w:rsidP="00A63040">
      <w:pPr>
        <w:pStyle w:val="NoSpacing"/>
      </w:pPr>
      <w:r>
        <w:t>Optilon är ett nordiskt företag grundat 2005 i Sverige med kontor i Sverige, Danmark och Finland.</w:t>
      </w:r>
    </w:p>
    <w:p w:rsidR="00A63040" w:rsidRPr="00A63040" w:rsidRDefault="00A63040" w:rsidP="00A63040"/>
    <w:p w:rsidR="007553D8" w:rsidRPr="00A63040" w:rsidRDefault="007553D8" w:rsidP="00904AAF"/>
    <w:sectPr w:rsidR="007553D8" w:rsidRPr="00A63040" w:rsidSect="00755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F2" w:rsidRDefault="00EB46F2" w:rsidP="00113B4C">
      <w:pPr>
        <w:spacing w:after="0" w:line="240" w:lineRule="auto"/>
      </w:pPr>
      <w:r>
        <w:separator/>
      </w:r>
    </w:p>
  </w:endnote>
  <w:endnote w:type="continuationSeparator" w:id="0">
    <w:p w:rsidR="00EB46F2" w:rsidRDefault="00EB46F2" w:rsidP="0011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sheesh Regular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Baksheesh RegularExpert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Baksheesh BoldExpert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82" w:rsidRDefault="00BC5D48">
    <w:pPr>
      <w:pStyle w:val="Footer"/>
    </w:pPr>
    <w:r w:rsidRPr="00BC5D48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5D3DD381" wp14:editId="27E7F6AC">
          <wp:simplePos x="0" y="0"/>
          <wp:positionH relativeFrom="leftMargin">
            <wp:posOffset>900430</wp:posOffset>
          </wp:positionH>
          <wp:positionV relativeFrom="page">
            <wp:posOffset>10081260</wp:posOffset>
          </wp:positionV>
          <wp:extent cx="798443" cy="285008"/>
          <wp:effectExtent l="19050" t="0" r="1657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5" t="13050" r="11328" b="21701"/>
                  <a:stretch>
                    <a:fillRect/>
                  </a:stretch>
                </pic:blipFill>
                <pic:spPr bwMode="auto">
                  <a:xfrm>
                    <a:off x="0" y="0"/>
                    <a:ext cx="797582" cy="28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D82" w:rsidRPr="006B2D82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8EEF32A" wp14:editId="51F33B18">
          <wp:simplePos x="0" y="0"/>
          <wp:positionH relativeFrom="page">
            <wp:posOffset>5315444</wp:posOffset>
          </wp:positionH>
          <wp:positionV relativeFrom="page">
            <wp:posOffset>6483927</wp:posOffset>
          </wp:positionV>
          <wp:extent cx="2249137" cy="4346369"/>
          <wp:effectExtent l="19050" t="0" r="0" b="0"/>
          <wp:wrapNone/>
          <wp:docPr id="6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>
                    <a:off x="0" y="0"/>
                    <a:ext cx="2249137" cy="4346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30" w:rsidRDefault="006B2D82" w:rsidP="006B2D82">
    <w:pPr>
      <w:pStyle w:val="Footer"/>
      <w:tabs>
        <w:tab w:val="left" w:pos="621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D8" w:rsidRDefault="007553D8">
    <w:pPr>
      <w:pStyle w:val="Footer"/>
    </w:pPr>
    <w:r w:rsidRPr="006B2D82">
      <w:rPr>
        <w:noProof/>
        <w:lang w:eastAsia="sv-SE"/>
      </w:rPr>
      <w:drawing>
        <wp:anchor distT="0" distB="0" distL="114300" distR="114300" simplePos="0" relativeHeight="251674624" behindDoc="1" locked="0" layoutInCell="1" allowOverlap="1" wp14:anchorId="1DB911B2" wp14:editId="5FE889C4">
          <wp:simplePos x="0" y="0"/>
          <wp:positionH relativeFrom="page">
            <wp:posOffset>157480</wp:posOffset>
          </wp:positionH>
          <wp:positionV relativeFrom="page">
            <wp:posOffset>6484620</wp:posOffset>
          </wp:positionV>
          <wp:extent cx="2253776" cy="4345381"/>
          <wp:effectExtent l="19050" t="0" r="6824" b="8814"/>
          <wp:wrapNone/>
          <wp:docPr id="8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60126" cy="435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F2" w:rsidRDefault="00EB46F2" w:rsidP="00113B4C">
      <w:pPr>
        <w:spacing w:after="0" w:line="240" w:lineRule="auto"/>
      </w:pPr>
      <w:r>
        <w:separator/>
      </w:r>
    </w:p>
  </w:footnote>
  <w:footnote w:type="continuationSeparator" w:id="0">
    <w:p w:rsidR="00EB46F2" w:rsidRDefault="00EB46F2" w:rsidP="0011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D1" w:rsidRPr="00524BD9" w:rsidRDefault="00AE26D1" w:rsidP="00AE26D1">
    <w:pPr>
      <w:pStyle w:val="IntenseQuote"/>
      <w:rPr>
        <w:rStyle w:val="IntenseQuoteChar"/>
        <w:color w:val="E85425"/>
        <w:sz w:val="16"/>
        <w:szCs w:val="16"/>
      </w:rPr>
    </w:pPr>
    <w:r w:rsidRPr="00524BD9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615DA461" wp14:editId="60780A7B">
          <wp:simplePos x="0" y="0"/>
          <wp:positionH relativeFrom="page">
            <wp:posOffset>5398572</wp:posOffset>
          </wp:positionH>
          <wp:positionV relativeFrom="page">
            <wp:posOffset>427512</wp:posOffset>
          </wp:positionV>
          <wp:extent cx="1656000" cy="543651"/>
          <wp:effectExtent l="19050" t="0" r="1350" b="0"/>
          <wp:wrapNone/>
          <wp:docPr id="3" name="Picture 4" descr="Optilon_logo_pms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_pms_cle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543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BD9">
      <w:rPr>
        <w:rStyle w:val="IntenseQuoteChar"/>
        <w:color w:val="E85425"/>
        <w:szCs w:val="16"/>
      </w:rPr>
      <w:t>S</w:t>
    </w:r>
    <w:r w:rsidRPr="00524BD9">
      <w:rPr>
        <w:rStyle w:val="IntenseQuoteChar"/>
        <w:color w:val="E85425"/>
        <w:sz w:val="16"/>
        <w:szCs w:val="16"/>
      </w:rPr>
      <w:t>tockholm</w:t>
    </w:r>
    <w:r>
      <w:rPr>
        <w:rStyle w:val="IntenseQuoteChar"/>
        <w:color w:val="E85425"/>
        <w:szCs w:val="16"/>
      </w:rPr>
      <w:tab/>
    </w:r>
    <w:proofErr w:type="spellStart"/>
    <w:r w:rsidRPr="00524BD9">
      <w:rPr>
        <w:rStyle w:val="IntenseQuoteChar"/>
        <w:color w:val="E85425"/>
        <w:sz w:val="16"/>
        <w:szCs w:val="16"/>
      </w:rPr>
      <w:t>malmö</w:t>
    </w:r>
    <w:proofErr w:type="spellEnd"/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 w:rsidRPr="00524BD9">
      <w:rPr>
        <w:rStyle w:val="IntenseQuoteChar"/>
        <w:sz w:val="16"/>
        <w:szCs w:val="16"/>
      </w:rPr>
      <w:t>brovägen</w:t>
    </w:r>
    <w:proofErr w:type="spellEnd"/>
    <w:r w:rsidRPr="00524BD9">
      <w:rPr>
        <w:rStyle w:val="IntenseQuoteChar"/>
        <w:sz w:val="16"/>
        <w:szCs w:val="16"/>
      </w:rPr>
      <w:t xml:space="preserve"> 5</w:t>
    </w:r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gråbrödersgatan</w:t>
    </w:r>
    <w:proofErr w:type="spellEnd"/>
    <w:r w:rsidRPr="00524BD9">
      <w:rPr>
        <w:rStyle w:val="IntenseQuoteChar"/>
        <w:sz w:val="16"/>
        <w:szCs w:val="16"/>
      </w:rPr>
      <w:t xml:space="preserve"> 2</w:t>
    </w:r>
    <w:r w:rsidRPr="00524BD9">
      <w:rPr>
        <w:rStyle w:val="IntenseQuoteChar"/>
        <w:sz w:val="16"/>
        <w:szCs w:val="16"/>
      </w:rPr>
      <w:br/>
      <w:t xml:space="preserve">Box 35, 182 07 </w:t>
    </w:r>
    <w:proofErr w:type="spellStart"/>
    <w:r>
      <w:rPr>
        <w:rStyle w:val="IntenseQuoteChar"/>
        <w:szCs w:val="16"/>
      </w:rPr>
      <w:t>stocksund</w:t>
    </w:r>
    <w:proofErr w:type="spellEnd"/>
    <w:r w:rsidRPr="00524BD9">
      <w:rPr>
        <w:rStyle w:val="IntenseQuoteChar"/>
        <w:sz w:val="16"/>
        <w:szCs w:val="16"/>
      </w:rPr>
      <w:tab/>
      <w:t xml:space="preserve">box 163, SE-201 21 </w:t>
    </w:r>
    <w:proofErr w:type="spellStart"/>
    <w:r>
      <w:rPr>
        <w:rStyle w:val="IntenseQuoteChar"/>
        <w:szCs w:val="16"/>
      </w:rPr>
      <w:t>malmö</w:t>
    </w:r>
    <w:proofErr w:type="spellEnd"/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>
      <w:rPr>
        <w:rStyle w:val="IntenseQuoteChar"/>
        <w:szCs w:val="16"/>
      </w:rPr>
      <w:t>s</w:t>
    </w:r>
    <w:r w:rsidRPr="00524BD9">
      <w:rPr>
        <w:rStyle w:val="IntenseQuoteChar"/>
        <w:sz w:val="16"/>
        <w:szCs w:val="16"/>
      </w:rPr>
      <w:t>weden</w:t>
    </w:r>
    <w:proofErr w:type="spellEnd"/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sweden</w:t>
    </w:r>
    <w:proofErr w:type="spellEnd"/>
    <w:r w:rsidRPr="00524BD9">
      <w:rPr>
        <w:rStyle w:val="IntenseQuoteChar"/>
        <w:sz w:val="16"/>
        <w:szCs w:val="16"/>
      </w:rPr>
      <w:br/>
      <w:t>+46 8655 32 30</w:t>
    </w:r>
    <w:r w:rsidRPr="00524BD9">
      <w:rPr>
        <w:rStyle w:val="IntenseQuoteChar"/>
        <w:sz w:val="16"/>
        <w:szCs w:val="16"/>
      </w:rPr>
      <w:tab/>
      <w:t>+46 4010 66 50</w:t>
    </w:r>
  </w:p>
  <w:p w:rsidR="006B2D82" w:rsidRDefault="00AE26D1" w:rsidP="00AE26D1">
    <w:pPr>
      <w:pStyle w:val="Footer"/>
      <w:tabs>
        <w:tab w:val="clear" w:pos="4536"/>
        <w:tab w:val="right" w:pos="8505"/>
      </w:tabs>
      <w:ind w:left="-680"/>
    </w:pPr>
    <w:r w:rsidRPr="00524BD9">
      <w:rPr>
        <w:rStyle w:val="IntenseQuoteChar"/>
        <w:sz w:val="16"/>
        <w:szCs w:val="16"/>
      </w:rPr>
      <w:br/>
    </w:r>
    <w:r w:rsidRPr="00524BD9">
      <w:rPr>
        <w:rStyle w:val="IntenseQuoteChar"/>
        <w:color w:val="FC5425"/>
        <w:sz w:val="16"/>
        <w:szCs w:val="16"/>
      </w:rPr>
      <w:t>www.optilonsolutions.com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B8" w:rsidRPr="00342EB8" w:rsidRDefault="00342EB8" w:rsidP="00342EB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8720" behindDoc="0" locked="0" layoutInCell="1" allowOverlap="1" wp14:anchorId="0C4A7022" wp14:editId="1EBC8904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4" name="Picture 4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342EB8" w:rsidRPr="00342EB8" w:rsidRDefault="00342EB8" w:rsidP="00342EB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www.optilonsolutions.com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D8" w:rsidRPr="00342EB8" w:rsidRDefault="007553D8" w:rsidP="007553D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6672" behindDoc="0" locked="0" layoutInCell="1" allowOverlap="1" wp14:anchorId="08E3C734" wp14:editId="255DDADD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7" name="Picture 1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EB8"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7553D8" w:rsidRPr="00342EB8" w:rsidRDefault="007553D8" w:rsidP="007553D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www.optilonsolutions.com</w:t>
    </w:r>
  </w:p>
  <w:p w:rsidR="007553D8" w:rsidRDefault="00755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DEA"/>
    <w:multiLevelType w:val="hybridMultilevel"/>
    <w:tmpl w:val="1400A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76AE"/>
    <w:multiLevelType w:val="hybridMultilevel"/>
    <w:tmpl w:val="A4D4C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8"/>
    <w:rsid w:val="00047E2B"/>
    <w:rsid w:val="00052AF0"/>
    <w:rsid w:val="0007596A"/>
    <w:rsid w:val="00094E07"/>
    <w:rsid w:val="000A61F7"/>
    <w:rsid w:val="00113B4C"/>
    <w:rsid w:val="00114FC8"/>
    <w:rsid w:val="00177FA7"/>
    <w:rsid w:val="001A6821"/>
    <w:rsid w:val="001B60D6"/>
    <w:rsid w:val="001D3CA8"/>
    <w:rsid w:val="0021322D"/>
    <w:rsid w:val="002348A5"/>
    <w:rsid w:val="00237000"/>
    <w:rsid w:val="002951D7"/>
    <w:rsid w:val="00297AD4"/>
    <w:rsid w:val="002F0577"/>
    <w:rsid w:val="00342EB8"/>
    <w:rsid w:val="00347881"/>
    <w:rsid w:val="00365A23"/>
    <w:rsid w:val="003B77E0"/>
    <w:rsid w:val="003C2E9D"/>
    <w:rsid w:val="003D2335"/>
    <w:rsid w:val="003D6835"/>
    <w:rsid w:val="003E7295"/>
    <w:rsid w:val="00403A62"/>
    <w:rsid w:val="00407EE0"/>
    <w:rsid w:val="0044211E"/>
    <w:rsid w:val="00445DE3"/>
    <w:rsid w:val="00461109"/>
    <w:rsid w:val="004A2201"/>
    <w:rsid w:val="004A35C8"/>
    <w:rsid w:val="004A5405"/>
    <w:rsid w:val="004B0A86"/>
    <w:rsid w:val="004E7206"/>
    <w:rsid w:val="00551FDE"/>
    <w:rsid w:val="00556A22"/>
    <w:rsid w:val="00560144"/>
    <w:rsid w:val="005806FB"/>
    <w:rsid w:val="00581CE2"/>
    <w:rsid w:val="005A10FB"/>
    <w:rsid w:val="005D3D53"/>
    <w:rsid w:val="005F2429"/>
    <w:rsid w:val="005F58DC"/>
    <w:rsid w:val="00605C7F"/>
    <w:rsid w:val="0063012C"/>
    <w:rsid w:val="00633D1E"/>
    <w:rsid w:val="00644E7E"/>
    <w:rsid w:val="00644F2C"/>
    <w:rsid w:val="00651836"/>
    <w:rsid w:val="00691222"/>
    <w:rsid w:val="00692E6C"/>
    <w:rsid w:val="0069353A"/>
    <w:rsid w:val="006B2D82"/>
    <w:rsid w:val="006C42B9"/>
    <w:rsid w:val="007371B1"/>
    <w:rsid w:val="007549E3"/>
    <w:rsid w:val="007553D8"/>
    <w:rsid w:val="00760E1C"/>
    <w:rsid w:val="00772C8D"/>
    <w:rsid w:val="00791539"/>
    <w:rsid w:val="007A2728"/>
    <w:rsid w:val="007B4B32"/>
    <w:rsid w:val="007C2059"/>
    <w:rsid w:val="007C5EB0"/>
    <w:rsid w:val="007E21F8"/>
    <w:rsid w:val="00820A50"/>
    <w:rsid w:val="008258CE"/>
    <w:rsid w:val="008365E7"/>
    <w:rsid w:val="0084781A"/>
    <w:rsid w:val="008843BC"/>
    <w:rsid w:val="0088649E"/>
    <w:rsid w:val="008C0B78"/>
    <w:rsid w:val="00904AAF"/>
    <w:rsid w:val="00931DCB"/>
    <w:rsid w:val="00942B79"/>
    <w:rsid w:val="009A7F74"/>
    <w:rsid w:val="009C633D"/>
    <w:rsid w:val="009E6D90"/>
    <w:rsid w:val="00A079EB"/>
    <w:rsid w:val="00A46D2E"/>
    <w:rsid w:val="00A63040"/>
    <w:rsid w:val="00A92A42"/>
    <w:rsid w:val="00AA2224"/>
    <w:rsid w:val="00AD47B8"/>
    <w:rsid w:val="00AD4A04"/>
    <w:rsid w:val="00AE26D1"/>
    <w:rsid w:val="00AF21A3"/>
    <w:rsid w:val="00B2491B"/>
    <w:rsid w:val="00B27FB6"/>
    <w:rsid w:val="00B545FE"/>
    <w:rsid w:val="00B601EE"/>
    <w:rsid w:val="00B672DE"/>
    <w:rsid w:val="00B8649B"/>
    <w:rsid w:val="00BA0BD1"/>
    <w:rsid w:val="00BC0D58"/>
    <w:rsid w:val="00BC1B98"/>
    <w:rsid w:val="00BC5D48"/>
    <w:rsid w:val="00BD4AD3"/>
    <w:rsid w:val="00BF47AE"/>
    <w:rsid w:val="00C54421"/>
    <w:rsid w:val="00C62969"/>
    <w:rsid w:val="00C73FF8"/>
    <w:rsid w:val="00C9718A"/>
    <w:rsid w:val="00C972DF"/>
    <w:rsid w:val="00CA14E1"/>
    <w:rsid w:val="00CF03A8"/>
    <w:rsid w:val="00D1484B"/>
    <w:rsid w:val="00D305F7"/>
    <w:rsid w:val="00D37CC0"/>
    <w:rsid w:val="00D762E4"/>
    <w:rsid w:val="00D80475"/>
    <w:rsid w:val="00D87CAC"/>
    <w:rsid w:val="00DA6DAC"/>
    <w:rsid w:val="00DD0E85"/>
    <w:rsid w:val="00E23141"/>
    <w:rsid w:val="00E320B9"/>
    <w:rsid w:val="00E340AB"/>
    <w:rsid w:val="00E521EC"/>
    <w:rsid w:val="00E5652C"/>
    <w:rsid w:val="00E8740C"/>
    <w:rsid w:val="00EB46F2"/>
    <w:rsid w:val="00EC4771"/>
    <w:rsid w:val="00F000C9"/>
    <w:rsid w:val="00F17F30"/>
    <w:rsid w:val="00F55B5A"/>
    <w:rsid w:val="00F70CCD"/>
    <w:rsid w:val="00FC1B3D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29E5"/>
  <w15:docId w15:val="{1EC6BB29-3571-4FE6-8270-2267B77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0B9"/>
    <w:pPr>
      <w:spacing w:after="240"/>
      <w:jc w:val="both"/>
    </w:pPr>
    <w:rPr>
      <w:rFonts w:ascii="Sabon LT Std" w:hAnsi="Sabon LT Std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0D6"/>
    <w:pPr>
      <w:keepNext/>
      <w:keepLines/>
      <w:spacing w:after="0"/>
      <w:outlineLvl w:val="0"/>
    </w:pPr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3040"/>
    <w:pPr>
      <w:keepNext/>
      <w:keepLines/>
      <w:spacing w:before="240" w:after="0"/>
      <w:outlineLvl w:val="1"/>
    </w:pPr>
    <w:rPr>
      <w:rFonts w:ascii="Baksheesh Regular" w:eastAsiaTheme="majorEastAsia" w:hAnsi="Baksheesh Regular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54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D6"/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3040"/>
    <w:rPr>
      <w:rFonts w:ascii="Baksheesh Regular" w:eastAsiaTheme="majorEastAsia" w:hAnsi="Baksheesh Regular" w:cstheme="majorBidi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4C"/>
  </w:style>
  <w:style w:type="paragraph" w:styleId="Footer">
    <w:name w:val="footer"/>
    <w:aliases w:val="mxFooter"/>
    <w:basedOn w:val="Normal"/>
    <w:link w:val="Foot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mxFooter Char"/>
    <w:basedOn w:val="DefaultParagraphFont"/>
    <w:link w:val="Footer"/>
    <w:uiPriority w:val="99"/>
    <w:rsid w:val="00113B4C"/>
  </w:style>
  <w:style w:type="paragraph" w:styleId="IntenseQuote">
    <w:name w:val="Intense Quote"/>
    <w:aliases w:val="Intense Small,Header Addresses,Header Footer,Header &amp; Footer"/>
    <w:basedOn w:val="Normal"/>
    <w:next w:val="Normal"/>
    <w:link w:val="IntenseQuoteChar"/>
    <w:autoRedefine/>
    <w:uiPriority w:val="30"/>
    <w:qFormat/>
    <w:rsid w:val="00047E2B"/>
    <w:pPr>
      <w:tabs>
        <w:tab w:val="left" w:pos="2268"/>
      </w:tabs>
      <w:spacing w:after="0" w:line="240" w:lineRule="auto"/>
      <w:ind w:right="936"/>
    </w:pPr>
    <w:rPr>
      <w:rFonts w:ascii="Baksheesh RegularExpert" w:hAnsi="Baksheesh RegularExpert"/>
      <w:bCs/>
      <w:iCs/>
      <w:caps/>
      <w:sz w:val="15"/>
    </w:rPr>
  </w:style>
  <w:style w:type="character" w:customStyle="1" w:styleId="IntenseQuoteChar">
    <w:name w:val="Intense Quote Char"/>
    <w:aliases w:val="Intense Small Char,Header Addresses Char,Header Footer Char,Header &amp; Footer Char"/>
    <w:basedOn w:val="DefaultParagraphFont"/>
    <w:link w:val="IntenseQuote"/>
    <w:uiPriority w:val="30"/>
    <w:rsid w:val="00047E2B"/>
    <w:rPr>
      <w:rFonts w:ascii="Baksheesh RegularExpert" w:hAnsi="Baksheesh RegularExpert"/>
      <w:bCs/>
      <w:iCs/>
      <w:caps/>
      <w:sz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4C"/>
    <w:rPr>
      <w:rFonts w:asciiTheme="majorHAnsi" w:eastAsiaTheme="majorEastAsia" w:hAnsiTheme="majorHAnsi" w:cstheme="majorBidi"/>
      <w:b/>
      <w:bCs/>
      <w:color w:val="FF5425" w:themeColor="accent1"/>
    </w:rPr>
  </w:style>
  <w:style w:type="character" w:styleId="Strong">
    <w:name w:val="Strong"/>
    <w:basedOn w:val="DefaultParagraphFont"/>
    <w:uiPriority w:val="22"/>
    <w:qFormat/>
    <w:rsid w:val="00113B4C"/>
    <w:rPr>
      <w:rFonts w:ascii="Baksheesh BoldExpert" w:hAnsi="Baksheesh BoldExper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0B9"/>
    <w:pPr>
      <w:spacing w:after="0" w:line="240" w:lineRule="auto"/>
      <w:jc w:val="both"/>
    </w:pPr>
    <w:rPr>
      <w:rFonts w:ascii="Sabon LT Std" w:hAnsi="Sabon LT Std"/>
      <w:sz w:val="20"/>
    </w:rPr>
  </w:style>
  <w:style w:type="character" w:styleId="Hyperlink">
    <w:name w:val="Hyperlink"/>
    <w:basedOn w:val="DefaultParagraphFont"/>
    <w:uiPriority w:val="99"/>
    <w:unhideWhenUsed/>
    <w:rsid w:val="006B2D82"/>
    <w:rPr>
      <w:color w:val="FF5425" w:themeColor="hyperlink"/>
      <w:u w:val="single"/>
    </w:rPr>
  </w:style>
  <w:style w:type="paragraph" w:customStyle="1" w:styleId="HeaderRed">
    <w:name w:val="Header Red"/>
    <w:autoRedefine/>
    <w:qFormat/>
    <w:rsid w:val="007C2059"/>
    <w:pPr>
      <w:tabs>
        <w:tab w:val="left" w:pos="2552"/>
      </w:tabs>
      <w:spacing w:after="0" w:line="240" w:lineRule="auto"/>
      <w:ind w:right="936"/>
    </w:pPr>
    <w:rPr>
      <w:rFonts w:ascii="Baksheesh Regular" w:eastAsia="Times New Roman" w:hAnsi="Baksheesh Regular" w:cs="Times New Roman"/>
      <w:bCs/>
      <w:iCs/>
      <w:caps/>
      <w:color w:val="FF5425" w:themeColor="text1"/>
      <w:sz w:val="14"/>
      <w:szCs w:val="16"/>
      <w:lang w:val="en-US" w:eastAsia="sv-SE"/>
    </w:rPr>
  </w:style>
  <w:style w:type="paragraph" w:styleId="ListParagraph">
    <w:name w:val="List Paragraph"/>
    <w:basedOn w:val="Normal"/>
    <w:uiPriority w:val="34"/>
    <w:qFormat/>
    <w:rsid w:val="00CA14E1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hps">
    <w:name w:val="hps"/>
    <w:basedOn w:val="DefaultParagraphFont"/>
    <w:rsid w:val="0044211E"/>
  </w:style>
  <w:style w:type="paragraph" w:styleId="NormalWeb">
    <w:name w:val="Normal (Web)"/>
    <w:basedOn w:val="Normal"/>
    <w:uiPriority w:val="99"/>
    <w:semiHidden/>
    <w:unhideWhenUsed/>
    <w:rsid w:val="00A630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ptilon_Word">
  <a:themeElements>
    <a:clrScheme name="Optilon">
      <a:dk1>
        <a:srgbClr val="FF5425"/>
      </a:dk1>
      <a:lt1>
        <a:srgbClr val="FFFFFF"/>
      </a:lt1>
      <a:dk2>
        <a:srgbClr val="000000"/>
      </a:dk2>
      <a:lt2>
        <a:srgbClr val="9A9A9E"/>
      </a:lt2>
      <a:accent1>
        <a:srgbClr val="FF5425"/>
      </a:accent1>
      <a:accent2>
        <a:srgbClr val="9A9A9E"/>
      </a:accent2>
      <a:accent3>
        <a:srgbClr val="CB031C"/>
      </a:accent3>
      <a:accent4>
        <a:srgbClr val="00789C"/>
      </a:accent4>
      <a:accent5>
        <a:srgbClr val="64781B"/>
      </a:accent5>
      <a:accent6>
        <a:srgbClr val="831F59"/>
      </a:accent6>
      <a:hlink>
        <a:srgbClr val="FF5425"/>
      </a:hlink>
      <a:folHlink>
        <a:srgbClr val="FFFFFF"/>
      </a:folHlink>
    </a:clrScheme>
    <a:fontScheme name="Underrubrik">
      <a:majorFont>
        <a:latin typeface="Baksheesh Regular"/>
        <a:ea typeface=""/>
        <a:cs typeface=""/>
      </a:majorFont>
      <a:minorFont>
        <a:latin typeface="Baksheesh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  <a:headEnd w="lg" len="sm"/>
          <a:tailEnd type="arrow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>
        <a:normAutofit/>
      </a:bodyPr>
      <a:lstStyle>
        <a:defPPr marL="342900" marR="0" indent="-342900" algn="l" defTabSz="9144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 pitchFamily="34" charset="0"/>
          <a:buChar char="•"/>
          <a:tabLst/>
          <a:defRPr kumimoji="0" sz="2400" b="0" i="0" u="none" strike="noStrike" kern="1200" cap="none" spc="0" normalizeH="0" baseline="0" noProof="0" dirty="0" smtClean="0">
            <a:ln>
              <a:noFill/>
            </a:ln>
            <a:solidFill>
              <a:schemeClr val="bg1"/>
            </a:solidFill>
            <a:effectLst/>
            <a:uLnTx/>
            <a:uFillTx/>
            <a:latin typeface="Baksheesh Regular" pitchFamily="2" charset="0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74CC-A51B-4270-B1BC-4C1D1AD0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Optilon AB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Amberg</dc:creator>
  <cp:keywords/>
  <dc:description/>
  <cp:lastModifiedBy>Elin Amberg</cp:lastModifiedBy>
  <cp:revision>2</cp:revision>
  <cp:lastPrinted>2016-09-07T20:07:00Z</cp:lastPrinted>
  <dcterms:created xsi:type="dcterms:W3CDTF">2016-09-07T20:23:00Z</dcterms:created>
  <dcterms:modified xsi:type="dcterms:W3CDTF">2016-09-07T20:23:00Z</dcterms:modified>
</cp:coreProperties>
</file>