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17" w:rsidRDefault="00B16417" w:rsidP="00B16417">
      <w:pPr>
        <w:pStyle w:val="Normalwebb"/>
        <w:spacing w:before="0" w:beforeAutospacing="0" w:after="160" w:afterAutospacing="0"/>
        <w:rPr>
          <w:rFonts w:ascii="Cambria" w:hAnsi="Cambria"/>
          <w:sz w:val="24"/>
          <w:szCs w:val="24"/>
        </w:rPr>
      </w:pPr>
    </w:p>
    <w:p w:rsidR="00B16417" w:rsidRPr="00B12AC8" w:rsidRDefault="00B12AC8" w:rsidP="00B16417">
      <w:pPr>
        <w:pStyle w:val="Normalwebb"/>
        <w:spacing w:before="0" w:beforeAutospacing="0" w:after="160" w:afterAutospacing="0"/>
        <w:rPr>
          <w:rFonts w:ascii="Cambria" w:hAnsi="Cambria"/>
          <w:b/>
          <w:sz w:val="24"/>
          <w:szCs w:val="24"/>
        </w:rPr>
      </w:pPr>
      <w:r w:rsidRPr="00B12AC8">
        <w:rPr>
          <w:rFonts w:ascii="Cambria" w:hAnsi="Cambria"/>
          <w:b/>
          <w:sz w:val="24"/>
          <w:szCs w:val="24"/>
        </w:rPr>
        <w:t>”</w:t>
      </w:r>
      <w:r w:rsidR="00B16417" w:rsidRPr="00B12AC8">
        <w:rPr>
          <w:rFonts w:ascii="Cambria" w:hAnsi="Cambria"/>
          <w:b/>
          <w:sz w:val="24"/>
          <w:szCs w:val="24"/>
        </w:rPr>
        <w:t>Plock</w:t>
      </w:r>
      <w:r w:rsidRPr="00B12AC8">
        <w:rPr>
          <w:rFonts w:ascii="Cambria" w:hAnsi="Cambria"/>
          <w:b/>
          <w:sz w:val="24"/>
          <w:szCs w:val="24"/>
        </w:rPr>
        <w:t>” av Carina Seth Andersson – ny glasutställning på Konsthantverkarna</w:t>
      </w:r>
    </w:p>
    <w:p w:rsidR="00B16417" w:rsidRDefault="00B16417" w:rsidP="00B16417">
      <w:pPr>
        <w:pStyle w:val="Normalwebb"/>
        <w:spacing w:before="0" w:beforeAutospacing="0" w:after="160" w:afterAutospacing="0"/>
        <w:rPr>
          <w:rFonts w:ascii="Cambria" w:hAnsi="Cambria"/>
          <w:sz w:val="24"/>
          <w:szCs w:val="24"/>
        </w:rPr>
      </w:pPr>
      <w:r>
        <w:rPr>
          <w:rFonts w:ascii="Cambria" w:hAnsi="Cambria"/>
          <w:color w:val="222222"/>
          <w:sz w:val="24"/>
          <w:szCs w:val="24"/>
        </w:rPr>
        <w:t>Inspirationen till Plock är hämtat från syskrinet, museernas samlingar, barnens minerallåda, den japanska plastmuggen eller något man hittar på gatan. Om det är fi</w:t>
      </w:r>
      <w:r w:rsidR="00B12AC8">
        <w:rPr>
          <w:rFonts w:ascii="Cambria" w:hAnsi="Cambria"/>
          <w:color w:val="222222"/>
          <w:sz w:val="24"/>
          <w:szCs w:val="24"/>
        </w:rPr>
        <w:t>nt eller fult spelar m</w:t>
      </w:r>
      <w:r>
        <w:rPr>
          <w:rFonts w:ascii="Cambria" w:hAnsi="Cambria"/>
          <w:color w:val="222222"/>
          <w:sz w:val="24"/>
          <w:szCs w:val="24"/>
        </w:rPr>
        <w:t>indre roll. Det har varit viktigare med möjligheterna som de enskilda delarna skapar.</w:t>
      </w:r>
    </w:p>
    <w:p w:rsidR="00B16417" w:rsidRDefault="00B16417" w:rsidP="00B16417">
      <w:pPr>
        <w:pStyle w:val="Normalwebb"/>
        <w:spacing w:before="0" w:beforeAutospacing="0" w:after="160" w:afterAutospacing="0"/>
        <w:rPr>
          <w:rFonts w:ascii="Cambria" w:hAnsi="Cambria"/>
          <w:sz w:val="24"/>
          <w:szCs w:val="24"/>
        </w:rPr>
      </w:pPr>
      <w:r>
        <w:rPr>
          <w:rFonts w:ascii="Cambria" w:hAnsi="Cambria"/>
          <w:color w:val="222222"/>
          <w:sz w:val="24"/>
          <w:szCs w:val="24"/>
        </w:rPr>
        <w:t>I Plock har Carina Seth Andersson  återvänt till det egna glaset. I hyttan har hon skalat ner, fogat samman och lagt till. I det varma glaset har hon har arbetat fram de olika delarna som sedan blivit flaskan, korken och locket. Strukturer och ytor har varit fokus vilket inneburit ett tekniskt utforskande och nya moment under arbetet.</w:t>
      </w:r>
    </w:p>
    <w:p w:rsidR="00B16417" w:rsidRDefault="00B16417" w:rsidP="00B16417">
      <w:pPr>
        <w:pStyle w:val="Normalwebb"/>
        <w:spacing w:before="0" w:beforeAutospacing="0" w:after="160" w:afterAutospacing="0"/>
        <w:rPr>
          <w:rFonts w:ascii="Cambria" w:hAnsi="Cambria"/>
          <w:sz w:val="24"/>
          <w:szCs w:val="24"/>
        </w:rPr>
      </w:pPr>
      <w:r>
        <w:rPr>
          <w:rFonts w:ascii="Cambria" w:hAnsi="Cambria"/>
          <w:b/>
          <w:bCs/>
          <w:color w:val="222222"/>
          <w:sz w:val="24"/>
          <w:szCs w:val="24"/>
        </w:rPr>
        <w:t>Plock visas den 8 – 26 oktober 2016 hos Konsthantverkarna i Stockholm, Södermalmstorg 4, vid Slussen.  Vernissage den 8 oktober kl 12-16 i konstnärens närvaro. Välkommen</w:t>
      </w:r>
      <w:r>
        <w:rPr>
          <w:rFonts w:ascii="Cambria" w:hAnsi="Cambria"/>
          <w:b/>
          <w:bCs/>
          <w:sz w:val="24"/>
          <w:szCs w:val="24"/>
        </w:rPr>
        <w:t xml:space="preserve"> </w:t>
      </w:r>
    </w:p>
    <w:p w:rsidR="00B16417" w:rsidRDefault="00B16417" w:rsidP="00B16417">
      <w:pPr>
        <w:pStyle w:val="Normalwebb"/>
        <w:spacing w:before="0" w:beforeAutospacing="0" w:after="160" w:afterAutospacing="0"/>
        <w:rPr>
          <w:rFonts w:ascii="Cambria" w:hAnsi="Cambria"/>
          <w:sz w:val="24"/>
          <w:szCs w:val="24"/>
        </w:rPr>
      </w:pPr>
      <w:r>
        <w:rPr>
          <w:rFonts w:ascii="Cambria" w:hAnsi="Cambria"/>
          <w:i/>
          <w:iCs/>
          <w:color w:val="222222"/>
          <w:sz w:val="24"/>
          <w:szCs w:val="24"/>
        </w:rPr>
        <w:t>Carina Seth Andersson är konsthantverkare och designer, känd för enkelhet och tidlös design i glas och keramik. Carina har en MFA från Konstfack i Stockholm och arbetar med uppdrag från svenska och internationella designproduce</w:t>
      </w:r>
      <w:r w:rsidRPr="00B16417">
        <w:rPr>
          <w:rFonts w:ascii="Cambria" w:hAnsi="Cambria"/>
          <w:i/>
          <w:iCs/>
          <w:color w:val="222222"/>
          <w:sz w:val="24"/>
          <w:szCs w:val="24"/>
        </w:rPr>
        <w:t>nter. Hon har också en pågående begränsad produktion i studion i Gustavsberg.</w:t>
      </w:r>
    </w:p>
    <w:p w:rsidR="00B16417" w:rsidRDefault="00B16417" w:rsidP="00B16417">
      <w:pPr>
        <w:pStyle w:val="Normalwebb"/>
        <w:spacing w:before="0" w:beforeAutospacing="0" w:after="160" w:afterAutospacing="0"/>
        <w:rPr>
          <w:rFonts w:ascii="Cambria" w:hAnsi="Cambria"/>
          <w:sz w:val="24"/>
          <w:szCs w:val="24"/>
        </w:rPr>
      </w:pPr>
      <w:r>
        <w:rPr>
          <w:rFonts w:ascii="Cambria" w:hAnsi="Cambria"/>
          <w:i/>
          <w:iCs/>
          <w:color w:val="222222"/>
          <w:sz w:val="24"/>
          <w:szCs w:val="24"/>
        </w:rPr>
        <w:t>Hennes verk har visats på gallerier och museer i USA, Europa och Asien. Hon representerad  på Victoria and Albert Museum i London, Stedelijk Museum i Amsterdam och Design Danmark i Köpenhamn.</w:t>
      </w:r>
    </w:p>
    <w:p w:rsidR="00B04AE7" w:rsidRDefault="00B04AE7"/>
    <w:p w:rsidR="00E4560B" w:rsidRDefault="00E4560B">
      <w:r>
        <w:t>För mer information, kontakta</w:t>
      </w:r>
    </w:p>
    <w:p w:rsidR="00E4560B" w:rsidRDefault="00E4560B">
      <w:r>
        <w:t>Åsa Lindgren, intendent,</w:t>
      </w:r>
    </w:p>
    <w:p w:rsidR="00E4560B" w:rsidRDefault="00E4560B">
      <w:hyperlink r:id="rId5" w:history="1">
        <w:r w:rsidRPr="008E1A1D">
          <w:rPr>
            <w:rStyle w:val="Hyperlnk"/>
          </w:rPr>
          <w:t>asa.lindgren@konsthantverkarna.se</w:t>
        </w:r>
      </w:hyperlink>
    </w:p>
    <w:p w:rsidR="00E4560B" w:rsidRDefault="00E4560B">
      <w:r>
        <w:t>08-611 03  7</w:t>
      </w:r>
      <w:bookmarkStart w:id="0" w:name="_GoBack"/>
      <w:bookmarkEnd w:id="0"/>
      <w:r>
        <w:t>0</w:t>
      </w:r>
    </w:p>
    <w:p w:rsidR="00E4560B" w:rsidRDefault="00E4560B">
      <w:r>
        <w:t>073-600 37 18</w:t>
      </w:r>
    </w:p>
    <w:sectPr w:rsidR="00E4560B" w:rsidSect="00B04A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17"/>
    <w:rsid w:val="00B04AE7"/>
    <w:rsid w:val="00B12AC8"/>
    <w:rsid w:val="00B16417"/>
    <w:rsid w:val="00E456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16417"/>
    <w:pPr>
      <w:spacing w:before="100" w:beforeAutospacing="1" w:after="100" w:afterAutospacing="1"/>
    </w:pPr>
    <w:rPr>
      <w:rFonts w:ascii="Times" w:hAnsi="Times" w:cs="Times New Roman"/>
      <w:sz w:val="20"/>
      <w:szCs w:val="20"/>
    </w:rPr>
  </w:style>
  <w:style w:type="character" w:styleId="Hyperlnk">
    <w:name w:val="Hyperlink"/>
    <w:basedOn w:val="Standardstycketypsnitt"/>
    <w:uiPriority w:val="99"/>
    <w:unhideWhenUsed/>
    <w:rsid w:val="00E456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16417"/>
    <w:pPr>
      <w:spacing w:before="100" w:beforeAutospacing="1" w:after="100" w:afterAutospacing="1"/>
    </w:pPr>
    <w:rPr>
      <w:rFonts w:ascii="Times" w:hAnsi="Times" w:cs="Times New Roman"/>
      <w:sz w:val="20"/>
      <w:szCs w:val="20"/>
    </w:rPr>
  </w:style>
  <w:style w:type="character" w:styleId="Hyperlnk">
    <w:name w:val="Hyperlink"/>
    <w:basedOn w:val="Standardstycketypsnitt"/>
    <w:uiPriority w:val="99"/>
    <w:unhideWhenUsed/>
    <w:rsid w:val="00E456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80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sa.lindgren@konsthantverkarna.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1285</Characters>
  <Application>Microsoft Macintosh Word</Application>
  <DocSecurity>0</DocSecurity>
  <Lines>10</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KONSTHANTVERKARNA</dc:creator>
  <cp:keywords/>
  <dc:description/>
  <cp:lastModifiedBy>KONSTHANTVERKARNA</cp:lastModifiedBy>
  <cp:revision>2</cp:revision>
  <cp:lastPrinted>2016-10-03T07:03:00Z</cp:lastPrinted>
  <dcterms:created xsi:type="dcterms:W3CDTF">2016-10-03T07:06:00Z</dcterms:created>
  <dcterms:modified xsi:type="dcterms:W3CDTF">2016-10-03T07:06:00Z</dcterms:modified>
</cp:coreProperties>
</file>