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A43ED91" w14:textId="77777777" w:rsidR="00746D42" w:rsidRPr="00C11002" w:rsidRDefault="00746D42" w:rsidP="00F72BA5"/>
    <w:p w14:paraId="7AFDC3FD" w14:textId="77777777" w:rsidR="00C11002" w:rsidRPr="00C11002" w:rsidRDefault="00C11002" w:rsidP="007D663B">
      <w:pPr>
        <w:spacing w:line="276" w:lineRule="auto"/>
        <w:rPr>
          <w:rFonts w:ascii="Arial" w:hAnsi="Arial" w:cs="Arial"/>
          <w:i/>
          <w:iCs/>
          <w:color w:val="000000"/>
          <w:sz w:val="23"/>
        </w:rPr>
      </w:pPr>
    </w:p>
    <w:p w14:paraId="7454CBD3" w14:textId="2775220F" w:rsidR="00C11002" w:rsidRPr="00C11002" w:rsidRDefault="00413A6C" w:rsidP="00413A6C">
      <w:pPr>
        <w:spacing w:line="276" w:lineRule="auto"/>
        <w:ind w:left="5216" w:firstLine="1304"/>
        <w:rPr>
          <w:rFonts w:ascii="Arial" w:hAnsi="Arial" w:cs="Arial"/>
          <w:i/>
          <w:iCs/>
          <w:color w:val="000000"/>
          <w:sz w:val="23"/>
        </w:rPr>
      </w:pPr>
      <w:r>
        <w:rPr>
          <w:rFonts w:ascii="Arial" w:hAnsi="Arial" w:cs="Arial"/>
          <w:i/>
          <w:iCs/>
          <w:noProof/>
          <w:color w:val="000000"/>
          <w:sz w:val="23"/>
          <w:lang w:eastAsia="sv-SE"/>
        </w:rPr>
        <w:drawing>
          <wp:inline distT="0" distB="0" distL="0" distR="0" wp14:anchorId="53A86C9E" wp14:editId="60BD2310">
            <wp:extent cx="1799932" cy="727472"/>
            <wp:effectExtent l="0" t="0" r="3810"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la_loggan.png"/>
                    <pic:cNvPicPr/>
                  </pic:nvPicPr>
                  <pic:blipFill>
                    <a:blip r:embed="rId8">
                      <a:extLst>
                        <a:ext uri="{28A0092B-C50C-407E-A947-70E740481C1C}">
                          <a14:useLocalDpi xmlns:a14="http://schemas.microsoft.com/office/drawing/2010/main" val="0"/>
                        </a:ext>
                      </a:extLst>
                    </a:blip>
                    <a:stretch>
                      <a:fillRect/>
                    </a:stretch>
                  </pic:blipFill>
                  <pic:spPr>
                    <a:xfrm>
                      <a:off x="0" y="0"/>
                      <a:ext cx="1818538" cy="734992"/>
                    </a:xfrm>
                    <a:prstGeom prst="rect">
                      <a:avLst/>
                    </a:prstGeom>
                  </pic:spPr>
                </pic:pic>
              </a:graphicData>
            </a:graphic>
          </wp:inline>
        </w:drawing>
      </w:r>
    </w:p>
    <w:p w14:paraId="5C50B12D" w14:textId="7CE1638F" w:rsidR="00D401D4" w:rsidRDefault="00054FED" w:rsidP="004F40A3">
      <w:pPr>
        <w:spacing w:line="276" w:lineRule="auto"/>
        <w:rPr>
          <w:rFonts w:ascii="Arial" w:hAnsi="Arial" w:cs="Arial"/>
          <w:i/>
          <w:iCs/>
          <w:color w:val="000000"/>
          <w:sz w:val="23"/>
        </w:rPr>
      </w:pPr>
      <w:r w:rsidRPr="00C11002">
        <w:rPr>
          <w:rFonts w:ascii="Arial" w:hAnsi="Arial" w:cs="Arial"/>
          <w:i/>
          <w:iCs/>
          <w:color w:val="000000"/>
          <w:sz w:val="23"/>
        </w:rPr>
        <w:t xml:space="preserve">Stockholm, </w:t>
      </w:r>
      <w:r w:rsidR="00C11002" w:rsidRPr="00C11002">
        <w:rPr>
          <w:rFonts w:ascii="Arial" w:hAnsi="Arial" w:cs="Arial"/>
          <w:i/>
          <w:iCs/>
          <w:color w:val="000000"/>
          <w:sz w:val="23"/>
        </w:rPr>
        <w:t xml:space="preserve">den </w:t>
      </w:r>
      <w:r w:rsidR="00143784">
        <w:rPr>
          <w:rFonts w:ascii="Arial" w:hAnsi="Arial" w:cs="Arial"/>
          <w:i/>
          <w:iCs/>
          <w:color w:val="000000"/>
          <w:sz w:val="23"/>
        </w:rPr>
        <w:t>24</w:t>
      </w:r>
      <w:r w:rsidR="00B039C2">
        <w:rPr>
          <w:rFonts w:ascii="Arial" w:hAnsi="Arial" w:cs="Arial"/>
          <w:i/>
          <w:iCs/>
          <w:color w:val="000000"/>
          <w:sz w:val="23"/>
        </w:rPr>
        <w:t xml:space="preserve"> </w:t>
      </w:r>
      <w:r w:rsidR="00CD1BFB">
        <w:rPr>
          <w:rFonts w:ascii="Arial" w:hAnsi="Arial" w:cs="Arial"/>
          <w:i/>
          <w:iCs/>
          <w:color w:val="000000"/>
          <w:sz w:val="23"/>
        </w:rPr>
        <w:t>septembe</w:t>
      </w:r>
      <w:r w:rsidR="00B039C2">
        <w:rPr>
          <w:rFonts w:ascii="Arial" w:hAnsi="Arial" w:cs="Arial"/>
          <w:i/>
          <w:iCs/>
          <w:color w:val="000000"/>
          <w:sz w:val="23"/>
        </w:rPr>
        <w:t>r</w:t>
      </w:r>
      <w:r w:rsidR="00BB3B7E">
        <w:rPr>
          <w:rFonts w:ascii="Arial" w:hAnsi="Arial" w:cs="Arial"/>
          <w:i/>
          <w:iCs/>
          <w:color w:val="000000"/>
          <w:sz w:val="23"/>
        </w:rPr>
        <w:t xml:space="preserve"> </w:t>
      </w:r>
      <w:r w:rsidR="004C0B6C">
        <w:rPr>
          <w:rFonts w:ascii="Arial" w:hAnsi="Arial" w:cs="Arial"/>
          <w:i/>
          <w:iCs/>
          <w:color w:val="000000"/>
          <w:sz w:val="23"/>
        </w:rPr>
        <w:t>201</w:t>
      </w:r>
      <w:r w:rsidR="00CD1BFB">
        <w:rPr>
          <w:rFonts w:ascii="Arial" w:hAnsi="Arial" w:cs="Arial"/>
          <w:i/>
          <w:iCs/>
          <w:color w:val="000000"/>
          <w:sz w:val="23"/>
        </w:rPr>
        <w:t>6</w:t>
      </w:r>
      <w:r w:rsidR="007D663B" w:rsidRPr="00C11002">
        <w:rPr>
          <w:color w:val="000000"/>
          <w:sz w:val="27"/>
        </w:rPr>
        <w:br/>
      </w:r>
    </w:p>
    <w:p w14:paraId="4A7B10ED" w14:textId="77777777" w:rsidR="004F40A3" w:rsidRPr="00C11002" w:rsidRDefault="004F40A3" w:rsidP="004F40A3">
      <w:pPr>
        <w:spacing w:line="276" w:lineRule="auto"/>
        <w:rPr>
          <w:rFonts w:ascii="Arial" w:hAnsi="Arial" w:cs="Arial"/>
          <w:i/>
          <w:iCs/>
          <w:color w:val="000000"/>
          <w:sz w:val="23"/>
        </w:rPr>
      </w:pPr>
    </w:p>
    <w:p w14:paraId="606DC367" w14:textId="19E8C393" w:rsidR="00B71880" w:rsidRPr="00B71880" w:rsidRDefault="00B71880" w:rsidP="00B71880">
      <w:pPr>
        <w:spacing w:line="276" w:lineRule="auto"/>
        <w:jc w:val="center"/>
        <w:rPr>
          <w:rFonts w:ascii="Arial" w:hAnsi="Arial" w:cs="Arial"/>
          <w:b/>
          <w:bCs/>
          <w:iCs/>
          <w:caps/>
          <w:color w:val="000000"/>
          <w:sz w:val="26"/>
          <w:szCs w:val="26"/>
        </w:rPr>
      </w:pPr>
      <w:r w:rsidRPr="00B71880">
        <w:rPr>
          <w:rFonts w:ascii="Arial" w:hAnsi="Arial" w:cs="Arial"/>
          <w:b/>
          <w:bCs/>
          <w:iCs/>
          <w:caps/>
          <w:color w:val="000000"/>
          <w:sz w:val="26"/>
          <w:szCs w:val="26"/>
        </w:rPr>
        <w:t xml:space="preserve">Thorsten Flincks </w:t>
      </w:r>
      <w:r>
        <w:rPr>
          <w:rFonts w:ascii="Arial" w:hAnsi="Arial" w:cs="Arial"/>
          <w:b/>
          <w:bCs/>
          <w:iCs/>
          <w:caps/>
          <w:color w:val="000000"/>
          <w:sz w:val="26"/>
          <w:szCs w:val="26"/>
        </w:rPr>
        <w:t>självbiografi</w:t>
      </w:r>
      <w:r w:rsidR="00816DE3">
        <w:rPr>
          <w:rFonts w:ascii="Arial" w:hAnsi="Arial" w:cs="Arial"/>
          <w:b/>
          <w:bCs/>
          <w:iCs/>
          <w:caps/>
          <w:color w:val="000000"/>
          <w:sz w:val="26"/>
          <w:szCs w:val="26"/>
        </w:rPr>
        <w:t xml:space="preserve"> – </w:t>
      </w:r>
      <w:r w:rsidR="00430296">
        <w:rPr>
          <w:rFonts w:ascii="Arial" w:hAnsi="Arial" w:cs="Arial"/>
          <w:b/>
          <w:bCs/>
          <w:iCs/>
          <w:caps/>
          <w:color w:val="000000"/>
          <w:sz w:val="26"/>
          <w:szCs w:val="26"/>
        </w:rPr>
        <w:t xml:space="preserve">sanningen </w:t>
      </w:r>
      <w:r w:rsidR="00816DE3">
        <w:rPr>
          <w:rFonts w:ascii="Arial" w:hAnsi="Arial" w:cs="Arial"/>
          <w:b/>
          <w:bCs/>
          <w:iCs/>
          <w:caps/>
          <w:color w:val="000000"/>
          <w:sz w:val="26"/>
          <w:szCs w:val="26"/>
        </w:rPr>
        <w:t>bortom löpsedlarna</w:t>
      </w:r>
      <w:r w:rsidRPr="00B71880">
        <w:rPr>
          <w:rFonts w:ascii="Arial" w:hAnsi="Arial" w:cs="Arial"/>
          <w:b/>
          <w:bCs/>
          <w:iCs/>
          <w:caps/>
          <w:color w:val="000000"/>
          <w:sz w:val="26"/>
          <w:szCs w:val="26"/>
        </w:rPr>
        <w:t xml:space="preserve">  </w:t>
      </w:r>
    </w:p>
    <w:p w14:paraId="27A1B6B9" w14:textId="25D34FCD" w:rsidR="00A257F8" w:rsidRDefault="00A257F8" w:rsidP="00F15003">
      <w:pPr>
        <w:pStyle w:val="Liststycke"/>
        <w:ind w:left="0" w:right="276"/>
        <w:rPr>
          <w:rFonts w:ascii="Arial" w:hAnsi="Arial" w:cs="Arial"/>
          <w:bCs/>
          <w:color w:val="000000"/>
          <w:sz w:val="26"/>
          <w:szCs w:val="26"/>
        </w:rPr>
      </w:pPr>
    </w:p>
    <w:p w14:paraId="32786DC8" w14:textId="1E4D14E8" w:rsidR="00973B1F" w:rsidRPr="00D3365A" w:rsidRDefault="004A0309" w:rsidP="00F15003">
      <w:pPr>
        <w:pStyle w:val="Liststycke"/>
        <w:ind w:left="0" w:right="276"/>
        <w:rPr>
          <w:rFonts w:ascii="Arial" w:hAnsi="Arial" w:cs="Arial"/>
          <w:bCs/>
          <w:color w:val="000000"/>
          <w:sz w:val="26"/>
          <w:szCs w:val="26"/>
        </w:rPr>
      </w:pPr>
      <w:r>
        <w:rPr>
          <w:rFonts w:ascii="Arial" w:hAnsi="Arial" w:cs="Arial"/>
          <w:bCs/>
          <w:noProof/>
          <w:color w:val="000000"/>
          <w:sz w:val="26"/>
          <w:szCs w:val="26"/>
          <w:lang w:eastAsia="sv-SE"/>
        </w:rPr>
        <mc:AlternateContent>
          <mc:Choice Requires="wps">
            <w:drawing>
              <wp:anchor distT="0" distB="0" distL="114300" distR="114300" simplePos="0" relativeHeight="251663360" behindDoc="0" locked="0" layoutInCell="1" allowOverlap="1" wp14:anchorId="1E92D220" wp14:editId="3835E43E">
                <wp:simplePos x="0" y="0"/>
                <wp:positionH relativeFrom="column">
                  <wp:posOffset>1833245</wp:posOffset>
                </wp:positionH>
                <wp:positionV relativeFrom="paragraph">
                  <wp:posOffset>1083310</wp:posOffset>
                </wp:positionV>
                <wp:extent cx="4114800" cy="3204845"/>
                <wp:effectExtent l="0" t="0" r="0" b="0"/>
                <wp:wrapSquare wrapText="bothSides"/>
                <wp:docPr id="3" name="Textruta 3"/>
                <wp:cNvGraphicFramePr/>
                <a:graphic xmlns:a="http://schemas.openxmlformats.org/drawingml/2006/main">
                  <a:graphicData uri="http://schemas.microsoft.com/office/word/2010/wordprocessingShape">
                    <wps:wsp>
                      <wps:cNvSpPr txBox="1"/>
                      <wps:spPr>
                        <a:xfrm>
                          <a:off x="0" y="0"/>
                          <a:ext cx="4114800" cy="3204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FCD8DE" w14:textId="575C0AEA" w:rsidR="00533ECA" w:rsidRPr="00533ECA" w:rsidRDefault="00533ECA" w:rsidP="00CD1BFB">
                            <w:pPr>
                              <w:jc w:val="both"/>
                              <w:rPr>
                                <w:rFonts w:ascii="Arial" w:hAnsi="Arial" w:cs="Arial"/>
                                <w:bCs/>
                                <w:iCs/>
                                <w:color w:val="000000"/>
                                <w:sz w:val="22"/>
                                <w:szCs w:val="22"/>
                              </w:rPr>
                            </w:pPr>
                            <w:r w:rsidRPr="00533ECA">
                              <w:rPr>
                                <w:rFonts w:ascii="Arial" w:hAnsi="Arial" w:cs="Arial"/>
                                <w:bCs/>
                                <w:i/>
                                <w:iCs/>
                                <w:color w:val="000000"/>
                                <w:sz w:val="22"/>
                                <w:szCs w:val="22"/>
                              </w:rPr>
                              <w:t>Thorsten Flinck – En självbiografi: Kom och skratta åt Lilleputt</w:t>
                            </w:r>
                            <w:r w:rsidRPr="00533ECA">
                              <w:rPr>
                                <w:rFonts w:ascii="Arial" w:hAnsi="Arial" w:cs="Arial"/>
                                <w:bCs/>
                                <w:iCs/>
                                <w:color w:val="000000"/>
                                <w:sz w:val="22"/>
                                <w:szCs w:val="22"/>
                              </w:rPr>
                              <w:t xml:space="preserve"> är en intim och förtrolig berättelse om </w:t>
                            </w:r>
                            <w:r w:rsidR="008F1DBB">
                              <w:rPr>
                                <w:rFonts w:ascii="Arial" w:hAnsi="Arial" w:cs="Arial"/>
                                <w:bCs/>
                                <w:iCs/>
                                <w:color w:val="000000"/>
                                <w:sz w:val="22"/>
                                <w:szCs w:val="22"/>
                              </w:rPr>
                              <w:t xml:space="preserve">framgångarna på scenen </w:t>
                            </w:r>
                            <w:r w:rsidR="001126FC">
                              <w:rPr>
                                <w:rFonts w:ascii="Arial" w:hAnsi="Arial" w:cs="Arial"/>
                                <w:bCs/>
                                <w:iCs/>
                                <w:color w:val="000000"/>
                                <w:sz w:val="22"/>
                                <w:szCs w:val="22"/>
                              </w:rPr>
                              <w:t xml:space="preserve">och succéernas baksida: om </w:t>
                            </w:r>
                            <w:r w:rsidRPr="00533ECA">
                              <w:rPr>
                                <w:rFonts w:ascii="Arial" w:hAnsi="Arial" w:cs="Arial"/>
                                <w:bCs/>
                                <w:iCs/>
                                <w:color w:val="000000"/>
                                <w:sz w:val="22"/>
                                <w:szCs w:val="22"/>
                              </w:rPr>
                              <w:t>att ständigt söka bekräftelse</w:t>
                            </w:r>
                            <w:r w:rsidR="000C75C6">
                              <w:rPr>
                                <w:rFonts w:ascii="Arial" w:hAnsi="Arial" w:cs="Arial"/>
                                <w:bCs/>
                                <w:iCs/>
                                <w:color w:val="000000"/>
                                <w:sz w:val="22"/>
                                <w:szCs w:val="22"/>
                              </w:rPr>
                              <w:t xml:space="preserve">, </w:t>
                            </w:r>
                            <w:r w:rsidRPr="00533ECA">
                              <w:rPr>
                                <w:rFonts w:ascii="Arial" w:hAnsi="Arial" w:cs="Arial"/>
                                <w:bCs/>
                                <w:iCs/>
                                <w:color w:val="000000"/>
                                <w:sz w:val="22"/>
                                <w:szCs w:val="22"/>
                              </w:rPr>
                              <w:t xml:space="preserve">parera smutskastning i Dramatens korridorer och jaga pengar till </w:t>
                            </w:r>
                            <w:r w:rsidR="000E6005">
                              <w:rPr>
                                <w:rFonts w:ascii="Arial" w:hAnsi="Arial" w:cs="Arial"/>
                                <w:bCs/>
                                <w:iCs/>
                                <w:color w:val="000000"/>
                                <w:sz w:val="22"/>
                                <w:szCs w:val="22"/>
                              </w:rPr>
                              <w:t>droger</w:t>
                            </w:r>
                            <w:r w:rsidRPr="00533ECA">
                              <w:rPr>
                                <w:rFonts w:ascii="Arial" w:hAnsi="Arial" w:cs="Arial"/>
                                <w:bCs/>
                                <w:iCs/>
                                <w:color w:val="000000"/>
                                <w:sz w:val="22"/>
                                <w:szCs w:val="22"/>
                              </w:rPr>
                              <w:t xml:space="preserve">. </w:t>
                            </w:r>
                          </w:p>
                          <w:p w14:paraId="6D3741FF" w14:textId="5208DE91" w:rsidR="00CD1BFB" w:rsidRDefault="00D46259" w:rsidP="00CD1BFB">
                            <w:pPr>
                              <w:jc w:val="both"/>
                              <w:rPr>
                                <w:rFonts w:ascii="Arial" w:hAnsi="Arial" w:cs="Arial"/>
                                <w:bCs/>
                                <w:iCs/>
                                <w:color w:val="000000"/>
                                <w:sz w:val="22"/>
                                <w:szCs w:val="22"/>
                              </w:rPr>
                            </w:pPr>
                            <w:r w:rsidRPr="00533ECA">
                              <w:rPr>
                                <w:rFonts w:ascii="Arial" w:hAnsi="Arial" w:cs="Arial"/>
                                <w:bCs/>
                                <w:iCs/>
                                <w:color w:val="000000"/>
                                <w:sz w:val="22"/>
                                <w:szCs w:val="22"/>
                              </w:rPr>
                              <w:t xml:space="preserve">Med humor och uppriktighet berättar </w:t>
                            </w:r>
                            <w:r w:rsidR="001126FC">
                              <w:rPr>
                                <w:rFonts w:ascii="Arial" w:hAnsi="Arial" w:cs="Arial"/>
                                <w:bCs/>
                                <w:iCs/>
                                <w:color w:val="000000"/>
                                <w:sz w:val="22"/>
                                <w:szCs w:val="22"/>
                              </w:rPr>
                              <w:t>Flinck</w:t>
                            </w:r>
                            <w:r w:rsidRPr="00533ECA">
                              <w:rPr>
                                <w:rFonts w:ascii="Arial" w:hAnsi="Arial" w:cs="Arial"/>
                                <w:bCs/>
                                <w:iCs/>
                                <w:color w:val="000000"/>
                                <w:sz w:val="22"/>
                                <w:szCs w:val="22"/>
                              </w:rPr>
                              <w:t xml:space="preserve"> om kampen mellan kärleken till teatern och till knarket – och relationerna som strukit på foten däremellan</w:t>
                            </w:r>
                            <w:r w:rsidR="00533ECA">
                              <w:rPr>
                                <w:rFonts w:ascii="Arial" w:hAnsi="Arial" w:cs="Arial"/>
                                <w:bCs/>
                                <w:iCs/>
                                <w:color w:val="000000"/>
                                <w:sz w:val="22"/>
                                <w:szCs w:val="22"/>
                              </w:rPr>
                              <w:t>.</w:t>
                            </w:r>
                          </w:p>
                          <w:p w14:paraId="40D35073" w14:textId="69F36C03" w:rsidR="00533ECA" w:rsidRPr="00533ECA" w:rsidRDefault="00533ECA" w:rsidP="00533ECA">
                            <w:pPr>
                              <w:jc w:val="both"/>
                              <w:rPr>
                                <w:rFonts w:ascii="Arial" w:hAnsi="Arial" w:cs="Arial"/>
                                <w:bCs/>
                                <w:iCs/>
                                <w:color w:val="000000"/>
                                <w:sz w:val="22"/>
                                <w:szCs w:val="22"/>
                              </w:rPr>
                            </w:pPr>
                            <w:r>
                              <w:rPr>
                                <w:rFonts w:ascii="Arial" w:hAnsi="Arial" w:cs="Arial"/>
                                <w:bCs/>
                                <w:iCs/>
                                <w:color w:val="000000"/>
                                <w:sz w:val="22"/>
                                <w:szCs w:val="22"/>
                              </w:rPr>
                              <w:t>”</w:t>
                            </w:r>
                            <w:r w:rsidRPr="00533ECA">
                              <w:rPr>
                                <w:rFonts w:ascii="Arial" w:hAnsi="Arial" w:cs="Arial"/>
                                <w:bCs/>
                                <w:iCs/>
                                <w:color w:val="000000"/>
                                <w:sz w:val="22"/>
                                <w:szCs w:val="22"/>
                              </w:rPr>
                              <w:t>Aldrig har en biografi uppvisat en sådan</w:t>
                            </w:r>
                            <w:r>
                              <w:rPr>
                                <w:rFonts w:ascii="Arial" w:hAnsi="Arial" w:cs="Arial"/>
                                <w:bCs/>
                                <w:iCs/>
                                <w:color w:val="000000"/>
                                <w:sz w:val="22"/>
                                <w:szCs w:val="22"/>
                              </w:rPr>
                              <w:t xml:space="preserve"> spännvidd mellan högt och lågt”, säger förlagschef Claes Ericson. </w:t>
                            </w:r>
                            <w:r w:rsidR="000E6005">
                              <w:rPr>
                                <w:rFonts w:ascii="Arial" w:hAnsi="Arial" w:cs="Arial"/>
                                <w:bCs/>
                                <w:iCs/>
                                <w:color w:val="000000"/>
                                <w:sz w:val="22"/>
                                <w:szCs w:val="22"/>
                              </w:rPr>
                              <w:t>”</w:t>
                            </w:r>
                            <w:r>
                              <w:rPr>
                                <w:rFonts w:ascii="Arial" w:hAnsi="Arial" w:cs="Arial"/>
                                <w:bCs/>
                                <w:iCs/>
                                <w:color w:val="000000"/>
                                <w:sz w:val="22"/>
                                <w:szCs w:val="22"/>
                              </w:rPr>
                              <w:t>Det är en hissnande berättelse om</w:t>
                            </w:r>
                            <w:r w:rsidRPr="00533ECA">
                              <w:rPr>
                                <w:rFonts w:ascii="Arial" w:hAnsi="Arial" w:cs="Arial"/>
                                <w:bCs/>
                                <w:iCs/>
                                <w:color w:val="000000"/>
                                <w:sz w:val="22"/>
                                <w:szCs w:val="22"/>
                              </w:rPr>
                              <w:t xml:space="preserve"> framgång och misslyckande, aktning och förakt.</w:t>
                            </w:r>
                            <w:r>
                              <w:rPr>
                                <w:rFonts w:ascii="Arial" w:hAnsi="Arial" w:cs="Arial"/>
                                <w:bCs/>
                                <w:iCs/>
                                <w:color w:val="000000"/>
                                <w:sz w:val="22"/>
                                <w:szCs w:val="22"/>
                              </w:rPr>
                              <w:t>”</w:t>
                            </w:r>
                          </w:p>
                          <w:p w14:paraId="6EB89975" w14:textId="011B86B5" w:rsidR="00AE5303" w:rsidRDefault="000E6005" w:rsidP="000E6005">
                            <w:pPr>
                              <w:jc w:val="both"/>
                              <w:rPr>
                                <w:rFonts w:ascii="Arial" w:hAnsi="Arial" w:cs="Arial"/>
                                <w:bCs/>
                                <w:iCs/>
                                <w:color w:val="000000"/>
                                <w:sz w:val="22"/>
                                <w:szCs w:val="22"/>
                              </w:rPr>
                            </w:pPr>
                            <w:r w:rsidRPr="000E6005">
                              <w:rPr>
                                <w:rFonts w:ascii="Arial" w:hAnsi="Arial" w:cs="Arial"/>
                                <w:bCs/>
                                <w:iCs/>
                                <w:color w:val="000000"/>
                                <w:sz w:val="22"/>
                                <w:szCs w:val="22"/>
                              </w:rPr>
                              <w:t>Thorsten Flinck är den yngsta personen som kommit in på scenskolan. Efter en inledande karriär på Dramaten drev han egen teater och valdes till Sveriges sexigaste man. 2012 vann han svenska folkets gunst i Melodifestivalen och 201</w:t>
                            </w:r>
                            <w:r w:rsidR="00F1155D">
                              <w:rPr>
                                <w:rFonts w:ascii="Arial" w:hAnsi="Arial" w:cs="Arial"/>
                                <w:bCs/>
                                <w:iCs/>
                                <w:color w:val="000000"/>
                                <w:sz w:val="22"/>
                                <w:szCs w:val="22"/>
                              </w:rPr>
                              <w:t>6 förärades han Cornelis-priset</w:t>
                            </w:r>
                            <w:r>
                              <w:rPr>
                                <w:rFonts w:ascii="Arial" w:hAnsi="Arial" w:cs="Arial"/>
                                <w:bCs/>
                                <w:iCs/>
                                <w:color w:val="000000"/>
                                <w:sz w:val="22"/>
                                <w:szCs w:val="22"/>
                              </w:rPr>
                              <w:t>.</w:t>
                            </w:r>
                          </w:p>
                          <w:p w14:paraId="7879F3FD" w14:textId="70B94AAB" w:rsidR="00D618A4" w:rsidRPr="004967AA" w:rsidRDefault="00D618A4" w:rsidP="000E6005">
                            <w:pPr>
                              <w:jc w:val="both"/>
                              <w:rPr>
                                <w:rFonts w:ascii="Arial" w:hAnsi="Arial" w:cs="Arial"/>
                                <w:bCs/>
                                <w:i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D220" id="_x0000_t202" coordsize="21600,21600" o:spt="202" path="m0,0l0,21600,21600,21600,21600,0xe">
                <v:stroke joinstyle="miter"/>
                <v:path gradientshapeok="t" o:connecttype="rect"/>
              </v:shapetype>
              <v:shape id="Textruta 3" o:spid="_x0000_s1026" type="#_x0000_t202" style="position:absolute;margin-left:144.35pt;margin-top:85.3pt;width:324pt;height:25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e3GM8CAAAP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" filled="f" stroked="f">
                <v:textbox>
                  <w:txbxContent>
                    <w:p w14:paraId="28FCD8DE" w14:textId="575C0AEA" w:rsidR="00533ECA" w:rsidRPr="00533ECA" w:rsidRDefault="00533ECA" w:rsidP="00CD1BFB">
                      <w:pPr>
                        <w:jc w:val="both"/>
                        <w:rPr>
                          <w:rFonts w:ascii="Arial" w:hAnsi="Arial" w:cs="Arial"/>
                          <w:bCs/>
                          <w:iCs/>
                          <w:color w:val="000000"/>
                          <w:sz w:val="22"/>
                          <w:szCs w:val="22"/>
                        </w:rPr>
                      </w:pPr>
                      <w:r w:rsidRPr="00533ECA">
                        <w:rPr>
                          <w:rFonts w:ascii="Arial" w:hAnsi="Arial" w:cs="Arial"/>
                          <w:bCs/>
                          <w:i/>
                          <w:iCs/>
                          <w:color w:val="000000"/>
                          <w:sz w:val="22"/>
                          <w:szCs w:val="22"/>
                        </w:rPr>
                        <w:t>Thorsten Flinck – En självbiografi: Kom och skratta åt Lilleputt</w:t>
                      </w:r>
                      <w:r w:rsidRPr="00533ECA">
                        <w:rPr>
                          <w:rFonts w:ascii="Arial" w:hAnsi="Arial" w:cs="Arial"/>
                          <w:bCs/>
                          <w:iCs/>
                          <w:color w:val="000000"/>
                          <w:sz w:val="22"/>
                          <w:szCs w:val="22"/>
                        </w:rPr>
                        <w:t xml:space="preserve"> är en intim och förtrolig berättelse om </w:t>
                      </w:r>
                      <w:r w:rsidR="008F1DBB">
                        <w:rPr>
                          <w:rFonts w:ascii="Arial" w:hAnsi="Arial" w:cs="Arial"/>
                          <w:bCs/>
                          <w:iCs/>
                          <w:color w:val="000000"/>
                          <w:sz w:val="22"/>
                          <w:szCs w:val="22"/>
                        </w:rPr>
                        <w:t xml:space="preserve">framgångarna på scenen </w:t>
                      </w:r>
                      <w:r w:rsidR="001126FC">
                        <w:rPr>
                          <w:rFonts w:ascii="Arial" w:hAnsi="Arial" w:cs="Arial"/>
                          <w:bCs/>
                          <w:iCs/>
                          <w:color w:val="000000"/>
                          <w:sz w:val="22"/>
                          <w:szCs w:val="22"/>
                        </w:rPr>
                        <w:t xml:space="preserve">och succéernas baksida: om </w:t>
                      </w:r>
                      <w:r w:rsidRPr="00533ECA">
                        <w:rPr>
                          <w:rFonts w:ascii="Arial" w:hAnsi="Arial" w:cs="Arial"/>
                          <w:bCs/>
                          <w:iCs/>
                          <w:color w:val="000000"/>
                          <w:sz w:val="22"/>
                          <w:szCs w:val="22"/>
                        </w:rPr>
                        <w:t>att ständigt söka bekräftelse</w:t>
                      </w:r>
                      <w:r w:rsidR="000C75C6">
                        <w:rPr>
                          <w:rFonts w:ascii="Arial" w:hAnsi="Arial" w:cs="Arial"/>
                          <w:bCs/>
                          <w:iCs/>
                          <w:color w:val="000000"/>
                          <w:sz w:val="22"/>
                          <w:szCs w:val="22"/>
                        </w:rPr>
                        <w:t xml:space="preserve">, </w:t>
                      </w:r>
                      <w:r w:rsidRPr="00533ECA">
                        <w:rPr>
                          <w:rFonts w:ascii="Arial" w:hAnsi="Arial" w:cs="Arial"/>
                          <w:bCs/>
                          <w:iCs/>
                          <w:color w:val="000000"/>
                          <w:sz w:val="22"/>
                          <w:szCs w:val="22"/>
                        </w:rPr>
                        <w:t xml:space="preserve">parera smutskastning i Dramatens korridorer och jaga pengar till </w:t>
                      </w:r>
                      <w:r w:rsidR="000E6005">
                        <w:rPr>
                          <w:rFonts w:ascii="Arial" w:hAnsi="Arial" w:cs="Arial"/>
                          <w:bCs/>
                          <w:iCs/>
                          <w:color w:val="000000"/>
                          <w:sz w:val="22"/>
                          <w:szCs w:val="22"/>
                        </w:rPr>
                        <w:t>droger</w:t>
                      </w:r>
                      <w:r w:rsidRPr="00533ECA">
                        <w:rPr>
                          <w:rFonts w:ascii="Arial" w:hAnsi="Arial" w:cs="Arial"/>
                          <w:bCs/>
                          <w:iCs/>
                          <w:color w:val="000000"/>
                          <w:sz w:val="22"/>
                          <w:szCs w:val="22"/>
                        </w:rPr>
                        <w:t xml:space="preserve">. </w:t>
                      </w:r>
                    </w:p>
                    <w:p w14:paraId="6D3741FF" w14:textId="5208DE91" w:rsidR="00CD1BFB" w:rsidRDefault="00D46259" w:rsidP="00CD1BFB">
                      <w:pPr>
                        <w:jc w:val="both"/>
                        <w:rPr>
                          <w:rFonts w:ascii="Arial" w:hAnsi="Arial" w:cs="Arial"/>
                          <w:bCs/>
                          <w:iCs/>
                          <w:color w:val="000000"/>
                          <w:sz w:val="22"/>
                          <w:szCs w:val="22"/>
                        </w:rPr>
                      </w:pPr>
                      <w:r w:rsidRPr="00533ECA">
                        <w:rPr>
                          <w:rFonts w:ascii="Arial" w:hAnsi="Arial" w:cs="Arial"/>
                          <w:bCs/>
                          <w:iCs/>
                          <w:color w:val="000000"/>
                          <w:sz w:val="22"/>
                          <w:szCs w:val="22"/>
                        </w:rPr>
                        <w:t xml:space="preserve">Med humor och uppriktighet berättar </w:t>
                      </w:r>
                      <w:r w:rsidR="001126FC">
                        <w:rPr>
                          <w:rFonts w:ascii="Arial" w:hAnsi="Arial" w:cs="Arial"/>
                          <w:bCs/>
                          <w:iCs/>
                          <w:color w:val="000000"/>
                          <w:sz w:val="22"/>
                          <w:szCs w:val="22"/>
                        </w:rPr>
                        <w:t>Flinck</w:t>
                      </w:r>
                      <w:r w:rsidRPr="00533ECA">
                        <w:rPr>
                          <w:rFonts w:ascii="Arial" w:hAnsi="Arial" w:cs="Arial"/>
                          <w:bCs/>
                          <w:iCs/>
                          <w:color w:val="000000"/>
                          <w:sz w:val="22"/>
                          <w:szCs w:val="22"/>
                        </w:rPr>
                        <w:t xml:space="preserve"> om kampen mellan kärleken till teatern och till knarket – och relationerna som strukit på foten däremellan</w:t>
                      </w:r>
                      <w:r w:rsidR="00533ECA">
                        <w:rPr>
                          <w:rFonts w:ascii="Arial" w:hAnsi="Arial" w:cs="Arial"/>
                          <w:bCs/>
                          <w:iCs/>
                          <w:color w:val="000000"/>
                          <w:sz w:val="22"/>
                          <w:szCs w:val="22"/>
                        </w:rPr>
                        <w:t>.</w:t>
                      </w:r>
                    </w:p>
                    <w:p w14:paraId="40D35073" w14:textId="69F36C03" w:rsidR="00533ECA" w:rsidRPr="00533ECA" w:rsidRDefault="00533ECA" w:rsidP="00533ECA">
                      <w:pPr>
                        <w:jc w:val="both"/>
                        <w:rPr>
                          <w:rFonts w:ascii="Arial" w:hAnsi="Arial" w:cs="Arial"/>
                          <w:bCs/>
                          <w:iCs/>
                          <w:color w:val="000000"/>
                          <w:sz w:val="22"/>
                          <w:szCs w:val="22"/>
                        </w:rPr>
                      </w:pPr>
                      <w:r>
                        <w:rPr>
                          <w:rFonts w:ascii="Arial" w:hAnsi="Arial" w:cs="Arial"/>
                          <w:bCs/>
                          <w:iCs/>
                          <w:color w:val="000000"/>
                          <w:sz w:val="22"/>
                          <w:szCs w:val="22"/>
                        </w:rPr>
                        <w:t>”</w:t>
                      </w:r>
                      <w:r w:rsidRPr="00533ECA">
                        <w:rPr>
                          <w:rFonts w:ascii="Arial" w:hAnsi="Arial" w:cs="Arial"/>
                          <w:bCs/>
                          <w:iCs/>
                          <w:color w:val="000000"/>
                          <w:sz w:val="22"/>
                          <w:szCs w:val="22"/>
                        </w:rPr>
                        <w:t>Aldrig har en biografi uppvisat en sådan</w:t>
                      </w:r>
                      <w:r>
                        <w:rPr>
                          <w:rFonts w:ascii="Arial" w:hAnsi="Arial" w:cs="Arial"/>
                          <w:bCs/>
                          <w:iCs/>
                          <w:color w:val="000000"/>
                          <w:sz w:val="22"/>
                          <w:szCs w:val="22"/>
                        </w:rPr>
                        <w:t xml:space="preserve"> spännvidd mellan högt och lågt”, säger förlagschef Claes Ericson. </w:t>
                      </w:r>
                      <w:r w:rsidR="000E6005">
                        <w:rPr>
                          <w:rFonts w:ascii="Arial" w:hAnsi="Arial" w:cs="Arial"/>
                          <w:bCs/>
                          <w:iCs/>
                          <w:color w:val="000000"/>
                          <w:sz w:val="22"/>
                          <w:szCs w:val="22"/>
                        </w:rPr>
                        <w:t>”</w:t>
                      </w:r>
                      <w:r>
                        <w:rPr>
                          <w:rFonts w:ascii="Arial" w:hAnsi="Arial" w:cs="Arial"/>
                          <w:bCs/>
                          <w:iCs/>
                          <w:color w:val="000000"/>
                          <w:sz w:val="22"/>
                          <w:szCs w:val="22"/>
                        </w:rPr>
                        <w:t>Det är en hissnande berättelse om</w:t>
                      </w:r>
                      <w:r w:rsidRPr="00533ECA">
                        <w:rPr>
                          <w:rFonts w:ascii="Arial" w:hAnsi="Arial" w:cs="Arial"/>
                          <w:bCs/>
                          <w:iCs/>
                          <w:color w:val="000000"/>
                          <w:sz w:val="22"/>
                          <w:szCs w:val="22"/>
                        </w:rPr>
                        <w:t xml:space="preserve"> framgång och misslyckande, aktning och förakt.</w:t>
                      </w:r>
                      <w:r>
                        <w:rPr>
                          <w:rFonts w:ascii="Arial" w:hAnsi="Arial" w:cs="Arial"/>
                          <w:bCs/>
                          <w:iCs/>
                          <w:color w:val="000000"/>
                          <w:sz w:val="22"/>
                          <w:szCs w:val="22"/>
                        </w:rPr>
                        <w:t>”</w:t>
                      </w:r>
                    </w:p>
                    <w:p w14:paraId="6EB89975" w14:textId="011B86B5" w:rsidR="00AE5303" w:rsidRDefault="000E6005" w:rsidP="000E6005">
                      <w:pPr>
                        <w:jc w:val="both"/>
                        <w:rPr>
                          <w:rFonts w:ascii="Arial" w:hAnsi="Arial" w:cs="Arial"/>
                          <w:bCs/>
                          <w:iCs/>
                          <w:color w:val="000000"/>
                          <w:sz w:val="22"/>
                          <w:szCs w:val="22"/>
                        </w:rPr>
                      </w:pPr>
                      <w:r w:rsidRPr="000E6005">
                        <w:rPr>
                          <w:rFonts w:ascii="Arial" w:hAnsi="Arial" w:cs="Arial"/>
                          <w:bCs/>
                          <w:iCs/>
                          <w:color w:val="000000"/>
                          <w:sz w:val="22"/>
                          <w:szCs w:val="22"/>
                        </w:rPr>
                        <w:t>Thorsten Flinck är den yngsta personen som kommit in på scenskolan. Efter en inledande karriär på Dramaten drev han egen teater och valdes till Sveriges sexigaste man. 2012 vann han svenska folkets gunst i Melodifestivalen och 201</w:t>
                      </w:r>
                      <w:r w:rsidR="00F1155D">
                        <w:rPr>
                          <w:rFonts w:ascii="Arial" w:hAnsi="Arial" w:cs="Arial"/>
                          <w:bCs/>
                          <w:iCs/>
                          <w:color w:val="000000"/>
                          <w:sz w:val="22"/>
                          <w:szCs w:val="22"/>
                        </w:rPr>
                        <w:t>6 förärades han Cornelis-priset</w:t>
                      </w:r>
                      <w:r>
                        <w:rPr>
                          <w:rFonts w:ascii="Arial" w:hAnsi="Arial" w:cs="Arial"/>
                          <w:bCs/>
                          <w:iCs/>
                          <w:color w:val="000000"/>
                          <w:sz w:val="22"/>
                          <w:szCs w:val="22"/>
                        </w:rPr>
                        <w:t>.</w:t>
                      </w:r>
                    </w:p>
                    <w:p w14:paraId="7879F3FD" w14:textId="70B94AAB" w:rsidR="00D618A4" w:rsidRPr="004967AA" w:rsidRDefault="00D618A4" w:rsidP="000E6005">
                      <w:pPr>
                        <w:jc w:val="both"/>
                        <w:rPr>
                          <w:rFonts w:ascii="Arial" w:hAnsi="Arial" w:cs="Arial"/>
                          <w:bCs/>
                          <w:iCs/>
                          <w:color w:val="000000"/>
                          <w:sz w:val="22"/>
                          <w:szCs w:val="22"/>
                        </w:rPr>
                      </w:pPr>
                    </w:p>
                  </w:txbxContent>
                </v:textbox>
                <w10:wrap type="square"/>
              </v:shape>
            </w:pict>
          </mc:Fallback>
        </mc:AlternateContent>
      </w:r>
      <w:r>
        <w:rPr>
          <w:rFonts w:ascii="Arial" w:hAnsi="Arial" w:cs="Arial"/>
          <w:bCs/>
          <w:noProof/>
          <w:color w:val="000000"/>
          <w:sz w:val="26"/>
          <w:szCs w:val="26"/>
          <w:lang w:eastAsia="sv-SE"/>
        </w:rPr>
        <w:drawing>
          <wp:inline distT="0" distB="0" distL="0" distR="0" wp14:anchorId="031C7260" wp14:editId="755C73FC">
            <wp:extent cx="1602510" cy="2505413"/>
            <wp:effectExtent l="0" t="0" r="0" b="952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inck_Bio_3D.png"/>
                    <pic:cNvPicPr/>
                  </pic:nvPicPr>
                  <pic:blipFill>
                    <a:blip r:embed="rId9">
                      <a:extLst>
                        <a:ext uri="{28A0092B-C50C-407E-A947-70E740481C1C}">
                          <a14:useLocalDpi xmlns:a14="http://schemas.microsoft.com/office/drawing/2010/main" val="0"/>
                        </a:ext>
                      </a:extLst>
                    </a:blip>
                    <a:stretch>
                      <a:fillRect/>
                    </a:stretch>
                  </pic:blipFill>
                  <pic:spPr>
                    <a:xfrm>
                      <a:off x="0" y="0"/>
                      <a:ext cx="1625951" cy="2542061"/>
                    </a:xfrm>
                    <a:prstGeom prst="rect">
                      <a:avLst/>
                    </a:prstGeom>
                  </pic:spPr>
                </pic:pic>
              </a:graphicData>
            </a:graphic>
          </wp:inline>
        </w:drawing>
      </w:r>
      <w:r>
        <w:rPr>
          <w:rFonts w:ascii="Arial" w:hAnsi="Arial" w:cs="Arial"/>
          <w:noProof/>
          <w:sz w:val="22"/>
          <w:szCs w:val="22"/>
          <w:lang w:eastAsia="sv-SE"/>
        </w:rPr>
        <mc:AlternateContent>
          <mc:Choice Requires="wps">
            <w:drawing>
              <wp:anchor distT="0" distB="0" distL="114300" distR="114300" simplePos="0" relativeHeight="251659264" behindDoc="0" locked="0" layoutInCell="1" allowOverlap="1" wp14:anchorId="6A194359" wp14:editId="5A068CD1">
                <wp:simplePos x="0" y="0"/>
                <wp:positionH relativeFrom="column">
                  <wp:posOffset>1823720</wp:posOffset>
                </wp:positionH>
                <wp:positionV relativeFrom="paragraph">
                  <wp:posOffset>48260</wp:posOffset>
                </wp:positionV>
                <wp:extent cx="4121785" cy="1147445"/>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4121785" cy="1147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4B0DC" w14:textId="28A32171" w:rsidR="00AE5303" w:rsidRPr="008F1DBB" w:rsidRDefault="00143784" w:rsidP="00726E69">
                            <w:pPr>
                              <w:spacing w:line="276" w:lineRule="auto"/>
                              <w:jc w:val="both"/>
                              <w:rPr>
                                <w:rFonts w:ascii="Arial" w:hAnsi="Arial" w:cs="Arial"/>
                                <w:b/>
                                <w:bCs/>
                                <w:iCs/>
                                <w:color w:val="262626"/>
                                <w:sz w:val="23"/>
                                <w:szCs w:val="23"/>
                                <w:lang w:eastAsia="sv-SE"/>
                              </w:rPr>
                            </w:pPr>
                            <w:r w:rsidRPr="008F1DBB">
                              <w:rPr>
                                <w:rFonts w:ascii="Arial" w:hAnsi="Arial" w:cs="Arial"/>
                                <w:b/>
                                <w:bCs/>
                                <w:iCs/>
                                <w:color w:val="262626"/>
                                <w:sz w:val="23"/>
                                <w:szCs w:val="23"/>
                                <w:lang w:eastAsia="sv-SE"/>
                              </w:rPr>
                              <w:t xml:space="preserve">Nu kommer </w:t>
                            </w:r>
                            <w:r w:rsidR="00B71880" w:rsidRPr="008F1DBB">
                              <w:rPr>
                                <w:rFonts w:ascii="Arial" w:hAnsi="Arial" w:cs="Arial"/>
                                <w:b/>
                                <w:bCs/>
                                <w:iCs/>
                                <w:color w:val="262626"/>
                                <w:sz w:val="23"/>
                                <w:szCs w:val="23"/>
                                <w:lang w:eastAsia="sv-SE"/>
                              </w:rPr>
                              <w:t xml:space="preserve">teatergeniet </w:t>
                            </w:r>
                            <w:r w:rsidR="00430296" w:rsidRPr="008F1DBB">
                              <w:rPr>
                                <w:rFonts w:ascii="Arial" w:hAnsi="Arial" w:cs="Arial"/>
                                <w:b/>
                                <w:bCs/>
                                <w:iCs/>
                                <w:color w:val="262626"/>
                                <w:sz w:val="23"/>
                                <w:szCs w:val="23"/>
                                <w:lang w:eastAsia="sv-SE"/>
                              </w:rPr>
                              <w:t xml:space="preserve">Thorsten </w:t>
                            </w:r>
                            <w:r w:rsidRPr="008F1DBB">
                              <w:rPr>
                                <w:rFonts w:ascii="Arial" w:hAnsi="Arial" w:cs="Arial"/>
                                <w:b/>
                                <w:bCs/>
                                <w:iCs/>
                                <w:color w:val="262626"/>
                                <w:sz w:val="23"/>
                                <w:szCs w:val="23"/>
                                <w:lang w:eastAsia="sv-SE"/>
                              </w:rPr>
                              <w:t xml:space="preserve">Flincks </w:t>
                            </w:r>
                            <w:r w:rsidR="00B71880" w:rsidRPr="008F1DBB">
                              <w:rPr>
                                <w:rFonts w:ascii="Arial" w:hAnsi="Arial" w:cs="Arial"/>
                                <w:b/>
                                <w:bCs/>
                                <w:iCs/>
                                <w:color w:val="262626"/>
                                <w:sz w:val="23"/>
                                <w:szCs w:val="23"/>
                                <w:lang w:eastAsia="sv-SE"/>
                              </w:rPr>
                              <w:t>egen historia</w:t>
                            </w:r>
                            <w:r w:rsidR="008F1DBB" w:rsidRPr="008F1DBB">
                              <w:rPr>
                                <w:rFonts w:ascii="Arial" w:hAnsi="Arial" w:cs="Arial"/>
                                <w:b/>
                                <w:bCs/>
                                <w:iCs/>
                                <w:color w:val="262626"/>
                                <w:sz w:val="23"/>
                                <w:szCs w:val="23"/>
                                <w:lang w:eastAsia="sv-SE"/>
                              </w:rPr>
                              <w:t xml:space="preserve"> </w:t>
                            </w:r>
                            <w:r w:rsidR="00533ECA" w:rsidRPr="008F1DBB">
                              <w:rPr>
                                <w:rFonts w:ascii="Arial" w:hAnsi="Arial" w:cs="Arial"/>
                                <w:b/>
                                <w:bCs/>
                                <w:iCs/>
                                <w:color w:val="262626"/>
                                <w:sz w:val="23"/>
                                <w:szCs w:val="23"/>
                                <w:lang w:eastAsia="sv-SE"/>
                              </w:rPr>
                              <w:t xml:space="preserve">om livet på teatern och i rännstenen. Berättelsen är nedtecknad av Håkan Lahger och omfattar </w:t>
                            </w:r>
                            <w:r w:rsidR="00430296" w:rsidRPr="008F1DBB">
                              <w:rPr>
                                <w:rFonts w:ascii="Arial" w:hAnsi="Arial" w:cs="Arial"/>
                                <w:b/>
                                <w:bCs/>
                                <w:iCs/>
                                <w:color w:val="262626"/>
                                <w:sz w:val="23"/>
                                <w:szCs w:val="23"/>
                                <w:lang w:eastAsia="sv-SE"/>
                              </w:rPr>
                              <w:t>intervjuer med</w:t>
                            </w:r>
                            <w:r w:rsidR="00533ECA" w:rsidRPr="008F1DBB">
                              <w:rPr>
                                <w:rFonts w:ascii="Arial" w:hAnsi="Arial" w:cs="Arial"/>
                                <w:b/>
                                <w:bCs/>
                                <w:iCs/>
                                <w:color w:val="262626"/>
                                <w:sz w:val="23"/>
                                <w:szCs w:val="23"/>
                                <w:lang w:eastAsia="sv-SE"/>
                              </w:rPr>
                              <w:t xml:space="preserve"> bland andra Mikael Persbrandt, </w:t>
                            </w:r>
                            <w:r w:rsidR="008F1DBB" w:rsidRPr="008F1DBB">
                              <w:rPr>
                                <w:rFonts w:ascii="Arial" w:hAnsi="Arial" w:cs="Arial"/>
                                <w:b/>
                                <w:bCs/>
                                <w:iCs/>
                                <w:color w:val="262626"/>
                                <w:sz w:val="23"/>
                                <w:szCs w:val="23"/>
                                <w:lang w:eastAsia="sv-SE"/>
                              </w:rPr>
                              <w:t>Lena Endre</w:t>
                            </w:r>
                            <w:r w:rsidR="00533ECA" w:rsidRPr="008F1DBB">
                              <w:rPr>
                                <w:rFonts w:ascii="Arial" w:hAnsi="Arial" w:cs="Arial"/>
                                <w:b/>
                                <w:bCs/>
                                <w:iCs/>
                                <w:color w:val="262626"/>
                                <w:sz w:val="23"/>
                                <w:szCs w:val="23"/>
                                <w:lang w:eastAsia="sv-SE"/>
                              </w:rPr>
                              <w:t xml:space="preserve">, </w:t>
                            </w:r>
                            <w:r w:rsidR="00430296" w:rsidRPr="008F1DBB">
                              <w:rPr>
                                <w:rFonts w:ascii="Arial" w:hAnsi="Arial" w:cs="Arial"/>
                                <w:b/>
                                <w:bCs/>
                                <w:iCs/>
                                <w:color w:val="262626"/>
                                <w:sz w:val="23"/>
                                <w:szCs w:val="23"/>
                                <w:lang w:eastAsia="sv-SE"/>
                              </w:rPr>
                              <w:t xml:space="preserve">Annika Jankell </w:t>
                            </w:r>
                            <w:r w:rsidR="00533ECA" w:rsidRPr="008F1DBB">
                              <w:rPr>
                                <w:rFonts w:ascii="Arial" w:hAnsi="Arial" w:cs="Arial"/>
                                <w:b/>
                                <w:bCs/>
                                <w:iCs/>
                                <w:color w:val="262626"/>
                                <w:sz w:val="23"/>
                                <w:szCs w:val="23"/>
                                <w:lang w:eastAsia="sv-SE"/>
                              </w:rPr>
                              <w:t>och Jan Malmsjö.</w:t>
                            </w:r>
                          </w:p>
                          <w:p w14:paraId="20DAF660" w14:textId="77777777" w:rsidR="00B257CA" w:rsidRPr="00E502AA" w:rsidRDefault="00B257CA" w:rsidP="00726E69">
                            <w:pPr>
                              <w:spacing w:line="276" w:lineRule="auto"/>
                              <w:jc w:val="both"/>
                              <w:rPr>
                                <w:rFonts w:ascii="Arial" w:hAnsi="Arial" w:cs="Arial"/>
                                <w:bCs/>
                                <w:iCs/>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94359" id="Textruta 4" o:spid="_x0000_s1027" type="#_x0000_t202" style="position:absolute;margin-left:143.6pt;margin-top:3.8pt;width:324.55pt;height:9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" filled="f" stroked="f">
                <v:textbox>
                  <w:txbxContent>
                    <w:p w14:paraId="45B4B0DC" w14:textId="28A32171" w:rsidR="00AE5303" w:rsidRPr="008F1DBB" w:rsidRDefault="00143784" w:rsidP="00726E69">
                      <w:pPr>
                        <w:spacing w:line="276" w:lineRule="auto"/>
                        <w:jc w:val="both"/>
                        <w:rPr>
                          <w:rFonts w:ascii="Arial" w:hAnsi="Arial" w:cs="Arial"/>
                          <w:b/>
                          <w:bCs/>
                          <w:iCs/>
                          <w:color w:val="262626"/>
                          <w:sz w:val="23"/>
                          <w:szCs w:val="23"/>
                          <w:lang w:eastAsia="sv-SE"/>
                        </w:rPr>
                      </w:pPr>
                      <w:r w:rsidRPr="008F1DBB">
                        <w:rPr>
                          <w:rFonts w:ascii="Arial" w:hAnsi="Arial" w:cs="Arial"/>
                          <w:b/>
                          <w:bCs/>
                          <w:iCs/>
                          <w:color w:val="262626"/>
                          <w:sz w:val="23"/>
                          <w:szCs w:val="23"/>
                          <w:lang w:eastAsia="sv-SE"/>
                        </w:rPr>
                        <w:t xml:space="preserve">Nu kommer </w:t>
                      </w:r>
                      <w:r w:rsidR="00B71880" w:rsidRPr="008F1DBB">
                        <w:rPr>
                          <w:rFonts w:ascii="Arial" w:hAnsi="Arial" w:cs="Arial"/>
                          <w:b/>
                          <w:bCs/>
                          <w:iCs/>
                          <w:color w:val="262626"/>
                          <w:sz w:val="23"/>
                          <w:szCs w:val="23"/>
                          <w:lang w:eastAsia="sv-SE"/>
                        </w:rPr>
                        <w:t xml:space="preserve">teatergeniet </w:t>
                      </w:r>
                      <w:r w:rsidR="00430296" w:rsidRPr="008F1DBB">
                        <w:rPr>
                          <w:rFonts w:ascii="Arial" w:hAnsi="Arial" w:cs="Arial"/>
                          <w:b/>
                          <w:bCs/>
                          <w:iCs/>
                          <w:color w:val="262626"/>
                          <w:sz w:val="23"/>
                          <w:szCs w:val="23"/>
                          <w:lang w:eastAsia="sv-SE"/>
                        </w:rPr>
                        <w:t xml:space="preserve">Thorsten </w:t>
                      </w:r>
                      <w:r w:rsidRPr="008F1DBB">
                        <w:rPr>
                          <w:rFonts w:ascii="Arial" w:hAnsi="Arial" w:cs="Arial"/>
                          <w:b/>
                          <w:bCs/>
                          <w:iCs/>
                          <w:color w:val="262626"/>
                          <w:sz w:val="23"/>
                          <w:szCs w:val="23"/>
                          <w:lang w:eastAsia="sv-SE"/>
                        </w:rPr>
                        <w:t xml:space="preserve">Flincks </w:t>
                      </w:r>
                      <w:r w:rsidR="00B71880" w:rsidRPr="008F1DBB">
                        <w:rPr>
                          <w:rFonts w:ascii="Arial" w:hAnsi="Arial" w:cs="Arial"/>
                          <w:b/>
                          <w:bCs/>
                          <w:iCs/>
                          <w:color w:val="262626"/>
                          <w:sz w:val="23"/>
                          <w:szCs w:val="23"/>
                          <w:lang w:eastAsia="sv-SE"/>
                        </w:rPr>
                        <w:t>egen historia</w:t>
                      </w:r>
                      <w:r w:rsidR="008F1DBB" w:rsidRPr="008F1DBB">
                        <w:rPr>
                          <w:rFonts w:ascii="Arial" w:hAnsi="Arial" w:cs="Arial"/>
                          <w:b/>
                          <w:bCs/>
                          <w:iCs/>
                          <w:color w:val="262626"/>
                          <w:sz w:val="23"/>
                          <w:szCs w:val="23"/>
                          <w:lang w:eastAsia="sv-SE"/>
                        </w:rPr>
                        <w:t xml:space="preserve"> </w:t>
                      </w:r>
                      <w:r w:rsidR="00533ECA" w:rsidRPr="008F1DBB">
                        <w:rPr>
                          <w:rFonts w:ascii="Arial" w:hAnsi="Arial" w:cs="Arial"/>
                          <w:b/>
                          <w:bCs/>
                          <w:iCs/>
                          <w:color w:val="262626"/>
                          <w:sz w:val="23"/>
                          <w:szCs w:val="23"/>
                          <w:lang w:eastAsia="sv-SE"/>
                        </w:rPr>
                        <w:t xml:space="preserve">om livet på teatern och i rännstenen. Berättelsen är nedtecknad av Håkan Lahger och omfattar </w:t>
                      </w:r>
                      <w:r w:rsidR="00430296" w:rsidRPr="008F1DBB">
                        <w:rPr>
                          <w:rFonts w:ascii="Arial" w:hAnsi="Arial" w:cs="Arial"/>
                          <w:b/>
                          <w:bCs/>
                          <w:iCs/>
                          <w:color w:val="262626"/>
                          <w:sz w:val="23"/>
                          <w:szCs w:val="23"/>
                          <w:lang w:eastAsia="sv-SE"/>
                        </w:rPr>
                        <w:t>intervjuer med</w:t>
                      </w:r>
                      <w:r w:rsidR="00533ECA" w:rsidRPr="008F1DBB">
                        <w:rPr>
                          <w:rFonts w:ascii="Arial" w:hAnsi="Arial" w:cs="Arial"/>
                          <w:b/>
                          <w:bCs/>
                          <w:iCs/>
                          <w:color w:val="262626"/>
                          <w:sz w:val="23"/>
                          <w:szCs w:val="23"/>
                          <w:lang w:eastAsia="sv-SE"/>
                        </w:rPr>
                        <w:t xml:space="preserve"> bland andra Mikael Persbrandt, </w:t>
                      </w:r>
                      <w:r w:rsidR="008F1DBB" w:rsidRPr="008F1DBB">
                        <w:rPr>
                          <w:rFonts w:ascii="Arial" w:hAnsi="Arial" w:cs="Arial"/>
                          <w:b/>
                          <w:bCs/>
                          <w:iCs/>
                          <w:color w:val="262626"/>
                          <w:sz w:val="23"/>
                          <w:szCs w:val="23"/>
                          <w:lang w:eastAsia="sv-SE"/>
                        </w:rPr>
                        <w:t>Lena Endre</w:t>
                      </w:r>
                      <w:r w:rsidR="00533ECA" w:rsidRPr="008F1DBB">
                        <w:rPr>
                          <w:rFonts w:ascii="Arial" w:hAnsi="Arial" w:cs="Arial"/>
                          <w:b/>
                          <w:bCs/>
                          <w:iCs/>
                          <w:color w:val="262626"/>
                          <w:sz w:val="23"/>
                          <w:szCs w:val="23"/>
                          <w:lang w:eastAsia="sv-SE"/>
                        </w:rPr>
                        <w:t xml:space="preserve">, </w:t>
                      </w:r>
                      <w:r w:rsidR="00430296" w:rsidRPr="008F1DBB">
                        <w:rPr>
                          <w:rFonts w:ascii="Arial" w:hAnsi="Arial" w:cs="Arial"/>
                          <w:b/>
                          <w:bCs/>
                          <w:iCs/>
                          <w:color w:val="262626"/>
                          <w:sz w:val="23"/>
                          <w:szCs w:val="23"/>
                          <w:lang w:eastAsia="sv-SE"/>
                        </w:rPr>
                        <w:t xml:space="preserve">Annika Jankell </w:t>
                      </w:r>
                      <w:r w:rsidR="00533ECA" w:rsidRPr="008F1DBB">
                        <w:rPr>
                          <w:rFonts w:ascii="Arial" w:hAnsi="Arial" w:cs="Arial"/>
                          <w:b/>
                          <w:bCs/>
                          <w:iCs/>
                          <w:color w:val="262626"/>
                          <w:sz w:val="23"/>
                          <w:szCs w:val="23"/>
                          <w:lang w:eastAsia="sv-SE"/>
                        </w:rPr>
                        <w:t>och Jan Malmsjö.</w:t>
                      </w:r>
                    </w:p>
                    <w:p w14:paraId="20DAF660" w14:textId="77777777" w:rsidR="00B257CA" w:rsidRPr="00E502AA" w:rsidRDefault="00B257CA" w:rsidP="00726E69">
                      <w:pPr>
                        <w:spacing w:line="276" w:lineRule="auto"/>
                        <w:jc w:val="both"/>
                        <w:rPr>
                          <w:rFonts w:ascii="Arial" w:hAnsi="Arial" w:cs="Arial"/>
                          <w:bCs/>
                          <w:iCs/>
                          <w:color w:val="000000"/>
                          <w:sz w:val="22"/>
                          <w:szCs w:val="22"/>
                        </w:rPr>
                      </w:pPr>
                    </w:p>
                  </w:txbxContent>
                </v:textbox>
                <w10:wrap type="square"/>
              </v:shape>
            </w:pict>
          </mc:Fallback>
        </mc:AlternateContent>
      </w:r>
      <w:r w:rsidR="00F1155D">
        <w:rPr>
          <w:rFonts w:ascii="Arial" w:hAnsi="Arial" w:cs="Arial"/>
          <w:noProof/>
          <w:color w:val="000000"/>
          <w:sz w:val="22"/>
          <w:szCs w:val="22"/>
          <w:lang w:eastAsia="sv-SE"/>
        </w:rPr>
        <mc:AlternateContent>
          <mc:Choice Requires="wps">
            <w:drawing>
              <wp:anchor distT="0" distB="0" distL="114300" distR="114300" simplePos="0" relativeHeight="251665408" behindDoc="0" locked="0" layoutInCell="1" allowOverlap="1" wp14:anchorId="53280E25" wp14:editId="0E27B8FD">
                <wp:simplePos x="0" y="0"/>
                <wp:positionH relativeFrom="column">
                  <wp:posOffset>-5080</wp:posOffset>
                </wp:positionH>
                <wp:positionV relativeFrom="paragraph">
                  <wp:posOffset>2781300</wp:posOffset>
                </wp:positionV>
                <wp:extent cx="1602105" cy="929005"/>
                <wp:effectExtent l="0" t="0" r="0" b="10795"/>
                <wp:wrapSquare wrapText="bothSides"/>
                <wp:docPr id="5" name="Textruta 5"/>
                <wp:cNvGraphicFramePr/>
                <a:graphic xmlns:a="http://schemas.openxmlformats.org/drawingml/2006/main">
                  <a:graphicData uri="http://schemas.microsoft.com/office/word/2010/wordprocessingShape">
                    <wps:wsp>
                      <wps:cNvSpPr txBox="1"/>
                      <wps:spPr>
                        <a:xfrm>
                          <a:off x="0" y="0"/>
                          <a:ext cx="1602105" cy="929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64AE0" w14:textId="09E94ACD" w:rsidR="00F1155D" w:rsidRDefault="00F1155D" w:rsidP="001126FC">
                            <w:pPr>
                              <w:jc w:val="both"/>
                            </w:pPr>
                            <w:r>
                              <w:rPr>
                                <w:rFonts w:ascii="Arial" w:hAnsi="Arial" w:cs="Arial"/>
                                <w:bCs/>
                                <w:iCs/>
                                <w:color w:val="000000"/>
                                <w:sz w:val="22"/>
                                <w:szCs w:val="22"/>
                              </w:rPr>
                              <w:t>Boken in</w:t>
                            </w:r>
                            <w:r w:rsidR="001126FC">
                              <w:rPr>
                                <w:rFonts w:ascii="Arial" w:hAnsi="Arial" w:cs="Arial"/>
                                <w:bCs/>
                                <w:iCs/>
                                <w:color w:val="000000"/>
                                <w:sz w:val="22"/>
                                <w:szCs w:val="22"/>
                              </w:rPr>
                              <w:t xml:space="preserve">nehåller ett </w:t>
                            </w:r>
                            <w:r w:rsidR="001126FC">
                              <w:rPr>
                                <w:rFonts w:ascii="Arial" w:hAnsi="Arial" w:cs="Arial"/>
                                <w:bCs/>
                                <w:iCs/>
                                <w:color w:val="000000"/>
                                <w:sz w:val="22"/>
                                <w:szCs w:val="22"/>
                              </w:rPr>
                              <w:br/>
                              <w:t xml:space="preserve">16-sidigt </w:t>
                            </w:r>
                            <w:proofErr w:type="spellStart"/>
                            <w:r w:rsidR="001126FC">
                              <w:rPr>
                                <w:rFonts w:ascii="Arial" w:hAnsi="Arial" w:cs="Arial"/>
                                <w:bCs/>
                                <w:iCs/>
                                <w:color w:val="000000"/>
                                <w:sz w:val="22"/>
                                <w:szCs w:val="22"/>
                              </w:rPr>
                              <w:t>bildark</w:t>
                            </w:r>
                            <w:proofErr w:type="spellEnd"/>
                            <w:r w:rsidR="001126FC">
                              <w:rPr>
                                <w:rFonts w:ascii="Arial" w:hAnsi="Arial" w:cs="Arial"/>
                                <w:bCs/>
                                <w:iCs/>
                                <w:color w:val="000000"/>
                                <w:sz w:val="22"/>
                                <w:szCs w:val="22"/>
                              </w:rPr>
                              <w:t>, samt 15 intervjuer med Thorstens familj och kollegor.</w:t>
                            </w:r>
                            <w:r w:rsidR="001126F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0E25" id="Textruta 5" o:spid="_x0000_s1028" type="#_x0000_t202" style="position:absolute;margin-left:-.4pt;margin-top:219pt;width:126.15pt;height:7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" filled="f" stroked="f">
                <v:textbox>
                  <w:txbxContent>
                    <w:p w14:paraId="21564AE0" w14:textId="09E94ACD" w:rsidR="00F1155D" w:rsidRDefault="00F1155D" w:rsidP="001126FC">
                      <w:pPr>
                        <w:jc w:val="both"/>
                      </w:pPr>
                      <w:r>
                        <w:rPr>
                          <w:rFonts w:ascii="Arial" w:hAnsi="Arial" w:cs="Arial"/>
                          <w:bCs/>
                          <w:iCs/>
                          <w:color w:val="000000"/>
                          <w:sz w:val="22"/>
                          <w:szCs w:val="22"/>
                        </w:rPr>
                        <w:t>Boken in</w:t>
                      </w:r>
                      <w:r w:rsidR="001126FC">
                        <w:rPr>
                          <w:rFonts w:ascii="Arial" w:hAnsi="Arial" w:cs="Arial"/>
                          <w:bCs/>
                          <w:iCs/>
                          <w:color w:val="000000"/>
                          <w:sz w:val="22"/>
                          <w:szCs w:val="22"/>
                        </w:rPr>
                        <w:t xml:space="preserve">nehåller ett </w:t>
                      </w:r>
                      <w:r w:rsidR="001126FC">
                        <w:rPr>
                          <w:rFonts w:ascii="Arial" w:hAnsi="Arial" w:cs="Arial"/>
                          <w:bCs/>
                          <w:iCs/>
                          <w:color w:val="000000"/>
                          <w:sz w:val="22"/>
                          <w:szCs w:val="22"/>
                        </w:rPr>
                        <w:br/>
                        <w:t xml:space="preserve">16-sidigt </w:t>
                      </w:r>
                      <w:proofErr w:type="spellStart"/>
                      <w:r w:rsidR="001126FC">
                        <w:rPr>
                          <w:rFonts w:ascii="Arial" w:hAnsi="Arial" w:cs="Arial"/>
                          <w:bCs/>
                          <w:iCs/>
                          <w:color w:val="000000"/>
                          <w:sz w:val="22"/>
                          <w:szCs w:val="22"/>
                        </w:rPr>
                        <w:t>bildark</w:t>
                      </w:r>
                      <w:proofErr w:type="spellEnd"/>
                      <w:r w:rsidR="001126FC">
                        <w:rPr>
                          <w:rFonts w:ascii="Arial" w:hAnsi="Arial" w:cs="Arial"/>
                          <w:bCs/>
                          <w:iCs/>
                          <w:color w:val="000000"/>
                          <w:sz w:val="22"/>
                          <w:szCs w:val="22"/>
                        </w:rPr>
                        <w:t>, samt 15 intervjuer med Thorstens familj och kollegor.</w:t>
                      </w:r>
                      <w:r w:rsidR="001126FC">
                        <w:t xml:space="preserve"> </w:t>
                      </w:r>
                    </w:p>
                  </w:txbxContent>
                </v:textbox>
                <w10:wrap type="square"/>
              </v:shape>
            </w:pict>
          </mc:Fallback>
        </mc:AlternateContent>
      </w:r>
    </w:p>
    <w:p w14:paraId="550511B7" w14:textId="2EB27348" w:rsidR="00F1155D" w:rsidRDefault="00973B1F" w:rsidP="008A4983">
      <w:pPr>
        <w:ind w:right="-141"/>
        <w:jc w:val="both"/>
        <w:rPr>
          <w:rFonts w:ascii="Arial" w:hAnsi="Arial" w:cs="Arial"/>
          <w:color w:val="000000"/>
          <w:sz w:val="22"/>
          <w:szCs w:val="22"/>
        </w:rPr>
      </w:pPr>
      <w:r w:rsidRPr="00791228">
        <w:rPr>
          <w:rFonts w:ascii="Arial" w:hAnsi="Arial" w:cs="Arial"/>
          <w:color w:val="000000"/>
          <w:sz w:val="22"/>
          <w:szCs w:val="22"/>
        </w:rPr>
        <w:t xml:space="preserve"> </w:t>
      </w:r>
    </w:p>
    <w:p w14:paraId="7EFFBC58" w14:textId="0EFD60F5" w:rsidR="00120B8C" w:rsidRDefault="004A0309" w:rsidP="008A4983">
      <w:pPr>
        <w:ind w:right="-141"/>
        <w:jc w:val="both"/>
        <w:rPr>
          <w:rFonts w:ascii="Arial" w:hAnsi="Arial" w:cs="Arial"/>
          <w:color w:val="000000"/>
          <w:sz w:val="22"/>
          <w:szCs w:val="22"/>
        </w:rPr>
      </w:pPr>
      <w:r>
        <w:rPr>
          <w:rFonts w:ascii="Arial" w:hAnsi="Arial" w:cs="Arial"/>
          <w:noProof/>
          <w:color w:val="000000"/>
          <w:sz w:val="22"/>
          <w:szCs w:val="22"/>
          <w:lang w:eastAsia="sv-SE"/>
        </w:rPr>
        <mc:AlternateContent>
          <mc:Choice Requires="wps">
            <w:drawing>
              <wp:anchor distT="0" distB="0" distL="114300" distR="114300" simplePos="0" relativeHeight="251662336" behindDoc="0" locked="0" layoutInCell="1" allowOverlap="1" wp14:anchorId="775BEC64" wp14:editId="6601641A">
                <wp:simplePos x="0" y="0"/>
                <wp:positionH relativeFrom="column">
                  <wp:posOffset>-3175</wp:posOffset>
                </wp:positionH>
                <wp:positionV relativeFrom="paragraph">
                  <wp:posOffset>274320</wp:posOffset>
                </wp:positionV>
                <wp:extent cx="5943600" cy="1137920"/>
                <wp:effectExtent l="0" t="0" r="0" b="5080"/>
                <wp:wrapSquare wrapText="bothSides"/>
                <wp:docPr id="10" name="Textruta 10"/>
                <wp:cNvGraphicFramePr/>
                <a:graphic xmlns:a="http://schemas.openxmlformats.org/drawingml/2006/main">
                  <a:graphicData uri="http://schemas.microsoft.com/office/word/2010/wordprocessingShape">
                    <wps:wsp>
                      <wps:cNvSpPr txBox="1"/>
                      <wps:spPr>
                        <a:xfrm>
                          <a:off x="0" y="0"/>
                          <a:ext cx="5943600" cy="1137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1F04D" w14:textId="0D6F3C74" w:rsidR="00AE5303" w:rsidRPr="00C11002" w:rsidRDefault="00AE5303" w:rsidP="00A257F8">
                            <w:pPr>
                              <w:ind w:right="276"/>
                              <w:jc w:val="both"/>
                              <w:rPr>
                                <w:rFonts w:ascii="Arial" w:hAnsi="Arial" w:cs="Arial"/>
                                <w:color w:val="000000"/>
                                <w:sz w:val="22"/>
                                <w:szCs w:val="22"/>
                              </w:rPr>
                            </w:pPr>
                            <w:bookmarkStart w:id="0" w:name="_GoBack"/>
                            <w:r>
                              <w:rPr>
                                <w:rFonts w:ascii="Arial" w:hAnsi="Arial" w:cs="Arial"/>
                                <w:color w:val="000000"/>
                                <w:sz w:val="22"/>
                                <w:szCs w:val="22"/>
                              </w:rPr>
                              <w:t>För mer information om boken eller författaren, vänligen kontakta:</w:t>
                            </w:r>
                          </w:p>
                          <w:p w14:paraId="106C92EA" w14:textId="77777777" w:rsidR="00AE5303" w:rsidRDefault="00AE5303" w:rsidP="00A257F8">
                            <w:pPr>
                              <w:spacing w:line="276" w:lineRule="auto"/>
                              <w:ind w:right="276"/>
                              <w:rPr>
                                <w:rFonts w:ascii="Arial" w:hAnsi="Arial" w:cs="Arial"/>
                                <w:color w:val="000000"/>
                                <w:sz w:val="22"/>
                                <w:szCs w:val="22"/>
                              </w:rPr>
                            </w:pPr>
                            <w:r>
                              <w:rPr>
                                <w:rFonts w:ascii="Arial" w:hAnsi="Arial" w:cs="Arial"/>
                                <w:color w:val="000000"/>
                                <w:sz w:val="22"/>
                                <w:szCs w:val="22"/>
                              </w:rPr>
                              <w:t>Anna Cecilia Weschke</w:t>
                            </w:r>
                            <w:r w:rsidRPr="00C11002">
                              <w:rPr>
                                <w:rFonts w:ascii="Arial" w:hAnsi="Arial" w:cs="Arial"/>
                                <w:color w:val="000000"/>
                                <w:sz w:val="22"/>
                                <w:szCs w:val="22"/>
                              </w:rPr>
                              <w:t xml:space="preserve"> </w:t>
                            </w:r>
                            <w:r w:rsidRPr="00C11002">
                              <w:rPr>
                                <w:rFonts w:ascii="Arial" w:hAnsi="Arial" w:cs="Arial"/>
                                <w:color w:val="000000"/>
                                <w:sz w:val="22"/>
                                <w:szCs w:val="22"/>
                              </w:rPr>
                              <w:br/>
                            </w:r>
                            <w:r>
                              <w:rPr>
                                <w:rFonts w:ascii="Arial" w:hAnsi="Arial" w:cs="Arial"/>
                                <w:b/>
                                <w:color w:val="000000"/>
                                <w:sz w:val="22"/>
                                <w:szCs w:val="22"/>
                              </w:rPr>
                              <w:t>Bookmark Förlag</w:t>
                            </w:r>
                            <w:r w:rsidRPr="00C11002">
                              <w:rPr>
                                <w:rFonts w:ascii="Arial" w:hAnsi="Arial" w:cs="Arial"/>
                                <w:color w:val="000000"/>
                                <w:sz w:val="22"/>
                                <w:szCs w:val="22"/>
                              </w:rPr>
                              <w:br/>
                            </w:r>
                            <w:hyperlink r:id="rId10" w:history="1">
                              <w:r>
                                <w:rPr>
                                  <w:rStyle w:val="Hyperlnk"/>
                                  <w:rFonts w:ascii="Arial" w:hAnsi="Arial" w:cs="Arial"/>
                                  <w:sz w:val="22"/>
                                  <w:szCs w:val="22"/>
                                </w:rPr>
                                <w:t>ac.weschke@bookmarkforlag.se</w:t>
                              </w:r>
                            </w:hyperlink>
                            <w:r>
                              <w:rPr>
                                <w:rFonts w:ascii="Arial" w:hAnsi="Arial" w:cs="Arial"/>
                                <w:sz w:val="22"/>
                                <w:szCs w:val="22"/>
                              </w:rPr>
                              <w:t xml:space="preserve"> </w:t>
                            </w:r>
                            <w:r w:rsidRPr="00C11002">
                              <w:rPr>
                                <w:rFonts w:ascii="Arial" w:hAnsi="Arial" w:cs="Arial"/>
                                <w:color w:val="000000"/>
                                <w:sz w:val="22"/>
                                <w:szCs w:val="22"/>
                              </w:rPr>
                              <w:br/>
                            </w:r>
                            <w:r>
                              <w:rPr>
                                <w:rFonts w:ascii="Arial" w:hAnsi="Arial" w:cs="Arial"/>
                                <w:color w:val="000000"/>
                                <w:sz w:val="22"/>
                                <w:szCs w:val="22"/>
                              </w:rPr>
                              <w:t>0708 738 238</w:t>
                            </w:r>
                          </w:p>
                          <w:p w14:paraId="755640DD" w14:textId="77777777" w:rsidR="00AE5303" w:rsidRPr="00A257F8" w:rsidRDefault="00AE5303">
                            <w:pPr>
                              <w:rPr>
                                <w:b/>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BEC64" id="Textruta 10" o:spid="_x0000_s1029" type="#_x0000_t202" style="position:absolute;left:0;text-align:left;margin-left:-.25pt;margin-top:21.6pt;width:468pt;height:89.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7AgNQCAAAY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" filled="f" stroked="f">
                <v:textbox>
                  <w:txbxContent>
                    <w:p w14:paraId="2701F04D" w14:textId="0D6F3C74" w:rsidR="00AE5303" w:rsidRPr="00C11002" w:rsidRDefault="00AE5303" w:rsidP="00A257F8">
                      <w:pPr>
                        <w:ind w:right="276"/>
                        <w:jc w:val="both"/>
                        <w:rPr>
                          <w:rFonts w:ascii="Arial" w:hAnsi="Arial" w:cs="Arial"/>
                          <w:color w:val="000000"/>
                          <w:sz w:val="22"/>
                          <w:szCs w:val="22"/>
                        </w:rPr>
                      </w:pPr>
                      <w:bookmarkStart w:id="1" w:name="_GoBack"/>
                      <w:r>
                        <w:rPr>
                          <w:rFonts w:ascii="Arial" w:hAnsi="Arial" w:cs="Arial"/>
                          <w:color w:val="000000"/>
                          <w:sz w:val="22"/>
                          <w:szCs w:val="22"/>
                        </w:rPr>
                        <w:t>För mer information om boken eller författaren, vänligen kontakta:</w:t>
                      </w:r>
                    </w:p>
                    <w:p w14:paraId="106C92EA" w14:textId="77777777" w:rsidR="00AE5303" w:rsidRDefault="00AE5303" w:rsidP="00A257F8">
                      <w:pPr>
                        <w:spacing w:line="276" w:lineRule="auto"/>
                        <w:ind w:right="276"/>
                        <w:rPr>
                          <w:rFonts w:ascii="Arial" w:hAnsi="Arial" w:cs="Arial"/>
                          <w:color w:val="000000"/>
                          <w:sz w:val="22"/>
                          <w:szCs w:val="22"/>
                        </w:rPr>
                      </w:pPr>
                      <w:r>
                        <w:rPr>
                          <w:rFonts w:ascii="Arial" w:hAnsi="Arial" w:cs="Arial"/>
                          <w:color w:val="000000"/>
                          <w:sz w:val="22"/>
                          <w:szCs w:val="22"/>
                        </w:rPr>
                        <w:t>Anna Cecilia Weschke</w:t>
                      </w:r>
                      <w:r w:rsidRPr="00C11002">
                        <w:rPr>
                          <w:rFonts w:ascii="Arial" w:hAnsi="Arial" w:cs="Arial"/>
                          <w:color w:val="000000"/>
                          <w:sz w:val="22"/>
                          <w:szCs w:val="22"/>
                        </w:rPr>
                        <w:t xml:space="preserve"> </w:t>
                      </w:r>
                      <w:r w:rsidRPr="00C11002">
                        <w:rPr>
                          <w:rFonts w:ascii="Arial" w:hAnsi="Arial" w:cs="Arial"/>
                          <w:color w:val="000000"/>
                          <w:sz w:val="22"/>
                          <w:szCs w:val="22"/>
                        </w:rPr>
                        <w:br/>
                      </w:r>
                      <w:r>
                        <w:rPr>
                          <w:rFonts w:ascii="Arial" w:hAnsi="Arial" w:cs="Arial"/>
                          <w:b/>
                          <w:color w:val="000000"/>
                          <w:sz w:val="22"/>
                          <w:szCs w:val="22"/>
                        </w:rPr>
                        <w:t>Bookmark Förlag</w:t>
                      </w:r>
                      <w:r w:rsidRPr="00C11002">
                        <w:rPr>
                          <w:rFonts w:ascii="Arial" w:hAnsi="Arial" w:cs="Arial"/>
                          <w:color w:val="000000"/>
                          <w:sz w:val="22"/>
                          <w:szCs w:val="22"/>
                        </w:rPr>
                        <w:br/>
                      </w:r>
                      <w:hyperlink r:id="rId11" w:history="1">
                        <w:r>
                          <w:rPr>
                            <w:rStyle w:val="Hyperlnk"/>
                            <w:rFonts w:ascii="Arial" w:hAnsi="Arial" w:cs="Arial"/>
                            <w:sz w:val="22"/>
                            <w:szCs w:val="22"/>
                          </w:rPr>
                          <w:t>ac.weschke@bookmarkforlag.se</w:t>
                        </w:r>
                      </w:hyperlink>
                      <w:r>
                        <w:rPr>
                          <w:rFonts w:ascii="Arial" w:hAnsi="Arial" w:cs="Arial"/>
                          <w:sz w:val="22"/>
                          <w:szCs w:val="22"/>
                        </w:rPr>
                        <w:t xml:space="preserve"> </w:t>
                      </w:r>
                      <w:r w:rsidRPr="00C11002">
                        <w:rPr>
                          <w:rFonts w:ascii="Arial" w:hAnsi="Arial" w:cs="Arial"/>
                          <w:color w:val="000000"/>
                          <w:sz w:val="22"/>
                          <w:szCs w:val="22"/>
                        </w:rPr>
                        <w:br/>
                      </w:r>
                      <w:r>
                        <w:rPr>
                          <w:rFonts w:ascii="Arial" w:hAnsi="Arial" w:cs="Arial"/>
                          <w:color w:val="000000"/>
                          <w:sz w:val="22"/>
                          <w:szCs w:val="22"/>
                        </w:rPr>
                        <w:t>0708 738 238</w:t>
                      </w:r>
                    </w:p>
                    <w:p w14:paraId="755640DD" w14:textId="77777777" w:rsidR="00AE5303" w:rsidRPr="00A257F8" w:rsidRDefault="00AE5303">
                      <w:pPr>
                        <w:rPr>
                          <w:b/>
                        </w:rPr>
                      </w:pPr>
                    </w:p>
                    <w:bookmarkEnd w:id="1"/>
                  </w:txbxContent>
                </v:textbox>
                <w10:wrap type="square"/>
              </v:shape>
            </w:pict>
          </mc:Fallback>
        </mc:AlternateContent>
      </w:r>
      <w:r w:rsidR="00D626DE">
        <w:rPr>
          <w:rFonts w:ascii="Arial" w:hAnsi="Arial" w:cs="Arial"/>
          <w:noProof/>
          <w:color w:val="000000"/>
          <w:sz w:val="22"/>
          <w:szCs w:val="22"/>
          <w:lang w:eastAsia="sv-SE"/>
        </w:rPr>
        <mc:AlternateContent>
          <mc:Choice Requires="wps">
            <w:drawing>
              <wp:anchor distT="0" distB="0" distL="114300" distR="114300" simplePos="0" relativeHeight="251664384" behindDoc="0" locked="0" layoutInCell="1" allowOverlap="1" wp14:anchorId="0F4D7F50" wp14:editId="49287685">
                <wp:simplePos x="0" y="0"/>
                <wp:positionH relativeFrom="column">
                  <wp:posOffset>0</wp:posOffset>
                </wp:positionH>
                <wp:positionV relativeFrom="paragraph">
                  <wp:posOffset>7086600</wp:posOffset>
                </wp:positionV>
                <wp:extent cx="5715000" cy="457200"/>
                <wp:effectExtent l="0" t="0" r="0" b="0"/>
                <wp:wrapSquare wrapText="bothSides"/>
                <wp:docPr id="11" name="Textruta 11"/>
                <wp:cNvGraphicFramePr/>
                <a:graphic xmlns:a="http://schemas.openxmlformats.org/drawingml/2006/main">
                  <a:graphicData uri="http://schemas.microsoft.com/office/word/2010/wordprocessingShape">
                    <wps:wsp>
                      <wps:cNvSpPr txBox="1"/>
                      <wps:spPr>
                        <a:xfrm>
                          <a:off x="0" y="0"/>
                          <a:ext cx="5715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A1326" w14:textId="77777777" w:rsidR="00AE5303" w:rsidRDefault="00AE5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4D7F50" id="Textruta 11" o:spid="_x0000_s1030" type="#_x0000_t202" style="position:absolute;left:0;text-align:left;margin-left:0;margin-top:558pt;width:450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" filled="f" stroked="f">
                <v:textbox>
                  <w:txbxContent>
                    <w:p w14:paraId="1A8A1326" w14:textId="77777777" w:rsidR="00AE5303" w:rsidRDefault="00AE5303"/>
                  </w:txbxContent>
                </v:textbox>
                <w10:wrap type="square"/>
              </v:shape>
            </w:pict>
          </mc:Fallback>
        </mc:AlternateContent>
      </w:r>
    </w:p>
    <w:p w14:paraId="12DBCB1A" w14:textId="5DBF2CF1" w:rsidR="00F07A9A" w:rsidRPr="004C0B6C" w:rsidRDefault="004C0B6C" w:rsidP="00A24499">
      <w:pPr>
        <w:pBdr>
          <w:top w:val="single" w:sz="4" w:space="1" w:color="auto"/>
          <w:left w:val="single" w:sz="4" w:space="7" w:color="auto"/>
          <w:bottom w:val="single" w:sz="4" w:space="1" w:color="auto"/>
          <w:right w:val="single" w:sz="4" w:space="0" w:color="auto"/>
        </w:pBdr>
        <w:spacing w:line="276" w:lineRule="auto"/>
        <w:jc w:val="center"/>
        <w:rPr>
          <w:rFonts w:ascii="Arial" w:hAnsi="Arial" w:cs="Arial"/>
          <w:color w:val="000000" w:themeColor="text1"/>
          <w:sz w:val="22"/>
          <w:szCs w:val="22"/>
        </w:rPr>
      </w:pPr>
      <w:r w:rsidRPr="00F07A9A">
        <w:rPr>
          <w:rFonts w:ascii="Arial" w:hAnsi="Arial" w:cs="Arial"/>
          <w:b/>
          <w:i/>
          <w:color w:val="000000"/>
          <w:sz w:val="22"/>
          <w:szCs w:val="22"/>
        </w:rPr>
        <w:t>Bookmark Förlag</w:t>
      </w:r>
      <w:r>
        <w:rPr>
          <w:rFonts w:ascii="Arial" w:hAnsi="Arial" w:cs="Arial"/>
          <w:color w:val="000000"/>
          <w:sz w:val="22"/>
          <w:szCs w:val="22"/>
        </w:rPr>
        <w:t xml:space="preserve"> </w:t>
      </w:r>
      <w:r w:rsidRPr="00C837D7">
        <w:rPr>
          <w:rFonts w:ascii="Arial" w:hAnsi="Arial" w:cs="Arial"/>
          <w:color w:val="000000"/>
          <w:sz w:val="22"/>
          <w:szCs w:val="22"/>
        </w:rPr>
        <w:t xml:space="preserve">vänder sig till kräsna bokläsare. </w:t>
      </w:r>
      <w:r w:rsidR="00337E87">
        <w:rPr>
          <w:rFonts w:ascii="Arial" w:hAnsi="Arial" w:cs="Arial"/>
          <w:color w:val="000000"/>
          <w:sz w:val="22"/>
          <w:szCs w:val="22"/>
        </w:rPr>
        <w:br/>
      </w:r>
      <w:r w:rsidRPr="00C837D7">
        <w:rPr>
          <w:rFonts w:ascii="Arial" w:hAnsi="Arial" w:cs="Arial"/>
          <w:color w:val="000000"/>
          <w:sz w:val="22"/>
          <w:szCs w:val="22"/>
        </w:rPr>
        <w:t xml:space="preserve">Vi fokuserar på unika </w:t>
      </w:r>
      <w:r>
        <w:rPr>
          <w:rFonts w:ascii="Arial" w:hAnsi="Arial" w:cs="Arial"/>
          <w:color w:val="000000"/>
          <w:sz w:val="22"/>
          <w:szCs w:val="22"/>
        </w:rPr>
        <w:t xml:space="preserve">och dramatiska titlar som är </w:t>
      </w:r>
      <w:r w:rsidRPr="00C837D7">
        <w:rPr>
          <w:rFonts w:ascii="Arial" w:hAnsi="Arial" w:cs="Arial"/>
          <w:color w:val="000000"/>
          <w:sz w:val="22"/>
          <w:szCs w:val="22"/>
        </w:rPr>
        <w:t>svåra att lägga ifrån sig.</w:t>
      </w:r>
    </w:p>
    <w:sectPr w:rsidR="00F07A9A" w:rsidRPr="004C0B6C" w:rsidSect="00744FE7">
      <w:footerReference w:type="default" r:id="rId12"/>
      <w:pgSz w:w="11899" w:h="16838"/>
      <w:pgMar w:top="0" w:right="1409" w:bottom="851"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2F98E" w14:textId="77777777" w:rsidR="00E30BC8" w:rsidRDefault="00E30BC8">
      <w:pPr>
        <w:spacing w:after="0"/>
      </w:pPr>
      <w:r>
        <w:separator/>
      </w:r>
    </w:p>
  </w:endnote>
  <w:endnote w:type="continuationSeparator" w:id="0">
    <w:p w14:paraId="07A7840E" w14:textId="77777777" w:rsidR="00E30BC8" w:rsidRDefault="00E30B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4D"/>
    <w:family w:val="swiss"/>
    <w:notTrueType/>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C0998" w14:textId="77777777" w:rsidR="00AE5303" w:rsidRPr="00F72BA5" w:rsidRDefault="00AE5303">
    <w:r>
      <w:rPr>
        <w:noProof/>
        <w:lang w:eastAsia="sv-SE"/>
      </w:rPr>
      <w:drawing>
        <wp:inline distT="0" distB="0" distL="0" distR="0" wp14:anchorId="7E807AB8" wp14:editId="21F0DF6E">
          <wp:extent cx="5699760" cy="3810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9760" cy="38100"/>
                  </a:xfrm>
                  <a:prstGeom prst="rect">
                    <a:avLst/>
                  </a:prstGeom>
                  <a:noFill/>
                  <a:ln>
                    <a:noFill/>
                  </a:ln>
                </pic:spPr>
              </pic:pic>
            </a:graphicData>
          </a:graphic>
        </wp:inline>
      </w:drawing>
    </w:r>
  </w:p>
  <w:p w14:paraId="47F8CBC2" w14:textId="77777777" w:rsidR="00AE5303" w:rsidRDefault="00AE5303">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42703" w14:textId="77777777" w:rsidR="00E30BC8" w:rsidRDefault="00E30BC8">
      <w:pPr>
        <w:spacing w:after="0"/>
      </w:pPr>
      <w:r>
        <w:separator/>
      </w:r>
    </w:p>
  </w:footnote>
  <w:footnote w:type="continuationSeparator" w:id="0">
    <w:p w14:paraId="5B46E8E8" w14:textId="77777777" w:rsidR="00E30BC8" w:rsidRDefault="00E30BC8">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0669F"/>
    <w:multiLevelType w:val="hybridMultilevel"/>
    <w:tmpl w:val="EFF298A0"/>
    <w:lvl w:ilvl="0" w:tplc="757A4322">
      <w:start w:val="721"/>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D04C7C"/>
    <w:multiLevelType w:val="hybridMultilevel"/>
    <w:tmpl w:val="0E9A8988"/>
    <w:lvl w:ilvl="0" w:tplc="F4DA0578">
      <w:start w:val="2012"/>
      <w:numFmt w:val="bullet"/>
      <w:lvlText w:val="-"/>
      <w:lvlJc w:val="left"/>
      <w:pPr>
        <w:ind w:left="720" w:hanging="360"/>
      </w:pPr>
      <w:rPr>
        <w:rFonts w:ascii="Helvetica" w:eastAsia="Times New Roman" w:hAnsi="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C142EB0"/>
    <w:multiLevelType w:val="hybridMultilevel"/>
    <w:tmpl w:val="9E3C0EA0"/>
    <w:lvl w:ilvl="0" w:tplc="4A6806D6">
      <w:start w:val="4"/>
      <w:numFmt w:val="bullet"/>
      <w:lvlText w:val="–"/>
      <w:lvlJc w:val="left"/>
      <w:pPr>
        <w:ind w:left="720" w:hanging="360"/>
      </w:pPr>
      <w:rPr>
        <w:rFonts w:ascii="Arial" w:eastAsia="Cambria"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EE716AE"/>
    <w:multiLevelType w:val="hybridMultilevel"/>
    <w:tmpl w:val="634CC2AC"/>
    <w:lvl w:ilvl="0" w:tplc="AD32F5F6">
      <w:numFmt w:val="bullet"/>
      <w:lvlText w:val="-"/>
      <w:lvlJc w:val="left"/>
      <w:pPr>
        <w:ind w:left="720" w:hanging="360"/>
      </w:pPr>
      <w:rPr>
        <w:rFonts w:ascii="Helvetica" w:eastAsia="Times New Roman" w:hAnsi="Helvetica"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DA60FF"/>
    <w:multiLevelType w:val="hybridMultilevel"/>
    <w:tmpl w:val="A0F689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SystemFonts/>
  <w:proofState w:spelling="clean" w:grammar="clean"/>
  <w:defaultTabStop w:val="1304"/>
  <w:hyphenationZone w:val="425"/>
  <w:doNotHyphenateCaps/>
  <w:evenAndOddHeader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A5"/>
    <w:rsid w:val="00007413"/>
    <w:rsid w:val="0001763C"/>
    <w:rsid w:val="00032B77"/>
    <w:rsid w:val="00033893"/>
    <w:rsid w:val="00041AF2"/>
    <w:rsid w:val="00045A57"/>
    <w:rsid w:val="000536E9"/>
    <w:rsid w:val="00054FED"/>
    <w:rsid w:val="000576E3"/>
    <w:rsid w:val="00061B84"/>
    <w:rsid w:val="00061F28"/>
    <w:rsid w:val="000726DE"/>
    <w:rsid w:val="00075913"/>
    <w:rsid w:val="000912B8"/>
    <w:rsid w:val="000B4D12"/>
    <w:rsid w:val="000B717B"/>
    <w:rsid w:val="000C0EF7"/>
    <w:rsid w:val="000C75C6"/>
    <w:rsid w:val="000D3CAD"/>
    <w:rsid w:val="000D5D08"/>
    <w:rsid w:val="000E054D"/>
    <w:rsid w:val="000E3A19"/>
    <w:rsid w:val="000E4FEB"/>
    <w:rsid w:val="000E6005"/>
    <w:rsid w:val="000F2C66"/>
    <w:rsid w:val="00104719"/>
    <w:rsid w:val="00111A4D"/>
    <w:rsid w:val="001126FC"/>
    <w:rsid w:val="001136CF"/>
    <w:rsid w:val="001165D3"/>
    <w:rsid w:val="00120B8C"/>
    <w:rsid w:val="00122FAE"/>
    <w:rsid w:val="001320BA"/>
    <w:rsid w:val="001328D2"/>
    <w:rsid w:val="001434B9"/>
    <w:rsid w:val="00143784"/>
    <w:rsid w:val="00151486"/>
    <w:rsid w:val="00151497"/>
    <w:rsid w:val="00152A72"/>
    <w:rsid w:val="00155D5D"/>
    <w:rsid w:val="00166BC3"/>
    <w:rsid w:val="00170C34"/>
    <w:rsid w:val="001756A2"/>
    <w:rsid w:val="00181940"/>
    <w:rsid w:val="001868CC"/>
    <w:rsid w:val="00194EFE"/>
    <w:rsid w:val="001975AA"/>
    <w:rsid w:val="00197784"/>
    <w:rsid w:val="001A18DA"/>
    <w:rsid w:val="001A26EC"/>
    <w:rsid w:val="001A546B"/>
    <w:rsid w:val="001B6F6C"/>
    <w:rsid w:val="001C2002"/>
    <w:rsid w:val="001C3C5B"/>
    <w:rsid w:val="001D7655"/>
    <w:rsid w:val="001E7BC0"/>
    <w:rsid w:val="001F7F3D"/>
    <w:rsid w:val="00205A7F"/>
    <w:rsid w:val="002105E2"/>
    <w:rsid w:val="002113EF"/>
    <w:rsid w:val="00211C09"/>
    <w:rsid w:val="00220F05"/>
    <w:rsid w:val="00252D11"/>
    <w:rsid w:val="0025544E"/>
    <w:rsid w:val="002576E2"/>
    <w:rsid w:val="00282382"/>
    <w:rsid w:val="002B28AE"/>
    <w:rsid w:val="002D3E39"/>
    <w:rsid w:val="002D633A"/>
    <w:rsid w:val="002E257A"/>
    <w:rsid w:val="002F2903"/>
    <w:rsid w:val="00311FAA"/>
    <w:rsid w:val="00315AA7"/>
    <w:rsid w:val="00321EC2"/>
    <w:rsid w:val="003246E0"/>
    <w:rsid w:val="00335F10"/>
    <w:rsid w:val="00337E87"/>
    <w:rsid w:val="003559B9"/>
    <w:rsid w:val="003562E4"/>
    <w:rsid w:val="00361792"/>
    <w:rsid w:val="00361D35"/>
    <w:rsid w:val="003700EF"/>
    <w:rsid w:val="003A24F9"/>
    <w:rsid w:val="003A7322"/>
    <w:rsid w:val="003B0E33"/>
    <w:rsid w:val="003B2C50"/>
    <w:rsid w:val="003B5D32"/>
    <w:rsid w:val="003C1316"/>
    <w:rsid w:val="003C2172"/>
    <w:rsid w:val="003E4506"/>
    <w:rsid w:val="003E68B9"/>
    <w:rsid w:val="003F0A72"/>
    <w:rsid w:val="003F6A7A"/>
    <w:rsid w:val="00403BE9"/>
    <w:rsid w:val="0040471C"/>
    <w:rsid w:val="00413A6C"/>
    <w:rsid w:val="004154BA"/>
    <w:rsid w:val="00420E55"/>
    <w:rsid w:val="00421CF3"/>
    <w:rsid w:val="00422723"/>
    <w:rsid w:val="004235E6"/>
    <w:rsid w:val="00425462"/>
    <w:rsid w:val="00430296"/>
    <w:rsid w:val="0043432D"/>
    <w:rsid w:val="00436E72"/>
    <w:rsid w:val="004508C7"/>
    <w:rsid w:val="004601FC"/>
    <w:rsid w:val="00461839"/>
    <w:rsid w:val="00475237"/>
    <w:rsid w:val="00477922"/>
    <w:rsid w:val="004850AD"/>
    <w:rsid w:val="004967AA"/>
    <w:rsid w:val="004A0309"/>
    <w:rsid w:val="004A3DC2"/>
    <w:rsid w:val="004B1A42"/>
    <w:rsid w:val="004C0B6C"/>
    <w:rsid w:val="004D502B"/>
    <w:rsid w:val="004D5F80"/>
    <w:rsid w:val="004D7825"/>
    <w:rsid w:val="004E2496"/>
    <w:rsid w:val="004E39ED"/>
    <w:rsid w:val="004F40A3"/>
    <w:rsid w:val="005130F5"/>
    <w:rsid w:val="00526A53"/>
    <w:rsid w:val="00533ECA"/>
    <w:rsid w:val="00535E8B"/>
    <w:rsid w:val="00540317"/>
    <w:rsid w:val="0054384F"/>
    <w:rsid w:val="005568BB"/>
    <w:rsid w:val="00565008"/>
    <w:rsid w:val="005705D6"/>
    <w:rsid w:val="005909F4"/>
    <w:rsid w:val="005A5E4B"/>
    <w:rsid w:val="005A69F3"/>
    <w:rsid w:val="005C7707"/>
    <w:rsid w:val="005D096B"/>
    <w:rsid w:val="005D6D3B"/>
    <w:rsid w:val="005E563B"/>
    <w:rsid w:val="005F3754"/>
    <w:rsid w:val="00600615"/>
    <w:rsid w:val="006012C6"/>
    <w:rsid w:val="00611590"/>
    <w:rsid w:val="00613301"/>
    <w:rsid w:val="00613D9A"/>
    <w:rsid w:val="00626374"/>
    <w:rsid w:val="00633D77"/>
    <w:rsid w:val="006478AB"/>
    <w:rsid w:val="006548BD"/>
    <w:rsid w:val="00657145"/>
    <w:rsid w:val="00667812"/>
    <w:rsid w:val="0068478E"/>
    <w:rsid w:val="00695126"/>
    <w:rsid w:val="0069594C"/>
    <w:rsid w:val="006C213C"/>
    <w:rsid w:val="006C2923"/>
    <w:rsid w:val="006C41B4"/>
    <w:rsid w:val="006D6915"/>
    <w:rsid w:val="006E2B00"/>
    <w:rsid w:val="006E352C"/>
    <w:rsid w:val="006E4F2C"/>
    <w:rsid w:val="006F4965"/>
    <w:rsid w:val="00700915"/>
    <w:rsid w:val="00713515"/>
    <w:rsid w:val="00713D67"/>
    <w:rsid w:val="00724B07"/>
    <w:rsid w:val="00726E69"/>
    <w:rsid w:val="00744B05"/>
    <w:rsid w:val="00744FE7"/>
    <w:rsid w:val="00745B09"/>
    <w:rsid w:val="00746A37"/>
    <w:rsid w:val="00746D42"/>
    <w:rsid w:val="007602F1"/>
    <w:rsid w:val="007656EC"/>
    <w:rsid w:val="00765B51"/>
    <w:rsid w:val="00773A46"/>
    <w:rsid w:val="00774C7D"/>
    <w:rsid w:val="00775592"/>
    <w:rsid w:val="00790642"/>
    <w:rsid w:val="007906D9"/>
    <w:rsid w:val="00791228"/>
    <w:rsid w:val="00792680"/>
    <w:rsid w:val="00796F2C"/>
    <w:rsid w:val="00797519"/>
    <w:rsid w:val="007A3D9D"/>
    <w:rsid w:val="007A5A65"/>
    <w:rsid w:val="007C229E"/>
    <w:rsid w:val="007C27AF"/>
    <w:rsid w:val="007C565C"/>
    <w:rsid w:val="007C749F"/>
    <w:rsid w:val="007D663B"/>
    <w:rsid w:val="007E2C7D"/>
    <w:rsid w:val="007E4417"/>
    <w:rsid w:val="007E4FF7"/>
    <w:rsid w:val="008002B9"/>
    <w:rsid w:val="00804C8A"/>
    <w:rsid w:val="00811E73"/>
    <w:rsid w:val="00816DE3"/>
    <w:rsid w:val="008212BB"/>
    <w:rsid w:val="00824EAE"/>
    <w:rsid w:val="008321BA"/>
    <w:rsid w:val="00833DEB"/>
    <w:rsid w:val="00833E03"/>
    <w:rsid w:val="00840B69"/>
    <w:rsid w:val="00843610"/>
    <w:rsid w:val="00845670"/>
    <w:rsid w:val="00857240"/>
    <w:rsid w:val="00861F98"/>
    <w:rsid w:val="00866ACB"/>
    <w:rsid w:val="00895CB7"/>
    <w:rsid w:val="00895CF8"/>
    <w:rsid w:val="008A4983"/>
    <w:rsid w:val="008A720A"/>
    <w:rsid w:val="008B32BE"/>
    <w:rsid w:val="008D4DD1"/>
    <w:rsid w:val="008D6590"/>
    <w:rsid w:val="008D7659"/>
    <w:rsid w:val="008D797C"/>
    <w:rsid w:val="008E4DAD"/>
    <w:rsid w:val="008E5E53"/>
    <w:rsid w:val="008E745B"/>
    <w:rsid w:val="008F1DBB"/>
    <w:rsid w:val="00906D6E"/>
    <w:rsid w:val="00912E55"/>
    <w:rsid w:val="009169BE"/>
    <w:rsid w:val="00916E95"/>
    <w:rsid w:val="009201C8"/>
    <w:rsid w:val="00923D6F"/>
    <w:rsid w:val="009302E3"/>
    <w:rsid w:val="00931D8C"/>
    <w:rsid w:val="00934635"/>
    <w:rsid w:val="00971ADE"/>
    <w:rsid w:val="00973B1F"/>
    <w:rsid w:val="00974195"/>
    <w:rsid w:val="00977BCA"/>
    <w:rsid w:val="009833AD"/>
    <w:rsid w:val="00985E75"/>
    <w:rsid w:val="00991C96"/>
    <w:rsid w:val="00993EE8"/>
    <w:rsid w:val="009A655D"/>
    <w:rsid w:val="009B386A"/>
    <w:rsid w:val="009B6849"/>
    <w:rsid w:val="009C49E5"/>
    <w:rsid w:val="009D0BD4"/>
    <w:rsid w:val="009D1D4C"/>
    <w:rsid w:val="009D7867"/>
    <w:rsid w:val="009E1046"/>
    <w:rsid w:val="009F06A5"/>
    <w:rsid w:val="00A03266"/>
    <w:rsid w:val="00A15671"/>
    <w:rsid w:val="00A24499"/>
    <w:rsid w:val="00A24AE6"/>
    <w:rsid w:val="00A257F8"/>
    <w:rsid w:val="00A5675F"/>
    <w:rsid w:val="00A66B8C"/>
    <w:rsid w:val="00A67977"/>
    <w:rsid w:val="00A9516B"/>
    <w:rsid w:val="00AA0DB5"/>
    <w:rsid w:val="00AB07E3"/>
    <w:rsid w:val="00AD2ABA"/>
    <w:rsid w:val="00AE5303"/>
    <w:rsid w:val="00AE67C6"/>
    <w:rsid w:val="00AE70FF"/>
    <w:rsid w:val="00AF066E"/>
    <w:rsid w:val="00AF0945"/>
    <w:rsid w:val="00AF2BCA"/>
    <w:rsid w:val="00AF6AB9"/>
    <w:rsid w:val="00B01418"/>
    <w:rsid w:val="00B01D54"/>
    <w:rsid w:val="00B039C2"/>
    <w:rsid w:val="00B0450B"/>
    <w:rsid w:val="00B059AF"/>
    <w:rsid w:val="00B257CA"/>
    <w:rsid w:val="00B258D9"/>
    <w:rsid w:val="00B27FB7"/>
    <w:rsid w:val="00B323CA"/>
    <w:rsid w:val="00B337EB"/>
    <w:rsid w:val="00B400B0"/>
    <w:rsid w:val="00B40214"/>
    <w:rsid w:val="00B50D1B"/>
    <w:rsid w:val="00B538F2"/>
    <w:rsid w:val="00B61C20"/>
    <w:rsid w:val="00B71880"/>
    <w:rsid w:val="00B80152"/>
    <w:rsid w:val="00B82684"/>
    <w:rsid w:val="00B84C67"/>
    <w:rsid w:val="00B958B8"/>
    <w:rsid w:val="00BA6684"/>
    <w:rsid w:val="00BB3B7E"/>
    <w:rsid w:val="00BB7879"/>
    <w:rsid w:val="00BC5871"/>
    <w:rsid w:val="00BD256D"/>
    <w:rsid w:val="00BE32F0"/>
    <w:rsid w:val="00BF27F6"/>
    <w:rsid w:val="00BF502A"/>
    <w:rsid w:val="00BF614E"/>
    <w:rsid w:val="00C065F1"/>
    <w:rsid w:val="00C11002"/>
    <w:rsid w:val="00C14B0D"/>
    <w:rsid w:val="00C16A10"/>
    <w:rsid w:val="00C2053F"/>
    <w:rsid w:val="00C24A63"/>
    <w:rsid w:val="00C25A41"/>
    <w:rsid w:val="00C2621C"/>
    <w:rsid w:val="00C2709E"/>
    <w:rsid w:val="00C3190D"/>
    <w:rsid w:val="00C4799E"/>
    <w:rsid w:val="00C7245C"/>
    <w:rsid w:val="00C81F7B"/>
    <w:rsid w:val="00C86363"/>
    <w:rsid w:val="00C93949"/>
    <w:rsid w:val="00C970CF"/>
    <w:rsid w:val="00CA6AC3"/>
    <w:rsid w:val="00CB5061"/>
    <w:rsid w:val="00CC132A"/>
    <w:rsid w:val="00CC68EA"/>
    <w:rsid w:val="00CD1BFB"/>
    <w:rsid w:val="00CE1FF4"/>
    <w:rsid w:val="00CE66FF"/>
    <w:rsid w:val="00CF31A5"/>
    <w:rsid w:val="00D06100"/>
    <w:rsid w:val="00D111EA"/>
    <w:rsid w:val="00D137F6"/>
    <w:rsid w:val="00D3365A"/>
    <w:rsid w:val="00D345B2"/>
    <w:rsid w:val="00D401D4"/>
    <w:rsid w:val="00D46259"/>
    <w:rsid w:val="00D55B74"/>
    <w:rsid w:val="00D57151"/>
    <w:rsid w:val="00D6019C"/>
    <w:rsid w:val="00D618A4"/>
    <w:rsid w:val="00D626DE"/>
    <w:rsid w:val="00D67E1D"/>
    <w:rsid w:val="00D8015A"/>
    <w:rsid w:val="00D92108"/>
    <w:rsid w:val="00DA0551"/>
    <w:rsid w:val="00DB4063"/>
    <w:rsid w:val="00DB7D9A"/>
    <w:rsid w:val="00DC1301"/>
    <w:rsid w:val="00DD49B3"/>
    <w:rsid w:val="00DE09FD"/>
    <w:rsid w:val="00DE1E29"/>
    <w:rsid w:val="00DF387A"/>
    <w:rsid w:val="00DF75EF"/>
    <w:rsid w:val="00DF7FA3"/>
    <w:rsid w:val="00E13027"/>
    <w:rsid w:val="00E20F9C"/>
    <w:rsid w:val="00E213EE"/>
    <w:rsid w:val="00E226E8"/>
    <w:rsid w:val="00E27214"/>
    <w:rsid w:val="00E30BC8"/>
    <w:rsid w:val="00E35CE5"/>
    <w:rsid w:val="00E46B31"/>
    <w:rsid w:val="00E502AA"/>
    <w:rsid w:val="00E6067F"/>
    <w:rsid w:val="00E70F95"/>
    <w:rsid w:val="00E73B5E"/>
    <w:rsid w:val="00E75EBC"/>
    <w:rsid w:val="00E76B56"/>
    <w:rsid w:val="00E7756F"/>
    <w:rsid w:val="00E93553"/>
    <w:rsid w:val="00E97402"/>
    <w:rsid w:val="00EA0C47"/>
    <w:rsid w:val="00EA3C5B"/>
    <w:rsid w:val="00EA5B71"/>
    <w:rsid w:val="00EB50BA"/>
    <w:rsid w:val="00EE4669"/>
    <w:rsid w:val="00EF04DA"/>
    <w:rsid w:val="00F0221C"/>
    <w:rsid w:val="00F07A9A"/>
    <w:rsid w:val="00F1155D"/>
    <w:rsid w:val="00F11BB9"/>
    <w:rsid w:val="00F15003"/>
    <w:rsid w:val="00F33606"/>
    <w:rsid w:val="00F72BA5"/>
    <w:rsid w:val="00F77174"/>
    <w:rsid w:val="00F778F7"/>
    <w:rsid w:val="00F81244"/>
    <w:rsid w:val="00F830C0"/>
    <w:rsid w:val="00F834EC"/>
    <w:rsid w:val="00F838F6"/>
    <w:rsid w:val="00F93B7B"/>
    <w:rsid w:val="00FC6EB3"/>
    <w:rsid w:val="00FD4828"/>
    <w:rsid w:val="00FE16BD"/>
    <w:rsid w:val="00FE5BDF"/>
    <w:rsid w:val="00FF7596"/>
  </w:rsids>
  <m:mathPr>
    <m:mathFont m:val="Cambria Math"/>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6539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7F3D"/>
    <w:pPr>
      <w:spacing w:after="200"/>
    </w:pPr>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Normaltabel">
    <w:name w:val="Normal tabel"/>
    <w:uiPriority w:val="99"/>
    <w:semiHidden/>
    <w:rsid w:val="001F7F3D"/>
    <w:rPr>
      <w:lang w:eastAsia="en-US"/>
    </w:rPr>
    <w:tblPr>
      <w:tblInd w:w="0" w:type="dxa"/>
      <w:tblCellMar>
        <w:top w:w="0" w:type="dxa"/>
        <w:left w:w="108" w:type="dxa"/>
        <w:bottom w:w="0" w:type="dxa"/>
        <w:right w:w="108" w:type="dxa"/>
      </w:tblCellMar>
    </w:tblPr>
  </w:style>
  <w:style w:type="paragraph" w:customStyle="1" w:styleId="Sidhuv">
    <w:name w:val="Sidhuv"/>
    <w:basedOn w:val="Normal"/>
    <w:uiPriority w:val="99"/>
    <w:rsid w:val="00F72BA5"/>
    <w:pPr>
      <w:tabs>
        <w:tab w:val="center" w:pos="4536"/>
        <w:tab w:val="right" w:pos="9072"/>
      </w:tabs>
      <w:spacing w:after="0"/>
    </w:pPr>
  </w:style>
  <w:style w:type="character" w:customStyle="1" w:styleId="HeaderChar">
    <w:name w:val="Header Char"/>
    <w:uiPriority w:val="99"/>
    <w:rsid w:val="00F72BA5"/>
    <w:rPr>
      <w:rFonts w:cs="Times New Roman"/>
    </w:rPr>
  </w:style>
  <w:style w:type="paragraph" w:styleId="Sidfot">
    <w:name w:val="footer"/>
    <w:basedOn w:val="Normal"/>
    <w:link w:val="SidfotChar"/>
    <w:uiPriority w:val="99"/>
    <w:semiHidden/>
    <w:rsid w:val="00F72BA5"/>
    <w:pPr>
      <w:tabs>
        <w:tab w:val="center" w:pos="4536"/>
        <w:tab w:val="right" w:pos="9072"/>
      </w:tabs>
      <w:spacing w:after="0"/>
    </w:pPr>
  </w:style>
  <w:style w:type="character" w:customStyle="1" w:styleId="SidfotChar">
    <w:name w:val="Sidfot Char"/>
    <w:link w:val="Sidfot"/>
    <w:uiPriority w:val="99"/>
    <w:rsid w:val="00F72BA5"/>
    <w:rPr>
      <w:rFonts w:cs="Times New Roman"/>
    </w:rPr>
  </w:style>
  <w:style w:type="table" w:customStyle="1" w:styleId="Starktcitat1">
    <w:name w:val="Starkt citat1"/>
    <w:basedOn w:val="Normaltabel"/>
    <w:uiPriority w:val="99"/>
    <w:qFormat/>
    <w:rsid w:val="00F72BA5"/>
    <w:rPr>
      <w:rFonts w:eastAsia="Times New Roman"/>
      <w:color w:val="365F91"/>
      <w:sz w:val="22"/>
      <w:szCs w:val="22"/>
      <w:lang w:eastAsia="sv-S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shd w:val="clear" w:color="auto" w:fill="auto"/>
      </w:rPr>
      <w:tblPr/>
      <w:tcPr>
        <w:tcBorders>
          <w:top w:val="single" w:sz="8" w:space="0" w:color="4F81BD"/>
          <w:left w:val="nil"/>
          <w:bottom w:val="single" w:sz="8" w:space="0" w:color="4F81BD"/>
          <w:right w:val="nil"/>
          <w:insideH w:val="nil"/>
          <w:insideV w:val="nil"/>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left w:val="nil"/>
          <w:right w:val="nil"/>
          <w:insideH w:val="nil"/>
          <w:insideV w:val="nil"/>
        </w:tcBorders>
        <w:shd w:val="clear" w:color="auto" w:fill="D3DFEE"/>
      </w:tcPr>
    </w:tblStylePr>
    <w:tblStylePr w:type="band1Horz">
      <w:rPr>
        <w:rFonts w:cs="Times New Roman"/>
        <w:shd w:val="clear" w:color="auto" w:fill="auto"/>
      </w:rPr>
      <w:tblPr/>
      <w:tcPr>
        <w:tcBorders>
          <w:left w:val="nil"/>
          <w:right w:val="nil"/>
          <w:insideH w:val="nil"/>
          <w:insideV w:val="nil"/>
        </w:tcBorders>
        <w:shd w:val="clear" w:color="auto" w:fill="D3DFEE"/>
      </w:tcPr>
    </w:tblStylePr>
  </w:style>
  <w:style w:type="paragraph" w:customStyle="1" w:styleId="Allmntstyckeformat">
    <w:name w:val="[Allm_nt styckeformat]"/>
    <w:basedOn w:val="Normal"/>
    <w:uiPriority w:val="99"/>
    <w:rsid w:val="00F72BA5"/>
    <w:pPr>
      <w:widowControl w:val="0"/>
      <w:autoSpaceDE w:val="0"/>
      <w:autoSpaceDN w:val="0"/>
      <w:adjustRightInd w:val="0"/>
      <w:spacing w:after="0" w:line="288" w:lineRule="auto"/>
      <w:textAlignment w:val="center"/>
    </w:pPr>
    <w:rPr>
      <w:rFonts w:ascii="MinionPro-Regular" w:hAnsi="MinionPro-Regular" w:cs="MinionPro-Regular"/>
      <w:color w:val="000000"/>
    </w:rPr>
  </w:style>
  <w:style w:type="table" w:customStyle="1" w:styleId="Tabellrutn">
    <w:name w:val="Tabellrutn"/>
    <w:basedOn w:val="Normaltabel"/>
    <w:uiPriority w:val="99"/>
    <w:rsid w:val="00F72BA5"/>
    <w:rPr>
      <w:rFonts w:eastAsia="Times New Roman"/>
      <w:sz w:val="22"/>
      <w:szCs w:val="22"/>
      <w:lang w:eastAsia="sv-S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ngtext">
    <w:name w:val="Balloon Text"/>
    <w:basedOn w:val="Normal"/>
    <w:link w:val="BallongtextChar"/>
    <w:uiPriority w:val="99"/>
    <w:semiHidden/>
    <w:rsid w:val="003B0E33"/>
    <w:pPr>
      <w:spacing w:after="0"/>
    </w:pPr>
    <w:rPr>
      <w:rFonts w:ascii="Tahoma" w:hAnsi="Tahoma" w:cs="Tahoma"/>
      <w:sz w:val="16"/>
      <w:szCs w:val="16"/>
    </w:rPr>
  </w:style>
  <w:style w:type="character" w:customStyle="1" w:styleId="BallongtextChar">
    <w:name w:val="Ballongtext Char"/>
    <w:link w:val="Ballongtext"/>
    <w:uiPriority w:val="99"/>
    <w:semiHidden/>
    <w:rsid w:val="003B0E33"/>
    <w:rPr>
      <w:rFonts w:ascii="Tahoma" w:hAnsi="Tahoma" w:cs="Tahoma"/>
      <w:sz w:val="16"/>
    </w:rPr>
  </w:style>
  <w:style w:type="character" w:styleId="Hyperlnk">
    <w:name w:val="Hyperlink"/>
    <w:uiPriority w:val="99"/>
    <w:rsid w:val="003B0E33"/>
    <w:rPr>
      <w:rFonts w:cs="Times New Roman"/>
      <w:color w:val="0000FF"/>
      <w:u w:val="single"/>
    </w:rPr>
  </w:style>
  <w:style w:type="character" w:styleId="Kommentarsreferens">
    <w:name w:val="annotation reference"/>
    <w:uiPriority w:val="99"/>
    <w:semiHidden/>
    <w:unhideWhenUsed/>
    <w:rsid w:val="0054384F"/>
    <w:rPr>
      <w:sz w:val="16"/>
      <w:szCs w:val="16"/>
    </w:rPr>
  </w:style>
  <w:style w:type="paragraph" w:styleId="Kommentarer">
    <w:name w:val="annotation text"/>
    <w:basedOn w:val="Normal"/>
    <w:link w:val="KommentarerChar"/>
    <w:uiPriority w:val="99"/>
    <w:semiHidden/>
    <w:unhideWhenUsed/>
    <w:rsid w:val="0054384F"/>
    <w:rPr>
      <w:sz w:val="20"/>
      <w:szCs w:val="20"/>
    </w:rPr>
  </w:style>
  <w:style w:type="character" w:customStyle="1" w:styleId="KommentarerChar">
    <w:name w:val="Kommentarer Char"/>
    <w:basedOn w:val="Standardstycketeckensnitt"/>
    <w:link w:val="Kommentarer"/>
    <w:uiPriority w:val="99"/>
    <w:semiHidden/>
    <w:rsid w:val="0054384F"/>
  </w:style>
  <w:style w:type="paragraph" w:styleId="Kommentarsmne">
    <w:name w:val="annotation subject"/>
    <w:basedOn w:val="Kommentarer"/>
    <w:next w:val="Kommentarer"/>
    <w:link w:val="KommentarsmneChar"/>
    <w:uiPriority w:val="99"/>
    <w:semiHidden/>
    <w:unhideWhenUsed/>
    <w:rsid w:val="0054384F"/>
    <w:rPr>
      <w:b/>
      <w:bCs/>
    </w:rPr>
  </w:style>
  <w:style w:type="character" w:customStyle="1" w:styleId="KommentarsmneChar">
    <w:name w:val="Kommentarsämne Char"/>
    <w:link w:val="Kommentarsmne"/>
    <w:uiPriority w:val="99"/>
    <w:semiHidden/>
    <w:rsid w:val="0054384F"/>
    <w:rPr>
      <w:b/>
      <w:bCs/>
    </w:rPr>
  </w:style>
  <w:style w:type="paragraph" w:styleId="Liststycke">
    <w:name w:val="List Paragraph"/>
    <w:basedOn w:val="Normal"/>
    <w:uiPriority w:val="72"/>
    <w:qFormat/>
    <w:rsid w:val="00931D8C"/>
    <w:pPr>
      <w:ind w:left="720"/>
      <w:contextualSpacing/>
    </w:pPr>
  </w:style>
  <w:style w:type="character" w:styleId="AnvndHyperlnk">
    <w:name w:val="FollowedHyperlink"/>
    <w:basedOn w:val="Standardstycketeckensnitt"/>
    <w:uiPriority w:val="99"/>
    <w:semiHidden/>
    <w:unhideWhenUsed/>
    <w:rsid w:val="00475237"/>
    <w:rPr>
      <w:color w:val="800080" w:themeColor="followedHyperlink"/>
      <w:u w:val="single"/>
    </w:rPr>
  </w:style>
  <w:style w:type="paragraph" w:styleId="Sidhuvud">
    <w:name w:val="header"/>
    <w:basedOn w:val="Normal"/>
    <w:link w:val="SidhuvudChar"/>
    <w:uiPriority w:val="99"/>
    <w:unhideWhenUsed/>
    <w:rsid w:val="00744FE7"/>
    <w:pPr>
      <w:tabs>
        <w:tab w:val="center" w:pos="4536"/>
        <w:tab w:val="right" w:pos="9072"/>
      </w:tabs>
      <w:spacing w:after="0"/>
    </w:pPr>
  </w:style>
  <w:style w:type="character" w:customStyle="1" w:styleId="SidhuvudChar">
    <w:name w:val="Sidhuvud Char"/>
    <w:basedOn w:val="Standardstycketeckensnitt"/>
    <w:link w:val="Sidhuvud"/>
    <w:uiPriority w:val="99"/>
    <w:rsid w:val="00744FE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862357">
      <w:bodyDiv w:val="1"/>
      <w:marLeft w:val="0"/>
      <w:marRight w:val="0"/>
      <w:marTop w:val="0"/>
      <w:marBottom w:val="0"/>
      <w:divBdr>
        <w:top w:val="none" w:sz="0" w:space="0" w:color="auto"/>
        <w:left w:val="none" w:sz="0" w:space="0" w:color="auto"/>
        <w:bottom w:val="none" w:sz="0" w:space="0" w:color="auto"/>
        <w:right w:val="none" w:sz="0" w:space="0" w:color="auto"/>
      </w:divBdr>
    </w:div>
    <w:div w:id="1008676336">
      <w:bodyDiv w:val="1"/>
      <w:marLeft w:val="0"/>
      <w:marRight w:val="0"/>
      <w:marTop w:val="0"/>
      <w:marBottom w:val="0"/>
      <w:divBdr>
        <w:top w:val="none" w:sz="0" w:space="0" w:color="auto"/>
        <w:left w:val="none" w:sz="0" w:space="0" w:color="auto"/>
        <w:bottom w:val="none" w:sz="0" w:space="0" w:color="auto"/>
        <w:right w:val="none" w:sz="0" w:space="0" w:color="auto"/>
      </w:divBdr>
    </w:div>
    <w:div w:id="1340810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hyperlink" Target="mailto:claes.ericson@bookmarkforlag.se"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mailto:claes.ericson@bookmarkforlag.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824165-568D-3A4B-A8C1-83A90E880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38</Words>
  <Characters>205</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Dorian Mabb</Company>
  <LinksUpToDate>false</LinksUpToDate>
  <CharactersWithSpaces>242</CharactersWithSpaces>
  <SharedDoc>false</SharedDoc>
  <HLinks>
    <vt:vector size="12" baseType="variant">
      <vt:variant>
        <vt:i4>6619241</vt:i4>
      </vt:variant>
      <vt:variant>
        <vt:i4>3</vt:i4>
      </vt:variant>
      <vt:variant>
        <vt:i4>0</vt:i4>
      </vt:variant>
      <vt:variant>
        <vt:i4>5</vt:i4>
      </vt:variant>
      <vt:variant>
        <vt:lpwstr>file:///C:/Users/Claes Ericson/Documents/Stockholm Text/stockholmtext.com/</vt:lpwstr>
      </vt:variant>
      <vt:variant>
        <vt:lpwstr/>
      </vt:variant>
      <vt:variant>
        <vt:i4>6815757</vt:i4>
      </vt:variant>
      <vt:variant>
        <vt:i4>0</vt:i4>
      </vt:variant>
      <vt:variant>
        <vt:i4>0</vt:i4>
      </vt:variant>
      <vt:variant>
        <vt:i4>5</vt:i4>
      </vt:variant>
      <vt:variant>
        <vt:lpwstr>mailto:claes.ericson@stockholmtext.com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Ericson</dc:creator>
  <cp:lastModifiedBy>Microsoft Office-användare</cp:lastModifiedBy>
  <cp:revision>13</cp:revision>
  <cp:lastPrinted>2016-09-21T12:58:00Z</cp:lastPrinted>
  <dcterms:created xsi:type="dcterms:W3CDTF">2015-10-27T09:48:00Z</dcterms:created>
  <dcterms:modified xsi:type="dcterms:W3CDTF">2016-09-21T14:11:00Z</dcterms:modified>
</cp:coreProperties>
</file>