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DE9C" w14:textId="27473DB0" w:rsidR="00377468" w:rsidRPr="0027782B" w:rsidRDefault="00282211" w:rsidP="005A7710">
      <w:pPr>
        <w:pStyle w:val="StandardWeb"/>
        <w:rPr>
          <w:rFonts w:ascii="Lucida Sans" w:eastAsiaTheme="minorHAnsi" w:hAnsi="Lucida Sans" w:cstheme="minorBidi"/>
          <w:b/>
          <w:sz w:val="32"/>
          <w:szCs w:val="32"/>
          <w:lang w:eastAsia="en-US"/>
        </w:rPr>
      </w:pPr>
      <w:r w:rsidRPr="00282211">
        <w:rPr>
          <w:rFonts w:ascii="Lucida Sans" w:eastAsiaTheme="minorHAnsi" w:hAnsi="Lucida Sans" w:cstheme="minorBidi"/>
          <w:b/>
          <w:sz w:val="32"/>
          <w:szCs w:val="32"/>
          <w:lang w:eastAsia="en-US"/>
        </w:rPr>
        <w:t>Erinnerungsort zur NS-Zwangsarbeit auf dem Campus der TH Wildau</w:t>
      </w:r>
      <w:r>
        <w:rPr>
          <w:rFonts w:ascii="Lucida Sans" w:eastAsiaTheme="minorHAnsi" w:hAnsi="Lucida Sans" w:cstheme="minorBidi"/>
          <w:b/>
          <w:sz w:val="32"/>
          <w:szCs w:val="32"/>
          <w:lang w:eastAsia="en-US"/>
        </w:rPr>
        <w:t xml:space="preserve"> </w:t>
      </w:r>
      <w:r w:rsidR="00F052D0">
        <w:rPr>
          <w:rFonts w:ascii="Lucida Sans" w:eastAsiaTheme="minorHAnsi" w:hAnsi="Lucida Sans" w:cstheme="minorBidi"/>
          <w:b/>
          <w:sz w:val="32"/>
          <w:szCs w:val="32"/>
          <w:lang w:eastAsia="en-US"/>
        </w:rPr>
        <w:t>eröffnet</w:t>
      </w:r>
    </w:p>
    <w:p w14:paraId="305E05B0" w14:textId="183E90B2" w:rsidR="00A128DE" w:rsidRDefault="00F052D0" w:rsidP="005A7710">
      <w:pPr>
        <w:pStyle w:val="StandardWeb"/>
        <w:rPr>
          <w:rFonts w:ascii="Lucida Sans" w:eastAsiaTheme="minorHAnsi" w:hAnsi="Lucida Sans" w:cstheme="minorBidi"/>
          <w:i/>
          <w:noProof/>
          <w:sz w:val="20"/>
          <w:szCs w:val="20"/>
        </w:rPr>
      </w:pPr>
      <w:r>
        <w:rPr>
          <w:rFonts w:ascii="Lucida Sans" w:eastAsiaTheme="minorHAnsi" w:hAnsi="Lucida Sans" w:cstheme="minorBidi"/>
          <w:i/>
          <w:noProof/>
          <w:sz w:val="20"/>
          <w:szCs w:val="20"/>
        </w:rPr>
        <w:drawing>
          <wp:inline distT="0" distB="0" distL="0" distR="0" wp14:anchorId="0A0C9886" wp14:editId="175F0947">
            <wp:extent cx="4638675" cy="30924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1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8675" cy="3092450"/>
                    </a:xfrm>
                    <a:prstGeom prst="rect">
                      <a:avLst/>
                    </a:prstGeom>
                  </pic:spPr>
                </pic:pic>
              </a:graphicData>
            </a:graphic>
          </wp:inline>
        </w:drawing>
      </w:r>
    </w:p>
    <w:p w14:paraId="3341BF20" w14:textId="3C0CB42F" w:rsidR="00F052D0" w:rsidRPr="0027782B" w:rsidRDefault="00F052D0" w:rsidP="005A7710">
      <w:pPr>
        <w:pStyle w:val="StandardWeb"/>
        <w:rPr>
          <w:rFonts w:ascii="Lucida Sans" w:eastAsiaTheme="minorHAnsi" w:hAnsi="Lucida Sans" w:cstheme="minorBidi"/>
          <w:i/>
          <w:noProof/>
          <w:sz w:val="20"/>
          <w:szCs w:val="20"/>
        </w:rPr>
      </w:pPr>
      <w:r>
        <w:rPr>
          <w:rFonts w:ascii="Lucida Sans" w:eastAsiaTheme="minorHAnsi" w:hAnsi="Lucida Sans" w:cstheme="minorBidi"/>
          <w:i/>
          <w:noProof/>
          <w:sz w:val="20"/>
          <w:szCs w:val="20"/>
        </w:rPr>
        <w:drawing>
          <wp:inline distT="0" distB="0" distL="0" distR="0" wp14:anchorId="4E693F8C" wp14:editId="647D697F">
            <wp:extent cx="4638675" cy="3479006"/>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128_1139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9310" cy="3479482"/>
                    </a:xfrm>
                    <a:prstGeom prst="rect">
                      <a:avLst/>
                    </a:prstGeom>
                  </pic:spPr>
                </pic:pic>
              </a:graphicData>
            </a:graphic>
          </wp:inline>
        </w:drawing>
      </w:r>
    </w:p>
    <w:p w14:paraId="17FA1529" w14:textId="3F014DC0" w:rsidR="00667F1D" w:rsidRPr="00F2119C" w:rsidRDefault="00FD2BB9" w:rsidP="005A7710">
      <w:pPr>
        <w:pStyle w:val="StandardWeb"/>
        <w:rPr>
          <w:rFonts w:ascii="Lucida Sans Unicode" w:eastAsiaTheme="minorHAnsi" w:hAnsi="Lucida Sans Unicode" w:cs="Lucida Sans Unicode"/>
          <w:sz w:val="20"/>
          <w:szCs w:val="20"/>
          <w:lang w:eastAsia="en-US"/>
        </w:rPr>
      </w:pPr>
      <w:r w:rsidRPr="0027782B">
        <w:rPr>
          <w:rFonts w:ascii="Lucida Sans Unicode" w:eastAsiaTheme="minorHAnsi" w:hAnsi="Lucida Sans Unicode" w:cs="Lucida Sans Unicode"/>
          <w:b/>
          <w:sz w:val="20"/>
          <w:szCs w:val="20"/>
          <w:lang w:eastAsia="en-US"/>
        </w:rPr>
        <w:t xml:space="preserve">Bildunterschrift: </w:t>
      </w:r>
      <w:r w:rsidR="00F052D0">
        <w:rPr>
          <w:rFonts w:ascii="Lucida Sans Unicode" w:eastAsiaTheme="minorHAnsi" w:hAnsi="Lucida Sans Unicode" w:cs="Lucida Sans Unicode"/>
          <w:sz w:val="20"/>
          <w:szCs w:val="20"/>
          <w:lang w:eastAsia="en-US"/>
        </w:rPr>
        <w:t xml:space="preserve">Am 28. </w:t>
      </w:r>
      <w:proofErr w:type="spellStart"/>
      <w:r w:rsidR="00F052D0">
        <w:rPr>
          <w:rFonts w:ascii="Lucida Sans Unicode" w:eastAsiaTheme="minorHAnsi" w:hAnsi="Lucida Sans Unicode" w:cs="Lucida Sans Unicode"/>
          <w:sz w:val="20"/>
          <w:szCs w:val="20"/>
          <w:lang w:eastAsia="en-US"/>
        </w:rPr>
        <w:t>Jannuar</w:t>
      </w:r>
      <w:proofErr w:type="spellEnd"/>
      <w:r w:rsidR="00F052D0">
        <w:rPr>
          <w:rFonts w:ascii="Lucida Sans Unicode" w:eastAsiaTheme="minorHAnsi" w:hAnsi="Lucida Sans Unicode" w:cs="Lucida Sans Unicode"/>
          <w:sz w:val="20"/>
          <w:szCs w:val="20"/>
          <w:lang w:eastAsia="en-US"/>
        </w:rPr>
        <w:t xml:space="preserve"> wurde auf dem Campus der TH Wildau ein Erinnerungsort zur NS-Zwangsarbeit eröffnet. Begleitet wurde die Veranstaltung mit Vorträgen und einem Dokumentationsfilm</w:t>
      </w:r>
      <w:r w:rsidR="00411E30">
        <w:rPr>
          <w:rFonts w:ascii="Lucida Sans Unicode" w:eastAsiaTheme="minorHAnsi" w:hAnsi="Lucida Sans Unicode" w:cs="Lucida Sans Unicode"/>
          <w:sz w:val="20"/>
          <w:szCs w:val="20"/>
          <w:lang w:eastAsia="en-US"/>
        </w:rPr>
        <w:t>.</w:t>
      </w:r>
    </w:p>
    <w:p w14:paraId="4B4C4626" w14:textId="1ECD0942" w:rsidR="001B6191" w:rsidRPr="0027782B" w:rsidRDefault="001B6191" w:rsidP="005A7710">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lastRenderedPageBreak/>
        <w:t>Bild:</w:t>
      </w:r>
      <w:r w:rsidR="003717FB" w:rsidRPr="0027782B">
        <w:rPr>
          <w:rFonts w:ascii="Lucida Sans Unicode" w:eastAsiaTheme="minorHAnsi" w:hAnsi="Lucida Sans Unicode" w:cs="Lucida Sans Unicode"/>
          <w:b/>
          <w:sz w:val="20"/>
          <w:szCs w:val="20"/>
          <w:lang w:eastAsia="en-US"/>
        </w:rPr>
        <w:t xml:space="preserve"> </w:t>
      </w:r>
      <w:r w:rsidR="00282211">
        <w:rPr>
          <w:rFonts w:ascii="Lucida Sans Unicode" w:eastAsiaTheme="minorHAnsi" w:hAnsi="Lucida Sans Unicode" w:cs="Lucida Sans Unicode"/>
          <w:sz w:val="20"/>
          <w:szCs w:val="20"/>
          <w:lang w:eastAsia="en-US"/>
        </w:rPr>
        <w:t>TH Wildau</w:t>
      </w:r>
      <w:r w:rsidR="00F052D0">
        <w:rPr>
          <w:rFonts w:ascii="Lucida Sans Unicode" w:eastAsiaTheme="minorHAnsi" w:hAnsi="Lucida Sans Unicode" w:cs="Lucida Sans Unicode"/>
          <w:sz w:val="20"/>
          <w:szCs w:val="20"/>
          <w:lang w:eastAsia="en-US"/>
        </w:rPr>
        <w:t>/Mike Lange</w:t>
      </w:r>
    </w:p>
    <w:p w14:paraId="42AFAB57" w14:textId="6C1CA41C" w:rsidR="008257BC" w:rsidRPr="0027782B" w:rsidRDefault="008257BC" w:rsidP="005A7710">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 xml:space="preserve">Subheadline: </w:t>
      </w:r>
      <w:r w:rsidR="00282211">
        <w:rPr>
          <w:rFonts w:ascii="Lucida Sans Unicode" w:eastAsiaTheme="minorHAnsi" w:hAnsi="Lucida Sans Unicode" w:cs="Lucida Sans Unicode"/>
          <w:sz w:val="20"/>
          <w:szCs w:val="20"/>
          <w:lang w:eastAsia="en-US"/>
        </w:rPr>
        <w:t>Campus-Geschichte</w:t>
      </w:r>
      <w:r w:rsidR="00A90E51" w:rsidRPr="0027782B">
        <w:rPr>
          <w:rFonts w:ascii="Lucida Sans Unicode" w:eastAsiaTheme="minorHAnsi" w:hAnsi="Lucida Sans Unicode" w:cs="Lucida Sans Unicode"/>
          <w:b/>
          <w:sz w:val="20"/>
          <w:szCs w:val="20"/>
          <w:lang w:eastAsia="en-US"/>
        </w:rPr>
        <w:t xml:space="preserve"> </w:t>
      </w:r>
    </w:p>
    <w:p w14:paraId="59BAE974" w14:textId="4AA3E7B2" w:rsidR="003C7BD7" w:rsidRPr="0027782B" w:rsidRDefault="003C7BD7" w:rsidP="008D1479">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Teaser:</w:t>
      </w:r>
    </w:p>
    <w:p w14:paraId="015AD36E" w14:textId="7B20B560" w:rsidR="0061572D" w:rsidRDefault="00F052D0" w:rsidP="008E4516">
      <w:pPr>
        <w:rPr>
          <w:rFonts w:ascii="Lucida Sans Unicode" w:hAnsi="Lucida Sans Unicode" w:cs="Lucida Sans Unicode"/>
          <w:b/>
          <w:sz w:val="20"/>
          <w:szCs w:val="20"/>
        </w:rPr>
      </w:pPr>
      <w:r>
        <w:rPr>
          <w:rFonts w:ascii="Lucida Sans Unicode" w:hAnsi="Lucida Sans Unicode" w:cs="Lucida Sans Unicode"/>
          <w:b/>
          <w:sz w:val="20"/>
          <w:szCs w:val="20"/>
        </w:rPr>
        <w:t xml:space="preserve">Erinnern, </w:t>
      </w:r>
      <w:r w:rsidR="00EB766D">
        <w:rPr>
          <w:rFonts w:ascii="Lucida Sans Unicode" w:hAnsi="Lucida Sans Unicode" w:cs="Lucida Sans Unicode"/>
          <w:b/>
          <w:sz w:val="20"/>
          <w:szCs w:val="20"/>
        </w:rPr>
        <w:t>a</w:t>
      </w:r>
      <w:r>
        <w:rPr>
          <w:rFonts w:ascii="Lucida Sans Unicode" w:hAnsi="Lucida Sans Unicode" w:cs="Lucida Sans Unicode"/>
          <w:b/>
          <w:sz w:val="20"/>
          <w:szCs w:val="20"/>
        </w:rPr>
        <w:t xml:space="preserve">ufklären und </w:t>
      </w:r>
      <w:r w:rsidR="00EB766D">
        <w:rPr>
          <w:rFonts w:ascii="Lucida Sans Unicode" w:hAnsi="Lucida Sans Unicode" w:cs="Lucida Sans Unicode"/>
          <w:b/>
          <w:sz w:val="20"/>
          <w:szCs w:val="20"/>
        </w:rPr>
        <w:t>g</w:t>
      </w:r>
      <w:r>
        <w:rPr>
          <w:rFonts w:ascii="Lucida Sans Unicode" w:hAnsi="Lucida Sans Unicode" w:cs="Lucida Sans Unicode"/>
          <w:b/>
          <w:sz w:val="20"/>
          <w:szCs w:val="20"/>
        </w:rPr>
        <w:t>edenken</w:t>
      </w:r>
      <w:r w:rsidR="00EB766D">
        <w:rPr>
          <w:rFonts w:ascii="Lucida Sans Unicode" w:hAnsi="Lucida Sans Unicode" w:cs="Lucida Sans Unicode"/>
          <w:b/>
          <w:sz w:val="20"/>
          <w:szCs w:val="20"/>
        </w:rPr>
        <w:t>:</w:t>
      </w:r>
      <w:r>
        <w:rPr>
          <w:rFonts w:ascii="Lucida Sans Unicode" w:hAnsi="Lucida Sans Unicode" w:cs="Lucida Sans Unicode"/>
          <w:b/>
          <w:sz w:val="20"/>
          <w:szCs w:val="20"/>
        </w:rPr>
        <w:t xml:space="preserve"> Am 28. Januar 2022 wurde auf dem Campus der TH Wildau ein Erinnerungsort zur NS-Zwangsarbeit </w:t>
      </w:r>
      <w:r w:rsidR="0061572D">
        <w:rPr>
          <w:rFonts w:ascii="Lucida Sans Unicode" w:hAnsi="Lucida Sans Unicode" w:cs="Lucida Sans Unicode"/>
          <w:b/>
          <w:sz w:val="20"/>
          <w:szCs w:val="20"/>
        </w:rPr>
        <w:t xml:space="preserve">eröffnet. Begleitet wurde die Eröffnung mit Vorträgen und einem Dokumentarfilm. </w:t>
      </w:r>
      <w:r w:rsidR="008E4516" w:rsidRPr="008E4516">
        <w:rPr>
          <w:rFonts w:ascii="Lucida Sans Unicode" w:hAnsi="Lucida Sans Unicode" w:cs="Lucida Sans Unicode"/>
          <w:b/>
          <w:sz w:val="20"/>
          <w:szCs w:val="20"/>
        </w:rPr>
        <w:t>Anlässlich ihres 30</w:t>
      </w:r>
      <w:r w:rsidR="00431DA6">
        <w:rPr>
          <w:rFonts w:ascii="Lucida Sans Unicode" w:hAnsi="Lucida Sans Unicode" w:cs="Lucida Sans Unicode"/>
          <w:b/>
          <w:sz w:val="20"/>
          <w:szCs w:val="20"/>
        </w:rPr>
        <w:t>-</w:t>
      </w:r>
      <w:r w:rsidR="008E4516" w:rsidRPr="008E4516">
        <w:rPr>
          <w:rFonts w:ascii="Lucida Sans Unicode" w:hAnsi="Lucida Sans Unicode" w:cs="Lucida Sans Unicode"/>
          <w:b/>
          <w:sz w:val="20"/>
          <w:szCs w:val="20"/>
        </w:rPr>
        <w:t xml:space="preserve">jährigen Bestehens </w:t>
      </w:r>
      <w:r w:rsidR="0061572D">
        <w:rPr>
          <w:rFonts w:ascii="Lucida Sans Unicode" w:hAnsi="Lucida Sans Unicode" w:cs="Lucida Sans Unicode"/>
          <w:b/>
          <w:sz w:val="20"/>
          <w:szCs w:val="20"/>
        </w:rPr>
        <w:t>hat es sich die TH Wildau zur Aufgabe gemacht, die Geschichte am ehemaligen Industriegebiet und heutige</w:t>
      </w:r>
      <w:r w:rsidR="00EB766D">
        <w:rPr>
          <w:rFonts w:ascii="Lucida Sans Unicode" w:hAnsi="Lucida Sans Unicode" w:cs="Lucida Sans Unicode"/>
          <w:b/>
          <w:sz w:val="20"/>
          <w:szCs w:val="20"/>
        </w:rPr>
        <w:t>n</w:t>
      </w:r>
      <w:r w:rsidR="0061572D">
        <w:rPr>
          <w:rFonts w:ascii="Lucida Sans Unicode" w:hAnsi="Lucida Sans Unicode" w:cs="Lucida Sans Unicode"/>
          <w:b/>
          <w:sz w:val="20"/>
          <w:szCs w:val="20"/>
        </w:rPr>
        <w:t xml:space="preserve"> Campus </w:t>
      </w:r>
      <w:r w:rsidR="00BB7E99">
        <w:rPr>
          <w:rFonts w:ascii="Lucida Sans Unicode" w:hAnsi="Lucida Sans Unicode" w:cs="Lucida Sans Unicode"/>
          <w:b/>
          <w:sz w:val="20"/>
          <w:szCs w:val="20"/>
        </w:rPr>
        <w:t>historisch</w:t>
      </w:r>
      <w:r w:rsidR="0061572D">
        <w:rPr>
          <w:rFonts w:ascii="Lucida Sans Unicode" w:hAnsi="Lucida Sans Unicode" w:cs="Lucida Sans Unicode"/>
          <w:b/>
          <w:sz w:val="20"/>
          <w:szCs w:val="20"/>
        </w:rPr>
        <w:t xml:space="preserve"> und </w:t>
      </w:r>
      <w:r w:rsidR="0061572D" w:rsidRPr="008E4516">
        <w:rPr>
          <w:rFonts w:ascii="Lucida Sans Unicode" w:hAnsi="Lucida Sans Unicode" w:cs="Lucida Sans Unicode"/>
          <w:b/>
          <w:sz w:val="20"/>
          <w:szCs w:val="20"/>
        </w:rPr>
        <w:t>künst</w:t>
      </w:r>
      <w:r w:rsidR="0061572D">
        <w:rPr>
          <w:rFonts w:ascii="Lucida Sans Unicode" w:hAnsi="Lucida Sans Unicode" w:cs="Lucida Sans Unicode"/>
          <w:b/>
          <w:sz w:val="20"/>
          <w:szCs w:val="20"/>
        </w:rPr>
        <w:t>lerisch</w:t>
      </w:r>
      <w:r w:rsidR="0061572D" w:rsidRPr="008E4516">
        <w:rPr>
          <w:rFonts w:ascii="Lucida Sans Unicode" w:hAnsi="Lucida Sans Unicode" w:cs="Lucida Sans Unicode"/>
          <w:b/>
          <w:sz w:val="20"/>
          <w:szCs w:val="20"/>
        </w:rPr>
        <w:t>-gestalterisch</w:t>
      </w:r>
      <w:r w:rsidR="0061572D">
        <w:rPr>
          <w:rFonts w:ascii="Lucida Sans Unicode" w:hAnsi="Lucida Sans Unicode" w:cs="Lucida Sans Unicode"/>
          <w:b/>
          <w:sz w:val="20"/>
          <w:szCs w:val="20"/>
        </w:rPr>
        <w:t xml:space="preserve"> aufarbeiten zu lassen. </w:t>
      </w:r>
    </w:p>
    <w:p w14:paraId="700A844F" w14:textId="696D8041" w:rsidR="0042192B" w:rsidRDefault="0042192B" w:rsidP="008D1479">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Text</w:t>
      </w:r>
      <w:r w:rsidR="00FD2BB9" w:rsidRPr="0027782B">
        <w:rPr>
          <w:rFonts w:ascii="Lucida Sans Unicode" w:eastAsiaTheme="minorHAnsi" w:hAnsi="Lucida Sans Unicode" w:cs="Lucida Sans Unicode"/>
          <w:b/>
          <w:sz w:val="20"/>
          <w:szCs w:val="20"/>
          <w:lang w:eastAsia="en-US"/>
        </w:rPr>
        <w:t xml:space="preserve">: </w:t>
      </w:r>
    </w:p>
    <w:p w14:paraId="4735C5F0" w14:textId="7C2A3ACE" w:rsidR="003E2439" w:rsidRDefault="0061572D" w:rsidP="00A42B48">
      <w:pPr>
        <w:rPr>
          <w:rFonts w:ascii="Lucida Sans Unicode" w:hAnsi="Lucida Sans Unicode" w:cs="Lucida Sans Unicode"/>
          <w:sz w:val="20"/>
          <w:szCs w:val="20"/>
        </w:rPr>
      </w:pPr>
      <w:r>
        <w:rPr>
          <w:rFonts w:ascii="Lucida Sans Unicode" w:hAnsi="Lucida Sans Unicode" w:cs="Lucida Sans Unicode"/>
          <w:sz w:val="20"/>
          <w:szCs w:val="20"/>
        </w:rPr>
        <w:t xml:space="preserve">Der Campus der Technischen Hochschule Wildau (TH Wildau) steht für moderne Lehre und zukunftsorientierte angewandte Forschung. Gleichzeitig ist der Campus ein Industriestandort mit Geschichte. Zum Gedenken an die </w:t>
      </w:r>
      <w:r w:rsidR="00327D0A">
        <w:rPr>
          <w:rFonts w:ascii="Lucida Sans Unicode" w:hAnsi="Lucida Sans Unicode" w:cs="Lucida Sans Unicode"/>
          <w:sz w:val="20"/>
          <w:szCs w:val="20"/>
        </w:rPr>
        <w:t xml:space="preserve">Opfer der </w:t>
      </w:r>
      <w:r>
        <w:rPr>
          <w:rFonts w:ascii="Lucida Sans Unicode" w:hAnsi="Lucida Sans Unicode" w:cs="Lucida Sans Unicode"/>
          <w:sz w:val="20"/>
          <w:szCs w:val="20"/>
        </w:rPr>
        <w:t xml:space="preserve">NS-Zwangsarbeit und zur Aufklärung über die damaligen Verhältnisse am früheren </w:t>
      </w:r>
      <w:proofErr w:type="spellStart"/>
      <w:r>
        <w:rPr>
          <w:rFonts w:ascii="Lucida Sans Unicode" w:hAnsi="Lucida Sans Unicode" w:cs="Lucida Sans Unicode"/>
          <w:sz w:val="20"/>
          <w:szCs w:val="20"/>
        </w:rPr>
        <w:t>Lokomotiv</w:t>
      </w:r>
      <w:proofErr w:type="spellEnd"/>
      <w:r>
        <w:rPr>
          <w:rFonts w:ascii="Lucida Sans Unicode" w:hAnsi="Lucida Sans Unicode" w:cs="Lucida Sans Unicode"/>
          <w:sz w:val="20"/>
          <w:szCs w:val="20"/>
        </w:rPr>
        <w:t>- und S</w:t>
      </w:r>
      <w:r w:rsidR="00327D0A">
        <w:rPr>
          <w:rFonts w:ascii="Lucida Sans Unicode" w:hAnsi="Lucida Sans Unicode" w:cs="Lucida Sans Unicode"/>
          <w:sz w:val="20"/>
          <w:szCs w:val="20"/>
        </w:rPr>
        <w:t>chwermaschin</w:t>
      </w:r>
      <w:r>
        <w:rPr>
          <w:rFonts w:ascii="Lucida Sans Unicode" w:hAnsi="Lucida Sans Unicode" w:cs="Lucida Sans Unicode"/>
          <w:sz w:val="20"/>
          <w:szCs w:val="20"/>
        </w:rPr>
        <w:t xml:space="preserve">enbaustandort </w:t>
      </w:r>
      <w:r w:rsidR="00327D0A">
        <w:rPr>
          <w:rFonts w:ascii="Lucida Sans Unicode" w:hAnsi="Lucida Sans Unicode" w:cs="Lucida Sans Unicode"/>
          <w:sz w:val="20"/>
          <w:szCs w:val="20"/>
        </w:rPr>
        <w:t xml:space="preserve">in unmittelbarer Nachbarschaft zur </w:t>
      </w:r>
      <w:proofErr w:type="spellStart"/>
      <w:r w:rsidR="00327D0A">
        <w:rPr>
          <w:rFonts w:ascii="Lucida Sans Unicode" w:hAnsi="Lucida Sans Unicode" w:cs="Lucida Sans Unicode"/>
          <w:sz w:val="20"/>
          <w:szCs w:val="20"/>
        </w:rPr>
        <w:t>Schwartzkopff</w:t>
      </w:r>
      <w:proofErr w:type="spellEnd"/>
      <w:r w:rsidR="00327D0A">
        <w:rPr>
          <w:rFonts w:ascii="Lucida Sans Unicode" w:hAnsi="Lucida Sans Unicode" w:cs="Lucida Sans Unicode"/>
          <w:sz w:val="20"/>
          <w:szCs w:val="20"/>
        </w:rPr>
        <w:t xml:space="preserve">-Siedlung </w:t>
      </w:r>
      <w:r>
        <w:rPr>
          <w:rFonts w:ascii="Lucida Sans Unicode" w:hAnsi="Lucida Sans Unicode" w:cs="Lucida Sans Unicode"/>
          <w:sz w:val="20"/>
          <w:szCs w:val="20"/>
        </w:rPr>
        <w:t xml:space="preserve">wurde am 28. </w:t>
      </w:r>
      <w:r w:rsidR="00327D0A">
        <w:rPr>
          <w:rFonts w:ascii="Lucida Sans Unicode" w:hAnsi="Lucida Sans Unicode" w:cs="Lucida Sans Unicode"/>
          <w:sz w:val="20"/>
          <w:szCs w:val="20"/>
        </w:rPr>
        <w:t xml:space="preserve">Januar auf dem Campus nahe der historischen Lokomotive ein Erinnerungsort eröffnet. Begleitet wurde die Veranstaltung </w:t>
      </w:r>
      <w:r w:rsidR="00D50710">
        <w:rPr>
          <w:rFonts w:ascii="Lucida Sans Unicode" w:hAnsi="Lucida Sans Unicode" w:cs="Lucida Sans Unicode"/>
          <w:sz w:val="20"/>
          <w:szCs w:val="20"/>
        </w:rPr>
        <w:t>mit ca. 60 T</w:t>
      </w:r>
      <w:r w:rsidR="000014C9">
        <w:rPr>
          <w:rFonts w:ascii="Lucida Sans Unicode" w:hAnsi="Lucida Sans Unicode" w:cs="Lucida Sans Unicode"/>
          <w:sz w:val="20"/>
          <w:szCs w:val="20"/>
        </w:rPr>
        <w:t>eiln</w:t>
      </w:r>
      <w:r w:rsidR="00D50710">
        <w:rPr>
          <w:rFonts w:ascii="Lucida Sans Unicode" w:hAnsi="Lucida Sans Unicode" w:cs="Lucida Sans Unicode"/>
          <w:sz w:val="20"/>
          <w:szCs w:val="20"/>
        </w:rPr>
        <w:t>e</w:t>
      </w:r>
      <w:r w:rsidR="000014C9">
        <w:rPr>
          <w:rFonts w:ascii="Lucida Sans Unicode" w:hAnsi="Lucida Sans Unicode" w:cs="Lucida Sans Unicode"/>
          <w:sz w:val="20"/>
          <w:szCs w:val="20"/>
        </w:rPr>
        <w:t>h</w:t>
      </w:r>
      <w:r w:rsidR="00D50710">
        <w:rPr>
          <w:rFonts w:ascii="Lucida Sans Unicode" w:hAnsi="Lucida Sans Unicode" w:cs="Lucida Sans Unicode"/>
          <w:sz w:val="20"/>
          <w:szCs w:val="20"/>
        </w:rPr>
        <w:t xml:space="preserve">menden </w:t>
      </w:r>
      <w:r w:rsidR="00327D0A">
        <w:rPr>
          <w:rFonts w:ascii="Lucida Sans Unicode" w:hAnsi="Lucida Sans Unicode" w:cs="Lucida Sans Unicode"/>
          <w:sz w:val="20"/>
          <w:szCs w:val="20"/>
        </w:rPr>
        <w:t>von Vorträgen des Historikers Thomes Irmer, der für die TH Wildau mit den Recherchen zur G</w:t>
      </w:r>
      <w:r w:rsidR="00AB6EA5">
        <w:rPr>
          <w:rFonts w:ascii="Lucida Sans Unicode" w:hAnsi="Lucida Sans Unicode" w:cs="Lucida Sans Unicode"/>
          <w:sz w:val="20"/>
          <w:szCs w:val="20"/>
        </w:rPr>
        <w:t>eschichte beauftragt wurde</w:t>
      </w:r>
      <w:r w:rsidR="00EB766D">
        <w:rPr>
          <w:rFonts w:ascii="Lucida Sans Unicode" w:hAnsi="Lucida Sans Unicode" w:cs="Lucida Sans Unicode"/>
          <w:sz w:val="20"/>
          <w:szCs w:val="20"/>
        </w:rPr>
        <w:t>,</w:t>
      </w:r>
      <w:r w:rsidR="00AB6EA5">
        <w:rPr>
          <w:rFonts w:ascii="Lucida Sans Unicode" w:hAnsi="Lucida Sans Unicode" w:cs="Lucida Sans Unicode"/>
          <w:sz w:val="20"/>
          <w:szCs w:val="20"/>
        </w:rPr>
        <w:t xml:space="preserve"> und von </w:t>
      </w:r>
      <w:r w:rsidR="007964D4">
        <w:rPr>
          <w:rFonts w:ascii="Lucida Sans Unicode" w:hAnsi="Lucida Sans Unicode" w:cs="Lucida Sans Unicode"/>
          <w:sz w:val="20"/>
          <w:szCs w:val="20"/>
        </w:rPr>
        <w:t xml:space="preserve">Dr. </w:t>
      </w:r>
      <w:r w:rsidR="00AB6EA5">
        <w:rPr>
          <w:rFonts w:ascii="Lucida Sans Unicode" w:hAnsi="Lucida Sans Unicode" w:cs="Lucida Sans Unicode"/>
          <w:sz w:val="20"/>
          <w:szCs w:val="20"/>
        </w:rPr>
        <w:t xml:space="preserve">Christine </w:t>
      </w:r>
      <w:proofErr w:type="spellStart"/>
      <w:r w:rsidR="00AB6EA5">
        <w:rPr>
          <w:rFonts w:ascii="Lucida Sans Unicode" w:hAnsi="Lucida Sans Unicode" w:cs="Lucida Sans Unicode"/>
          <w:sz w:val="20"/>
          <w:szCs w:val="20"/>
        </w:rPr>
        <w:t>Glauning</w:t>
      </w:r>
      <w:proofErr w:type="spellEnd"/>
      <w:r w:rsidR="007964D4">
        <w:rPr>
          <w:rFonts w:ascii="Lucida Sans Unicode" w:hAnsi="Lucida Sans Unicode" w:cs="Lucida Sans Unicode"/>
          <w:sz w:val="20"/>
          <w:szCs w:val="20"/>
        </w:rPr>
        <w:t xml:space="preserve"> vom </w:t>
      </w:r>
      <w:r w:rsidR="007964D4" w:rsidRPr="007964D4">
        <w:rPr>
          <w:rFonts w:ascii="Lucida Sans Unicode" w:hAnsi="Lucida Sans Unicode" w:cs="Lucida Sans Unicode"/>
          <w:sz w:val="20"/>
          <w:szCs w:val="20"/>
        </w:rPr>
        <w:t>Dokumentationszentrum NS-Zwangsarbeit Berlin</w:t>
      </w:r>
      <w:r w:rsidR="00EB766D">
        <w:rPr>
          <w:rFonts w:ascii="Lucida Sans Unicode" w:hAnsi="Lucida Sans Unicode" w:cs="Lucida Sans Unicode"/>
          <w:sz w:val="20"/>
          <w:szCs w:val="20"/>
        </w:rPr>
        <w:t>-</w:t>
      </w:r>
      <w:r w:rsidR="007964D4" w:rsidRPr="007964D4">
        <w:rPr>
          <w:rFonts w:ascii="Lucida Sans Unicode" w:hAnsi="Lucida Sans Unicode" w:cs="Lucida Sans Unicode"/>
          <w:sz w:val="20"/>
          <w:szCs w:val="20"/>
        </w:rPr>
        <w:t>Schöneweide</w:t>
      </w:r>
      <w:r w:rsidR="007964D4">
        <w:rPr>
          <w:rFonts w:ascii="Lucida Sans Unicode" w:hAnsi="Lucida Sans Unicode" w:cs="Lucida Sans Unicode"/>
          <w:sz w:val="20"/>
          <w:szCs w:val="20"/>
        </w:rPr>
        <w:t xml:space="preserve">, die zur Thematik Zwangsarbeit im Großraum Berlin referierte. </w:t>
      </w:r>
      <w:r w:rsidR="00D50710">
        <w:rPr>
          <w:rFonts w:ascii="Lucida Sans Unicode" w:hAnsi="Lucida Sans Unicode" w:cs="Lucida Sans Unicode"/>
          <w:sz w:val="20"/>
          <w:szCs w:val="20"/>
        </w:rPr>
        <w:t>Beide standen anschließend in einer Podium</w:t>
      </w:r>
      <w:r w:rsidR="00A42B48">
        <w:rPr>
          <w:rFonts w:ascii="Lucida Sans Unicode" w:hAnsi="Lucida Sans Unicode" w:cs="Lucida Sans Unicode"/>
          <w:sz w:val="20"/>
          <w:szCs w:val="20"/>
        </w:rPr>
        <w:t>s</w:t>
      </w:r>
      <w:r w:rsidR="00D50710">
        <w:rPr>
          <w:rFonts w:ascii="Lucida Sans Unicode" w:hAnsi="Lucida Sans Unicode" w:cs="Lucida Sans Unicode"/>
          <w:sz w:val="20"/>
          <w:szCs w:val="20"/>
        </w:rPr>
        <w:t xml:space="preserve">runde für Fragen der Teilnehmenden zur Verfügung. </w:t>
      </w:r>
      <w:bookmarkStart w:id="0" w:name="_GoBack"/>
      <w:bookmarkEnd w:id="0"/>
      <w:r w:rsidR="007964D4">
        <w:rPr>
          <w:rFonts w:ascii="Lucida Sans Unicode" w:hAnsi="Lucida Sans Unicode" w:cs="Lucida Sans Unicode"/>
          <w:sz w:val="20"/>
          <w:szCs w:val="20"/>
        </w:rPr>
        <w:t xml:space="preserve">Ein von Barbara Becker </w:t>
      </w:r>
      <w:r w:rsidR="0028274D">
        <w:rPr>
          <w:rFonts w:ascii="Lucida Sans Unicode" w:hAnsi="Lucida Sans Unicode" w:cs="Lucida Sans Unicode"/>
          <w:sz w:val="20"/>
          <w:szCs w:val="20"/>
        </w:rPr>
        <w:t>gezeigter</w:t>
      </w:r>
      <w:r w:rsidR="00D50710">
        <w:rPr>
          <w:rFonts w:ascii="Lucida Sans Unicode" w:hAnsi="Lucida Sans Unicode" w:cs="Lucida Sans Unicode"/>
          <w:sz w:val="20"/>
          <w:szCs w:val="20"/>
        </w:rPr>
        <w:t xml:space="preserve"> Dokumentarfilm </w:t>
      </w:r>
      <w:r w:rsidR="007964D4">
        <w:rPr>
          <w:rFonts w:ascii="Lucida Sans Unicode" w:hAnsi="Lucida Sans Unicode" w:cs="Lucida Sans Unicode"/>
          <w:sz w:val="20"/>
          <w:szCs w:val="20"/>
        </w:rPr>
        <w:t xml:space="preserve">zum Ende der Veranstaltung </w:t>
      </w:r>
      <w:r w:rsidR="00D50710">
        <w:rPr>
          <w:rFonts w:ascii="Lucida Sans Unicode" w:hAnsi="Lucida Sans Unicode" w:cs="Lucida Sans Unicode"/>
          <w:sz w:val="20"/>
          <w:szCs w:val="20"/>
        </w:rPr>
        <w:t xml:space="preserve">zeigte die Begegnungen </w:t>
      </w:r>
      <w:r w:rsidR="00BB7E99">
        <w:rPr>
          <w:rFonts w:ascii="Lucida Sans Unicode" w:hAnsi="Lucida Sans Unicode" w:cs="Lucida Sans Unicode"/>
          <w:sz w:val="20"/>
          <w:szCs w:val="20"/>
        </w:rPr>
        <w:t xml:space="preserve">mit </w:t>
      </w:r>
      <w:r w:rsidR="00D50710">
        <w:rPr>
          <w:rFonts w:ascii="Lucida Sans Unicode" w:hAnsi="Lucida Sans Unicode" w:cs="Lucida Sans Unicode"/>
          <w:sz w:val="20"/>
          <w:szCs w:val="20"/>
        </w:rPr>
        <w:t>ehemalige</w:t>
      </w:r>
      <w:r w:rsidR="00BE6ECA">
        <w:rPr>
          <w:rFonts w:ascii="Lucida Sans Unicode" w:hAnsi="Lucida Sans Unicode" w:cs="Lucida Sans Unicode"/>
          <w:sz w:val="20"/>
          <w:szCs w:val="20"/>
        </w:rPr>
        <w:t>n</w:t>
      </w:r>
      <w:r w:rsidR="00D50710">
        <w:rPr>
          <w:rFonts w:ascii="Lucida Sans Unicode" w:hAnsi="Lucida Sans Unicode" w:cs="Lucida Sans Unicode"/>
          <w:sz w:val="20"/>
          <w:szCs w:val="20"/>
        </w:rPr>
        <w:t xml:space="preserve"> Zwangsarbeiter/-innen bei einem Besuch 2008 in Wildau und Umgebung.</w:t>
      </w:r>
      <w:r w:rsidR="0028274D">
        <w:rPr>
          <w:rFonts w:ascii="Lucida Sans Unicode" w:hAnsi="Lucida Sans Unicode" w:cs="Lucida Sans Unicode"/>
          <w:sz w:val="20"/>
          <w:szCs w:val="20"/>
        </w:rPr>
        <w:t xml:space="preserve"> </w:t>
      </w:r>
      <w:r w:rsidR="009031A7">
        <w:rPr>
          <w:rFonts w:ascii="Lucida Sans Unicode" w:hAnsi="Lucida Sans Unicode" w:cs="Lucida Sans Unicode"/>
          <w:sz w:val="20"/>
          <w:szCs w:val="20"/>
        </w:rPr>
        <w:t>Der Film</w:t>
      </w:r>
      <w:r w:rsidR="0028274D">
        <w:rPr>
          <w:rFonts w:ascii="Lucida Sans Unicode" w:hAnsi="Lucida Sans Unicode" w:cs="Lucida Sans Unicode"/>
          <w:sz w:val="20"/>
          <w:szCs w:val="20"/>
        </w:rPr>
        <w:t xml:space="preserve"> entstand im Rahmen </w:t>
      </w:r>
      <w:r w:rsidR="00BB7E99">
        <w:rPr>
          <w:rFonts w:ascii="Lucida Sans Unicode" w:hAnsi="Lucida Sans Unicode" w:cs="Lucida Sans Unicode"/>
          <w:sz w:val="20"/>
          <w:szCs w:val="20"/>
        </w:rPr>
        <w:t>eines Projektes</w:t>
      </w:r>
      <w:r w:rsidR="0028274D">
        <w:rPr>
          <w:rFonts w:ascii="Lucida Sans Unicode" w:hAnsi="Lucida Sans Unicode" w:cs="Lucida Sans Unicode"/>
          <w:sz w:val="20"/>
          <w:szCs w:val="20"/>
        </w:rPr>
        <w:t xml:space="preserve"> im Verein Kulturlandschaft Dahme-Spreewald. </w:t>
      </w:r>
    </w:p>
    <w:p w14:paraId="474AA281" w14:textId="1836A315" w:rsidR="003E2439" w:rsidRPr="003E2439" w:rsidRDefault="003E2439" w:rsidP="00A42B48">
      <w:pPr>
        <w:rPr>
          <w:rFonts w:ascii="Lucida Sans Unicode" w:hAnsi="Lucida Sans Unicode" w:cs="Lucida Sans Unicode"/>
          <w:b/>
          <w:sz w:val="20"/>
          <w:szCs w:val="20"/>
        </w:rPr>
      </w:pPr>
      <w:r w:rsidRPr="003E2439">
        <w:rPr>
          <w:rFonts w:ascii="Lucida Sans Unicode" w:hAnsi="Lucida Sans Unicode" w:cs="Lucida Sans Unicode"/>
          <w:b/>
          <w:sz w:val="20"/>
          <w:szCs w:val="20"/>
        </w:rPr>
        <w:t>Untersuchungen zur Zwangsarbeit im Zweiten Weltkrieg</w:t>
      </w:r>
    </w:p>
    <w:p w14:paraId="23D9DD4C" w14:textId="0D1740C8" w:rsidR="00A42B48" w:rsidRDefault="00D50710" w:rsidP="00A42B48">
      <w:pPr>
        <w:rPr>
          <w:rFonts w:ascii="Lucida Sans Unicode" w:hAnsi="Lucida Sans Unicode" w:cs="Lucida Sans Unicode"/>
          <w:sz w:val="20"/>
          <w:szCs w:val="20"/>
        </w:rPr>
      </w:pPr>
      <w:r>
        <w:rPr>
          <w:rFonts w:ascii="Lucida Sans Unicode" w:hAnsi="Lucida Sans Unicode" w:cs="Lucida Sans Unicode"/>
          <w:sz w:val="20"/>
          <w:szCs w:val="20"/>
        </w:rPr>
        <w:t>Nach den Recherchen Thomas Irmer</w:t>
      </w:r>
      <w:r w:rsidR="00BE6ECA">
        <w:rPr>
          <w:rFonts w:ascii="Lucida Sans Unicode" w:hAnsi="Lucida Sans Unicode" w:cs="Lucida Sans Unicode"/>
          <w:sz w:val="20"/>
          <w:szCs w:val="20"/>
        </w:rPr>
        <w:t>s</w:t>
      </w:r>
      <w:r>
        <w:rPr>
          <w:rFonts w:ascii="Lucida Sans Unicode" w:hAnsi="Lucida Sans Unicode" w:cs="Lucida Sans Unicode"/>
          <w:sz w:val="20"/>
          <w:szCs w:val="20"/>
        </w:rPr>
        <w:t xml:space="preserve"> </w:t>
      </w:r>
      <w:r w:rsidR="00327D0A">
        <w:rPr>
          <w:rFonts w:ascii="Lucida Sans Unicode" w:hAnsi="Lucida Sans Unicode" w:cs="Lucida Sans Unicode"/>
          <w:sz w:val="20"/>
          <w:szCs w:val="20"/>
        </w:rPr>
        <w:t>hatte die Rüstungsproduktion in Wildau schon vor 1939 begonnen. Mit S</w:t>
      </w:r>
      <w:r w:rsidR="000014C9">
        <w:rPr>
          <w:rFonts w:ascii="Lucida Sans Unicode" w:hAnsi="Lucida Sans Unicode" w:cs="Lucida Sans Unicode"/>
          <w:sz w:val="20"/>
          <w:szCs w:val="20"/>
        </w:rPr>
        <w:t>tart des Z</w:t>
      </w:r>
      <w:r w:rsidR="00327D0A">
        <w:rPr>
          <w:rFonts w:ascii="Lucida Sans Unicode" w:hAnsi="Lucida Sans Unicode" w:cs="Lucida Sans Unicode"/>
          <w:sz w:val="20"/>
          <w:szCs w:val="20"/>
        </w:rPr>
        <w:t>weiten Weltkriegs und der gesteigerten Produktion wurden dann zunehmend Zwangsarbeiter</w:t>
      </w:r>
      <w:r w:rsidR="00AB6EA5">
        <w:rPr>
          <w:rFonts w:ascii="Lucida Sans Unicode" w:hAnsi="Lucida Sans Unicode" w:cs="Lucida Sans Unicode"/>
          <w:sz w:val="20"/>
          <w:szCs w:val="20"/>
        </w:rPr>
        <w:t xml:space="preserve">/-innen </w:t>
      </w:r>
      <w:r w:rsidR="001E30F4">
        <w:rPr>
          <w:rFonts w:ascii="Lucida Sans Unicode" w:hAnsi="Lucida Sans Unicode" w:cs="Lucida Sans Unicode"/>
          <w:sz w:val="20"/>
          <w:szCs w:val="20"/>
        </w:rPr>
        <w:t>auf dem Gelände</w:t>
      </w:r>
      <w:r w:rsidR="00327D0A">
        <w:rPr>
          <w:rFonts w:ascii="Lucida Sans Unicode" w:hAnsi="Lucida Sans Unicode" w:cs="Lucida Sans Unicode"/>
          <w:sz w:val="20"/>
          <w:szCs w:val="20"/>
        </w:rPr>
        <w:t xml:space="preserve"> eingesetzt,</w:t>
      </w:r>
      <w:r w:rsidR="001E30F4">
        <w:rPr>
          <w:rFonts w:ascii="Lucida Sans Unicode" w:hAnsi="Lucida Sans Unicode" w:cs="Lucida Sans Unicode"/>
          <w:sz w:val="20"/>
          <w:szCs w:val="20"/>
        </w:rPr>
        <w:t xml:space="preserve"> das dann auch von der AEG genutzt wurde. V</w:t>
      </w:r>
      <w:r w:rsidR="00327D0A">
        <w:rPr>
          <w:rFonts w:ascii="Lucida Sans Unicode" w:hAnsi="Lucida Sans Unicode" w:cs="Lucida Sans Unicode"/>
          <w:sz w:val="20"/>
          <w:szCs w:val="20"/>
        </w:rPr>
        <w:t xml:space="preserve">iele von ihnen </w:t>
      </w:r>
      <w:r w:rsidR="001E30F4">
        <w:rPr>
          <w:rFonts w:ascii="Lucida Sans Unicode" w:hAnsi="Lucida Sans Unicode" w:cs="Lucida Sans Unicode"/>
          <w:sz w:val="20"/>
          <w:szCs w:val="20"/>
        </w:rPr>
        <w:t xml:space="preserve">kamen </w:t>
      </w:r>
      <w:r w:rsidR="00327D0A">
        <w:rPr>
          <w:rFonts w:ascii="Lucida Sans Unicode" w:hAnsi="Lucida Sans Unicode" w:cs="Lucida Sans Unicode"/>
          <w:sz w:val="20"/>
          <w:szCs w:val="20"/>
        </w:rPr>
        <w:t>aus W</w:t>
      </w:r>
      <w:r w:rsidR="008B10E4">
        <w:rPr>
          <w:rFonts w:ascii="Lucida Sans Unicode" w:hAnsi="Lucida Sans Unicode" w:cs="Lucida Sans Unicode"/>
          <w:sz w:val="20"/>
          <w:szCs w:val="20"/>
        </w:rPr>
        <w:t>esteuropa</w:t>
      </w:r>
      <w:r w:rsidR="00BE6ECA">
        <w:rPr>
          <w:rFonts w:ascii="Lucida Sans Unicode" w:hAnsi="Lucida Sans Unicode" w:cs="Lucida Sans Unicode"/>
          <w:sz w:val="20"/>
          <w:szCs w:val="20"/>
        </w:rPr>
        <w:t>,</w:t>
      </w:r>
      <w:r w:rsidR="008B10E4">
        <w:rPr>
          <w:rFonts w:ascii="Lucida Sans Unicode" w:hAnsi="Lucida Sans Unicode" w:cs="Lucida Sans Unicode"/>
          <w:sz w:val="20"/>
          <w:szCs w:val="20"/>
        </w:rPr>
        <w:t xml:space="preserve"> aber auch </w:t>
      </w:r>
      <w:r w:rsidR="001E30F4">
        <w:rPr>
          <w:rFonts w:ascii="Lucida Sans Unicode" w:hAnsi="Lucida Sans Unicode" w:cs="Lucida Sans Unicode"/>
          <w:sz w:val="20"/>
          <w:szCs w:val="20"/>
        </w:rPr>
        <w:t>osteuropäische Zwangsarbeiter/-innen wurden eingesetzt</w:t>
      </w:r>
      <w:r w:rsidR="008B10E4">
        <w:rPr>
          <w:rFonts w:ascii="Lucida Sans Unicode" w:hAnsi="Lucida Sans Unicode" w:cs="Lucida Sans Unicode"/>
          <w:sz w:val="20"/>
          <w:szCs w:val="20"/>
        </w:rPr>
        <w:t xml:space="preserve">. </w:t>
      </w:r>
      <w:r w:rsidR="00A42B48">
        <w:rPr>
          <w:rFonts w:ascii="Lucida Sans Unicode" w:hAnsi="Lucida Sans Unicode" w:cs="Lucida Sans Unicode"/>
          <w:sz w:val="20"/>
          <w:szCs w:val="20"/>
        </w:rPr>
        <w:t>Tausende</w:t>
      </w:r>
      <w:r w:rsidR="008B10E4">
        <w:rPr>
          <w:rFonts w:ascii="Lucida Sans Unicode" w:hAnsi="Lucida Sans Unicode" w:cs="Lucida Sans Unicode"/>
          <w:sz w:val="20"/>
          <w:szCs w:val="20"/>
        </w:rPr>
        <w:t xml:space="preserve"> </w:t>
      </w:r>
      <w:r w:rsidR="00AB6EA5">
        <w:rPr>
          <w:rFonts w:ascii="Lucida Sans Unicode" w:hAnsi="Lucida Sans Unicode" w:cs="Lucida Sans Unicode"/>
          <w:sz w:val="20"/>
          <w:szCs w:val="20"/>
        </w:rPr>
        <w:t>von ihnen</w:t>
      </w:r>
      <w:r w:rsidR="008B10E4">
        <w:rPr>
          <w:rFonts w:ascii="Lucida Sans Unicode" w:hAnsi="Lucida Sans Unicode" w:cs="Lucida Sans Unicode"/>
          <w:sz w:val="20"/>
          <w:szCs w:val="20"/>
        </w:rPr>
        <w:t xml:space="preserve"> </w:t>
      </w:r>
      <w:r w:rsidR="00A42B48">
        <w:rPr>
          <w:rFonts w:ascii="Lucida Sans Unicode" w:hAnsi="Lucida Sans Unicode" w:cs="Lucida Sans Unicode"/>
          <w:sz w:val="20"/>
          <w:szCs w:val="20"/>
        </w:rPr>
        <w:t xml:space="preserve">arbeiteten </w:t>
      </w:r>
      <w:r w:rsidR="000014C9">
        <w:rPr>
          <w:rFonts w:ascii="Lucida Sans Unicode" w:hAnsi="Lucida Sans Unicode" w:cs="Lucida Sans Unicode"/>
          <w:sz w:val="20"/>
          <w:szCs w:val="20"/>
        </w:rPr>
        <w:t>unter wi</w:t>
      </w:r>
      <w:r w:rsidR="008B10E4">
        <w:rPr>
          <w:rFonts w:ascii="Lucida Sans Unicode" w:hAnsi="Lucida Sans Unicode" w:cs="Lucida Sans Unicode"/>
          <w:sz w:val="20"/>
          <w:szCs w:val="20"/>
        </w:rPr>
        <w:t>drigen Bedingungen in den Industriehallen. Viele wurden in einfachen Bara</w:t>
      </w:r>
      <w:r w:rsidR="000014C9">
        <w:rPr>
          <w:rFonts w:ascii="Lucida Sans Unicode" w:hAnsi="Lucida Sans Unicode" w:cs="Lucida Sans Unicode"/>
          <w:sz w:val="20"/>
          <w:szCs w:val="20"/>
        </w:rPr>
        <w:t>c</w:t>
      </w:r>
      <w:r w:rsidR="008B10E4">
        <w:rPr>
          <w:rFonts w:ascii="Lucida Sans Unicode" w:hAnsi="Lucida Sans Unicode" w:cs="Lucida Sans Unicode"/>
          <w:sz w:val="20"/>
          <w:szCs w:val="20"/>
        </w:rPr>
        <w:t>ken westlich des Industriegeländes untergebracht</w:t>
      </w:r>
      <w:r w:rsidR="00A42B48">
        <w:rPr>
          <w:rFonts w:ascii="Lucida Sans Unicode" w:hAnsi="Lucida Sans Unicode" w:cs="Lucida Sans Unicode"/>
          <w:sz w:val="20"/>
          <w:szCs w:val="20"/>
        </w:rPr>
        <w:t xml:space="preserve">, wie Irmer in seinem Vortrag </w:t>
      </w:r>
      <w:r w:rsidR="00EC76E0">
        <w:rPr>
          <w:rFonts w:ascii="Lucida Sans Unicode" w:hAnsi="Lucida Sans Unicode" w:cs="Lucida Sans Unicode"/>
          <w:sz w:val="20"/>
          <w:szCs w:val="20"/>
        </w:rPr>
        <w:t xml:space="preserve">anhand von </w:t>
      </w:r>
      <w:r w:rsidR="00A42B48">
        <w:rPr>
          <w:rFonts w:ascii="Lucida Sans Unicode" w:hAnsi="Lucida Sans Unicode" w:cs="Lucida Sans Unicode"/>
          <w:sz w:val="20"/>
          <w:szCs w:val="20"/>
        </w:rPr>
        <w:t>historischen Fotos der Zeit zeigt</w:t>
      </w:r>
      <w:r w:rsidR="00EC76E0">
        <w:rPr>
          <w:rFonts w:ascii="Lucida Sans Unicode" w:hAnsi="Lucida Sans Unicode" w:cs="Lucida Sans Unicode"/>
          <w:sz w:val="20"/>
          <w:szCs w:val="20"/>
        </w:rPr>
        <w:t>e</w:t>
      </w:r>
      <w:r w:rsidR="008B10E4">
        <w:rPr>
          <w:rFonts w:ascii="Lucida Sans Unicode" w:hAnsi="Lucida Sans Unicode" w:cs="Lucida Sans Unicode"/>
          <w:sz w:val="20"/>
          <w:szCs w:val="20"/>
        </w:rPr>
        <w:t xml:space="preserve">. </w:t>
      </w:r>
      <w:r w:rsidR="00A42B48">
        <w:rPr>
          <w:rFonts w:ascii="Lucida Sans Unicode" w:hAnsi="Lucida Sans Unicode" w:cs="Lucida Sans Unicode"/>
          <w:sz w:val="20"/>
          <w:szCs w:val="20"/>
        </w:rPr>
        <w:t>Sein Bericht basiert</w:t>
      </w:r>
      <w:r w:rsidR="00EC76E0">
        <w:rPr>
          <w:rFonts w:ascii="Lucida Sans Unicode" w:hAnsi="Lucida Sans Unicode" w:cs="Lucida Sans Unicode"/>
          <w:sz w:val="20"/>
          <w:szCs w:val="20"/>
        </w:rPr>
        <w:t>e</w:t>
      </w:r>
      <w:r w:rsidR="00A42B48">
        <w:rPr>
          <w:rFonts w:ascii="Lucida Sans Unicode" w:hAnsi="Lucida Sans Unicode" w:cs="Lucida Sans Unicode"/>
          <w:sz w:val="20"/>
          <w:szCs w:val="20"/>
        </w:rPr>
        <w:t xml:space="preserve"> auf der wissenschaftlichen Recherche</w:t>
      </w:r>
      <w:r w:rsidR="00EC76E0">
        <w:rPr>
          <w:rFonts w:ascii="Lucida Sans Unicode" w:hAnsi="Lucida Sans Unicode" w:cs="Lucida Sans Unicode"/>
          <w:sz w:val="20"/>
          <w:szCs w:val="20"/>
        </w:rPr>
        <w:t xml:space="preserve"> und Sichtung</w:t>
      </w:r>
      <w:r w:rsidR="00A42B48">
        <w:rPr>
          <w:rFonts w:ascii="Lucida Sans Unicode" w:hAnsi="Lucida Sans Unicode" w:cs="Lucida Sans Unicode"/>
          <w:sz w:val="20"/>
          <w:szCs w:val="20"/>
        </w:rPr>
        <w:t xml:space="preserve"> </w:t>
      </w:r>
      <w:r w:rsidR="00EC76E0">
        <w:rPr>
          <w:rFonts w:ascii="Lucida Sans Unicode" w:hAnsi="Lucida Sans Unicode" w:cs="Lucida Sans Unicode"/>
          <w:sz w:val="20"/>
          <w:szCs w:val="20"/>
        </w:rPr>
        <w:lastRenderedPageBreak/>
        <w:t xml:space="preserve">verschiedener </w:t>
      </w:r>
      <w:r w:rsidR="00A42B48" w:rsidRPr="00FF7401">
        <w:rPr>
          <w:rFonts w:ascii="Lucida Sans Unicode" w:hAnsi="Lucida Sans Unicode" w:cs="Lucida Sans Unicode"/>
          <w:sz w:val="20"/>
          <w:szCs w:val="20"/>
        </w:rPr>
        <w:t>Akten- und Dokumentenbestände in Archiv</w:t>
      </w:r>
      <w:r w:rsidR="00A42B48">
        <w:rPr>
          <w:rFonts w:ascii="Lucida Sans Unicode" w:hAnsi="Lucida Sans Unicode" w:cs="Lucida Sans Unicode"/>
          <w:sz w:val="20"/>
          <w:szCs w:val="20"/>
        </w:rPr>
        <w:t xml:space="preserve">en, Bibliotheken und </w:t>
      </w:r>
      <w:proofErr w:type="gramStart"/>
      <w:r w:rsidR="00A42B48">
        <w:rPr>
          <w:rFonts w:ascii="Lucida Sans Unicode" w:hAnsi="Lucida Sans Unicode" w:cs="Lucida Sans Unicode"/>
          <w:sz w:val="20"/>
          <w:szCs w:val="20"/>
        </w:rPr>
        <w:t xml:space="preserve">Sammlungen, </w:t>
      </w:r>
      <w:r w:rsidR="00EC76E0">
        <w:rPr>
          <w:rFonts w:ascii="Lucida Sans Unicode" w:hAnsi="Lucida Sans Unicode" w:cs="Lucida Sans Unicode"/>
          <w:sz w:val="20"/>
          <w:szCs w:val="20"/>
        </w:rPr>
        <w:t xml:space="preserve"> um</w:t>
      </w:r>
      <w:proofErr w:type="gramEnd"/>
      <w:r w:rsidR="00A42B48" w:rsidRPr="00FF7401">
        <w:rPr>
          <w:rFonts w:ascii="Lucida Sans Unicode" w:hAnsi="Lucida Sans Unicode" w:cs="Lucida Sans Unicode"/>
          <w:sz w:val="20"/>
          <w:szCs w:val="20"/>
        </w:rPr>
        <w:t xml:space="preserve"> so das Wissen über diesen Aspekt der Wildauer Geschichte </w:t>
      </w:r>
      <w:r w:rsidR="00EC76E0">
        <w:rPr>
          <w:rFonts w:ascii="Lucida Sans Unicode" w:hAnsi="Lucida Sans Unicode" w:cs="Lucida Sans Unicode"/>
          <w:sz w:val="20"/>
          <w:szCs w:val="20"/>
        </w:rPr>
        <w:t>zu vertiefen</w:t>
      </w:r>
      <w:r w:rsidR="00A42B48" w:rsidRPr="00FF7401">
        <w:rPr>
          <w:rFonts w:ascii="Lucida Sans Unicode" w:hAnsi="Lucida Sans Unicode" w:cs="Lucida Sans Unicode"/>
          <w:sz w:val="20"/>
          <w:szCs w:val="20"/>
        </w:rPr>
        <w:t>.</w:t>
      </w:r>
      <w:r w:rsidR="00A42B48">
        <w:rPr>
          <w:rFonts w:ascii="Lucida Sans Unicode" w:hAnsi="Lucida Sans Unicode" w:cs="Lucida Sans Unicode"/>
          <w:sz w:val="20"/>
          <w:szCs w:val="20"/>
        </w:rPr>
        <w:t xml:space="preserve"> Seine Informationen flossen in das Konzept des Erinnerungsortes ein. </w:t>
      </w:r>
      <w:r w:rsidR="00A42B48" w:rsidRPr="00FF7401">
        <w:rPr>
          <w:rFonts w:ascii="Lucida Sans Unicode" w:hAnsi="Lucida Sans Unicode" w:cs="Lucida Sans Unicode"/>
          <w:sz w:val="20"/>
          <w:szCs w:val="20"/>
        </w:rPr>
        <w:t>Neben der Vermittlung historischer Informationen und dem Gedenken an die Leidtragenden soll der Erinnerungsort zum Dialog über die Vergangenheit anregen und zugleich zur kritischen Reflexion der Gegenwart ermuntern.</w:t>
      </w:r>
    </w:p>
    <w:p w14:paraId="070B0ABD" w14:textId="77777777" w:rsidR="002362D9" w:rsidRPr="0065010C" w:rsidRDefault="002362D9" w:rsidP="002362D9">
      <w:pPr>
        <w:rPr>
          <w:rFonts w:ascii="Lucida Sans Unicode" w:hAnsi="Lucida Sans Unicode" w:cs="Lucida Sans Unicode"/>
          <w:b/>
          <w:sz w:val="20"/>
          <w:szCs w:val="20"/>
        </w:rPr>
      </w:pPr>
      <w:r>
        <w:rPr>
          <w:rFonts w:ascii="Lucida Sans Unicode" w:hAnsi="Lucida Sans Unicode" w:cs="Lucida Sans Unicode"/>
          <w:b/>
          <w:sz w:val="20"/>
          <w:szCs w:val="20"/>
        </w:rPr>
        <w:t>Die Gestaltung des Erinnerungsortes</w:t>
      </w:r>
    </w:p>
    <w:p w14:paraId="32BC45F8" w14:textId="24D98AC4" w:rsidR="002362D9" w:rsidRDefault="002362D9" w:rsidP="002362D9">
      <w:pPr>
        <w:rPr>
          <w:rFonts w:ascii="Lucida Sans Unicode" w:hAnsi="Lucida Sans Unicode" w:cs="Lucida Sans Unicode"/>
          <w:sz w:val="20"/>
          <w:szCs w:val="20"/>
        </w:rPr>
      </w:pPr>
      <w:r w:rsidRPr="00FF7401">
        <w:rPr>
          <w:rFonts w:ascii="Lucida Sans Unicode" w:hAnsi="Lucida Sans Unicode" w:cs="Lucida Sans Unicode"/>
          <w:sz w:val="20"/>
          <w:szCs w:val="20"/>
        </w:rPr>
        <w:t xml:space="preserve">Für die künstlerisch-gestalterische Umsetzung </w:t>
      </w:r>
      <w:r>
        <w:rPr>
          <w:rFonts w:ascii="Lucida Sans Unicode" w:hAnsi="Lucida Sans Unicode" w:cs="Lucida Sans Unicode"/>
          <w:sz w:val="20"/>
          <w:szCs w:val="20"/>
        </w:rPr>
        <w:t xml:space="preserve">konnte sich das </w:t>
      </w:r>
      <w:r w:rsidRPr="00FF7401">
        <w:rPr>
          <w:rFonts w:ascii="Lucida Sans Unicode" w:hAnsi="Lucida Sans Unicode" w:cs="Lucida Sans Unicode"/>
          <w:sz w:val="20"/>
          <w:szCs w:val="20"/>
        </w:rPr>
        <w:t xml:space="preserve">Berliner Gestaltungsbüro </w:t>
      </w:r>
      <w:hyperlink r:id="rId10" w:history="1">
        <w:proofErr w:type="spellStart"/>
        <w:r w:rsidRPr="00431DA6">
          <w:rPr>
            <w:rStyle w:val="Hyperlink"/>
            <w:rFonts w:ascii="Lucida Sans Unicode" w:hAnsi="Lucida Sans Unicode" w:cs="Lucida Sans Unicode"/>
            <w:sz w:val="20"/>
            <w:szCs w:val="20"/>
          </w:rPr>
          <w:t>ramićsoenario</w:t>
        </w:r>
        <w:proofErr w:type="spellEnd"/>
        <w:r w:rsidRPr="00431DA6">
          <w:rPr>
            <w:rStyle w:val="Hyperlink"/>
            <w:rFonts w:ascii="Lucida Sans Unicode" w:hAnsi="Lucida Sans Unicode" w:cs="Lucida Sans Unicode"/>
            <w:sz w:val="20"/>
            <w:szCs w:val="20"/>
          </w:rPr>
          <w:t xml:space="preserve"> Ausstellungsgestaltung</w:t>
        </w:r>
      </w:hyperlink>
      <w:r>
        <w:rPr>
          <w:rFonts w:ascii="Lucida Sans Unicode" w:hAnsi="Lucida Sans Unicode" w:cs="Lucida Sans Unicode"/>
          <w:sz w:val="20"/>
          <w:szCs w:val="20"/>
        </w:rPr>
        <w:t xml:space="preserve"> durchsetzen. </w:t>
      </w:r>
      <w:proofErr w:type="gramStart"/>
      <w:r>
        <w:rPr>
          <w:rFonts w:ascii="Lucida Sans Unicode" w:hAnsi="Lucida Sans Unicode" w:cs="Lucida Sans Unicode"/>
          <w:sz w:val="20"/>
          <w:szCs w:val="20"/>
        </w:rPr>
        <w:t>Der Erinnerungsortes</w:t>
      </w:r>
      <w:proofErr w:type="gramEnd"/>
      <w:r>
        <w:rPr>
          <w:rFonts w:ascii="Lucida Sans Unicode" w:hAnsi="Lucida Sans Unicode" w:cs="Lucida Sans Unicode"/>
          <w:sz w:val="20"/>
          <w:szCs w:val="20"/>
        </w:rPr>
        <w:t xml:space="preserve"> </w:t>
      </w:r>
      <w:r w:rsidRPr="00FF7401">
        <w:rPr>
          <w:rFonts w:ascii="Lucida Sans Unicode" w:hAnsi="Lucida Sans Unicode" w:cs="Lucida Sans Unicode"/>
          <w:sz w:val="20"/>
          <w:szCs w:val="20"/>
        </w:rPr>
        <w:t xml:space="preserve">besteht aus sieben Stelen, an denen sich jeweils eine drehende Scheibe befindet. Die Scheiben können von Hand oder durch </w:t>
      </w:r>
      <w:r w:rsidR="00EC76E0">
        <w:rPr>
          <w:rFonts w:ascii="Lucida Sans Unicode" w:hAnsi="Lucida Sans Unicode" w:cs="Lucida Sans Unicode"/>
          <w:sz w:val="20"/>
          <w:szCs w:val="20"/>
        </w:rPr>
        <w:t xml:space="preserve">den </w:t>
      </w:r>
      <w:r w:rsidRPr="00FF7401">
        <w:rPr>
          <w:rFonts w:ascii="Lucida Sans Unicode" w:hAnsi="Lucida Sans Unicode" w:cs="Lucida Sans Unicode"/>
          <w:sz w:val="20"/>
          <w:szCs w:val="20"/>
        </w:rPr>
        <w:t>Wind in Bewegung gesetzt werden. Die Leichtigkeit der Scheiben steht im Kontrast zur Schwere der Lokomotive, die sich in unmittelbarer Nähe befindet. Die sieben Stelen werden in loser Anordnung zwischen einer Baumgruppe, dem Kastanienhain, platziert. Die drehenden Scheiben werden durch das tischähnliche Element „Kompass“ ergänzt. Der „Kompass“ greift die Form der historischen Drehscheibe auf, auf der sich die Lokomotive befindet.</w:t>
      </w:r>
      <w:r w:rsidR="00B558A3">
        <w:rPr>
          <w:rFonts w:ascii="Lucida Sans Unicode" w:hAnsi="Lucida Sans Unicode" w:cs="Lucida Sans Unicode"/>
          <w:sz w:val="20"/>
          <w:szCs w:val="20"/>
        </w:rPr>
        <w:t xml:space="preserve"> </w:t>
      </w:r>
      <w:r w:rsidRPr="00FF7401">
        <w:rPr>
          <w:rFonts w:ascii="Lucida Sans Unicode" w:hAnsi="Lucida Sans Unicode" w:cs="Lucida Sans Unicode"/>
          <w:sz w:val="20"/>
          <w:szCs w:val="20"/>
        </w:rPr>
        <w:t>Die durch den „Kompass“ verkörperten Himmelsrichtungen verweisen auf die Herkunftsländer der Zwangsarbeitenden.</w:t>
      </w:r>
      <w:r>
        <w:rPr>
          <w:rFonts w:ascii="Lucida Sans Unicode" w:hAnsi="Lucida Sans Unicode" w:cs="Lucida Sans Unicode"/>
          <w:sz w:val="20"/>
          <w:szCs w:val="20"/>
        </w:rPr>
        <w:t xml:space="preserve"> </w:t>
      </w:r>
    </w:p>
    <w:p w14:paraId="1FF8582B" w14:textId="7D2DB629" w:rsidR="00893655" w:rsidRPr="00893655" w:rsidRDefault="00893655" w:rsidP="00A42B48">
      <w:pPr>
        <w:rPr>
          <w:rFonts w:ascii="Lucida Sans Unicode" w:hAnsi="Lucida Sans Unicode" w:cs="Lucida Sans Unicode"/>
          <w:b/>
          <w:sz w:val="20"/>
          <w:szCs w:val="20"/>
        </w:rPr>
      </w:pPr>
      <w:r w:rsidRPr="00893655">
        <w:rPr>
          <w:rFonts w:ascii="Lucida Sans Unicode" w:hAnsi="Lucida Sans Unicode" w:cs="Lucida Sans Unicode"/>
          <w:b/>
          <w:sz w:val="20"/>
          <w:szCs w:val="20"/>
        </w:rPr>
        <w:t>Erinnerungen erhalten</w:t>
      </w:r>
    </w:p>
    <w:p w14:paraId="312876EE" w14:textId="6C7329B3" w:rsidR="00A42B48" w:rsidRDefault="00AB6EA5" w:rsidP="00A42B48">
      <w:pPr>
        <w:rPr>
          <w:rFonts w:ascii="Lucida Sans Unicode" w:hAnsi="Lucida Sans Unicode" w:cs="Lucida Sans Unicode"/>
          <w:sz w:val="20"/>
          <w:szCs w:val="20"/>
        </w:rPr>
      </w:pPr>
      <w:r>
        <w:rPr>
          <w:rFonts w:ascii="Lucida Sans Unicode" w:hAnsi="Lucida Sans Unicode" w:cs="Lucida Sans Unicode"/>
          <w:sz w:val="20"/>
          <w:szCs w:val="20"/>
        </w:rPr>
        <w:t>Prof. Ulrike Tippe, Präsidentin der TH W</w:t>
      </w:r>
      <w:r w:rsidR="00D50710">
        <w:rPr>
          <w:rFonts w:ascii="Lucida Sans Unicode" w:hAnsi="Lucida Sans Unicode" w:cs="Lucida Sans Unicode"/>
          <w:sz w:val="20"/>
          <w:szCs w:val="20"/>
        </w:rPr>
        <w:t>ildau</w:t>
      </w:r>
      <w:r w:rsidR="00EC76E0">
        <w:rPr>
          <w:rFonts w:ascii="Lucida Sans Unicode" w:hAnsi="Lucida Sans Unicode" w:cs="Lucida Sans Unicode"/>
          <w:sz w:val="20"/>
          <w:szCs w:val="20"/>
        </w:rPr>
        <w:t>,</w:t>
      </w:r>
      <w:r w:rsidR="00D50710">
        <w:rPr>
          <w:rFonts w:ascii="Lucida Sans Unicode" w:hAnsi="Lucida Sans Unicode" w:cs="Lucida Sans Unicode"/>
          <w:sz w:val="20"/>
          <w:szCs w:val="20"/>
        </w:rPr>
        <w:t xml:space="preserve"> betonte</w:t>
      </w:r>
      <w:r w:rsidR="00A42B48">
        <w:rPr>
          <w:rFonts w:ascii="Lucida Sans Unicode" w:hAnsi="Lucida Sans Unicode" w:cs="Lucida Sans Unicode"/>
          <w:sz w:val="20"/>
          <w:szCs w:val="20"/>
        </w:rPr>
        <w:t xml:space="preserve"> in ihrer Eröffnungsrede</w:t>
      </w:r>
      <w:r w:rsidR="00D50710">
        <w:rPr>
          <w:rFonts w:ascii="Lucida Sans Unicode" w:hAnsi="Lucida Sans Unicode" w:cs="Lucida Sans Unicode"/>
          <w:sz w:val="20"/>
          <w:szCs w:val="20"/>
        </w:rPr>
        <w:t>, dass es ihr ein wichtiges Anliegen sei, bei allen positiven Entwicklungen des Hochschulstandortes Wildau auch dieses K</w:t>
      </w:r>
      <w:r w:rsidR="00A42B48">
        <w:rPr>
          <w:rFonts w:ascii="Lucida Sans Unicode" w:hAnsi="Lucida Sans Unicode" w:cs="Lucida Sans Unicode"/>
          <w:sz w:val="20"/>
          <w:szCs w:val="20"/>
        </w:rPr>
        <w:t>apitel zu beleuchten:</w:t>
      </w:r>
      <w:r w:rsidR="00D50710">
        <w:rPr>
          <w:rFonts w:ascii="Lucida Sans Unicode" w:hAnsi="Lucida Sans Unicode" w:cs="Lucida Sans Unicode"/>
          <w:sz w:val="20"/>
          <w:szCs w:val="20"/>
        </w:rPr>
        <w:t xml:space="preserve"> </w:t>
      </w:r>
      <w:r w:rsidR="00A42B48" w:rsidRPr="00A42B48">
        <w:rPr>
          <w:rFonts w:ascii="Lucida Sans Unicode" w:hAnsi="Lucida Sans Unicode" w:cs="Lucida Sans Unicode"/>
          <w:sz w:val="20"/>
          <w:szCs w:val="20"/>
        </w:rPr>
        <w:t>„Nur, wer die Vergangenheit kennt, kann einen Weg in die Zukunft finden“</w:t>
      </w:r>
      <w:r w:rsidR="00A42B48">
        <w:rPr>
          <w:rFonts w:ascii="Lucida Sans Unicode" w:hAnsi="Lucida Sans Unicode" w:cs="Lucida Sans Unicode"/>
          <w:sz w:val="20"/>
          <w:szCs w:val="20"/>
        </w:rPr>
        <w:t xml:space="preserve">. </w:t>
      </w:r>
      <w:r w:rsidR="001C283D">
        <w:rPr>
          <w:rFonts w:ascii="Lucida Sans Unicode" w:hAnsi="Lucida Sans Unicode" w:cs="Lucida Sans Unicode"/>
          <w:sz w:val="20"/>
          <w:szCs w:val="20"/>
        </w:rPr>
        <w:t xml:space="preserve">Für sie </w:t>
      </w:r>
      <w:r w:rsidR="00EC76E0">
        <w:rPr>
          <w:rFonts w:ascii="Lucida Sans Unicode" w:hAnsi="Lucida Sans Unicode" w:cs="Lucida Sans Unicode"/>
          <w:sz w:val="20"/>
          <w:szCs w:val="20"/>
        </w:rPr>
        <w:t xml:space="preserve">sei </w:t>
      </w:r>
      <w:r w:rsidR="001C283D">
        <w:rPr>
          <w:rFonts w:ascii="Lucida Sans Unicode" w:hAnsi="Lucida Sans Unicode" w:cs="Lucida Sans Unicode"/>
          <w:sz w:val="20"/>
          <w:szCs w:val="20"/>
        </w:rPr>
        <w:t xml:space="preserve">der Erinnerungsort noch nicht fertig und soll auch zukünftig um weitere geschichtliche </w:t>
      </w:r>
      <w:r w:rsidR="00292708">
        <w:rPr>
          <w:rFonts w:ascii="Lucida Sans Unicode" w:hAnsi="Lucida Sans Unicode" w:cs="Lucida Sans Unicode"/>
          <w:sz w:val="20"/>
          <w:szCs w:val="20"/>
        </w:rPr>
        <w:t>„</w:t>
      </w:r>
      <w:r w:rsidR="001C283D">
        <w:rPr>
          <w:rFonts w:ascii="Lucida Sans Unicode" w:hAnsi="Lucida Sans Unicode" w:cs="Lucida Sans Unicode"/>
          <w:sz w:val="20"/>
          <w:szCs w:val="20"/>
        </w:rPr>
        <w:t xml:space="preserve">Aspekte erweitert werden. </w:t>
      </w:r>
      <w:r w:rsidR="00F1623C" w:rsidRPr="00F1623C">
        <w:rPr>
          <w:rFonts w:ascii="Lucida Sans Unicode" w:hAnsi="Lucida Sans Unicode" w:cs="Lucida Sans Unicode"/>
          <w:sz w:val="20"/>
          <w:szCs w:val="20"/>
        </w:rPr>
        <w:t>Wir wollen erinnern, aber auch Bezüge zur heutigen Zeit herstellen und zur kritischen Reflexion des eigenen Handelns anregen“</w:t>
      </w:r>
    </w:p>
    <w:p w14:paraId="3B8C0951" w14:textId="3A140F56" w:rsidR="0028274D" w:rsidRDefault="009A7BE7" w:rsidP="00A42B48">
      <w:pPr>
        <w:rPr>
          <w:rFonts w:ascii="Lucida Sans Unicode" w:hAnsi="Lucida Sans Unicode" w:cs="Lucida Sans Unicode"/>
          <w:sz w:val="20"/>
          <w:szCs w:val="20"/>
        </w:rPr>
      </w:pPr>
      <w:r>
        <w:rPr>
          <w:rFonts w:ascii="Lucida Sans Unicode" w:hAnsi="Lucida Sans Unicode" w:cs="Lucida Sans Unicode"/>
          <w:sz w:val="20"/>
          <w:szCs w:val="20"/>
        </w:rPr>
        <w:t xml:space="preserve">Angela </w:t>
      </w:r>
      <w:proofErr w:type="spellStart"/>
      <w:r>
        <w:rPr>
          <w:rFonts w:ascii="Lucida Sans Unicode" w:hAnsi="Lucida Sans Unicode" w:cs="Lucida Sans Unicode"/>
          <w:sz w:val="20"/>
          <w:szCs w:val="20"/>
        </w:rPr>
        <w:t>Hohmuth</w:t>
      </w:r>
      <w:proofErr w:type="spellEnd"/>
      <w:r>
        <w:rPr>
          <w:rFonts w:ascii="Lucida Sans Unicode" w:hAnsi="Lucida Sans Unicode" w:cs="Lucida Sans Unicode"/>
          <w:sz w:val="20"/>
          <w:szCs w:val="20"/>
        </w:rPr>
        <w:t>, Bürgermeisterin von Wildau</w:t>
      </w:r>
      <w:r w:rsidR="00B558A3">
        <w:rPr>
          <w:rFonts w:ascii="Lucida Sans Unicode" w:hAnsi="Lucida Sans Unicode" w:cs="Lucida Sans Unicode"/>
          <w:sz w:val="20"/>
          <w:szCs w:val="20"/>
        </w:rPr>
        <w:t>,</w:t>
      </w:r>
      <w:r w:rsidR="00FA6B11">
        <w:rPr>
          <w:rFonts w:ascii="Lucida Sans Unicode" w:hAnsi="Lucida Sans Unicode" w:cs="Lucida Sans Unicode"/>
          <w:sz w:val="20"/>
          <w:szCs w:val="20"/>
        </w:rPr>
        <w:t xml:space="preserve"> begrüßt</w:t>
      </w:r>
      <w:r w:rsidR="00EC76E0">
        <w:rPr>
          <w:rFonts w:ascii="Lucida Sans Unicode" w:hAnsi="Lucida Sans Unicode" w:cs="Lucida Sans Unicode"/>
          <w:sz w:val="20"/>
          <w:szCs w:val="20"/>
        </w:rPr>
        <w:t>e</w:t>
      </w:r>
      <w:r w:rsidR="00FA6B11">
        <w:rPr>
          <w:rFonts w:ascii="Lucida Sans Unicode" w:hAnsi="Lucida Sans Unicode" w:cs="Lucida Sans Unicode"/>
          <w:sz w:val="20"/>
          <w:szCs w:val="20"/>
        </w:rPr>
        <w:t xml:space="preserve"> die Gedenkstätte auf dem Campus außerordentlich und dankte allen, die bei der Aufarbeitung der Zeit mitwirken</w:t>
      </w:r>
      <w:r>
        <w:rPr>
          <w:rFonts w:ascii="Lucida Sans Unicode" w:hAnsi="Lucida Sans Unicode" w:cs="Lucida Sans Unicode"/>
          <w:sz w:val="20"/>
          <w:szCs w:val="20"/>
        </w:rPr>
        <w:t>: „</w:t>
      </w:r>
      <w:r w:rsidR="002E63E9">
        <w:rPr>
          <w:rFonts w:ascii="Lucida Sans Unicode" w:hAnsi="Lucida Sans Unicode" w:cs="Lucida Sans Unicode"/>
          <w:sz w:val="20"/>
          <w:szCs w:val="20"/>
        </w:rPr>
        <w:t xml:space="preserve">Wenn man sich damit genau beschäftigt hat, ist es gerade für mich als </w:t>
      </w:r>
      <w:proofErr w:type="spellStart"/>
      <w:r w:rsidR="002E63E9">
        <w:rPr>
          <w:rFonts w:ascii="Lucida Sans Unicode" w:hAnsi="Lucida Sans Unicode" w:cs="Lucida Sans Unicode"/>
          <w:sz w:val="20"/>
          <w:szCs w:val="20"/>
        </w:rPr>
        <w:t>Wildauerin</w:t>
      </w:r>
      <w:proofErr w:type="spellEnd"/>
      <w:r w:rsidR="002E63E9">
        <w:rPr>
          <w:rFonts w:ascii="Lucida Sans Unicode" w:hAnsi="Lucida Sans Unicode" w:cs="Lucida Sans Unicode"/>
          <w:sz w:val="20"/>
          <w:szCs w:val="20"/>
        </w:rPr>
        <w:t xml:space="preserve"> </w:t>
      </w:r>
      <w:r>
        <w:rPr>
          <w:rFonts w:ascii="Lucida Sans Unicode" w:hAnsi="Lucida Sans Unicode" w:cs="Lucida Sans Unicode"/>
          <w:sz w:val="20"/>
          <w:szCs w:val="20"/>
        </w:rPr>
        <w:t>schon sehr erschreckend gewesen, nochmal nachzulesen</w:t>
      </w:r>
      <w:r w:rsidR="00FA6B11">
        <w:rPr>
          <w:rFonts w:ascii="Lucida Sans Unicode" w:hAnsi="Lucida Sans Unicode" w:cs="Lucida Sans Unicode"/>
          <w:sz w:val="20"/>
          <w:szCs w:val="20"/>
        </w:rPr>
        <w:t xml:space="preserve">, was für ein Kapitel eigentlich diese Zeit für unseren Ort bedeutete.“ </w:t>
      </w:r>
    </w:p>
    <w:p w14:paraId="4A1B0EF2" w14:textId="4DF32F8E" w:rsidR="00A42B48" w:rsidRPr="00F1623C" w:rsidRDefault="001C283D" w:rsidP="00A42B48">
      <w:pPr>
        <w:rPr>
          <w:rFonts w:ascii="Lucida Sans Unicode" w:hAnsi="Lucida Sans Unicode" w:cs="Lucida Sans Unicode"/>
          <w:sz w:val="20"/>
          <w:szCs w:val="20"/>
        </w:rPr>
      </w:pPr>
      <w:r>
        <w:rPr>
          <w:rFonts w:ascii="Lucida Sans Unicode" w:hAnsi="Lucida Sans Unicode" w:cs="Lucida Sans Unicode"/>
          <w:sz w:val="20"/>
          <w:szCs w:val="20"/>
        </w:rPr>
        <w:t xml:space="preserve">Dr. Christine </w:t>
      </w:r>
      <w:proofErr w:type="spellStart"/>
      <w:r>
        <w:rPr>
          <w:rFonts w:ascii="Lucida Sans Unicode" w:hAnsi="Lucida Sans Unicode" w:cs="Lucida Sans Unicode"/>
          <w:sz w:val="20"/>
          <w:szCs w:val="20"/>
        </w:rPr>
        <w:t>Glauning</w:t>
      </w:r>
      <w:proofErr w:type="spellEnd"/>
      <w:r>
        <w:rPr>
          <w:rFonts w:ascii="Lucida Sans Unicode" w:hAnsi="Lucida Sans Unicode" w:cs="Lucida Sans Unicode"/>
          <w:sz w:val="20"/>
          <w:szCs w:val="20"/>
        </w:rPr>
        <w:t xml:space="preserve"> vom </w:t>
      </w:r>
      <w:r w:rsidRPr="007964D4">
        <w:rPr>
          <w:rFonts w:ascii="Lucida Sans Unicode" w:hAnsi="Lucida Sans Unicode" w:cs="Lucida Sans Unicode"/>
          <w:sz w:val="20"/>
          <w:szCs w:val="20"/>
        </w:rPr>
        <w:t>Dokumentationszentrum NS-Zwangsarbeit Berlin</w:t>
      </w:r>
      <w:r w:rsidR="002E63E9">
        <w:rPr>
          <w:rFonts w:ascii="Lucida Sans Unicode" w:hAnsi="Lucida Sans Unicode" w:cs="Lucida Sans Unicode"/>
          <w:sz w:val="20"/>
          <w:szCs w:val="20"/>
        </w:rPr>
        <w:t>-</w:t>
      </w:r>
      <w:r w:rsidRPr="007964D4">
        <w:rPr>
          <w:rFonts w:ascii="Lucida Sans Unicode" w:hAnsi="Lucida Sans Unicode" w:cs="Lucida Sans Unicode"/>
          <w:sz w:val="20"/>
          <w:szCs w:val="20"/>
        </w:rPr>
        <w:t>Schöneweide</w:t>
      </w:r>
      <w:r>
        <w:rPr>
          <w:rFonts w:ascii="Lucida Sans Unicode" w:hAnsi="Lucida Sans Unicode" w:cs="Lucida Sans Unicode"/>
          <w:sz w:val="20"/>
          <w:szCs w:val="20"/>
        </w:rPr>
        <w:t xml:space="preserve"> hob in ihrem Vortrag die Bedeutung von Erinnerungsorten als Gedenk- und Aufklärungsorte stellvertretend für die unzähligen Arbeitslager und den damit verbundenen Schicksalen der weit über acht M</w:t>
      </w:r>
      <w:r w:rsidR="003E2439">
        <w:rPr>
          <w:rFonts w:ascii="Lucida Sans Unicode" w:hAnsi="Lucida Sans Unicode" w:cs="Lucida Sans Unicode"/>
          <w:sz w:val="20"/>
          <w:szCs w:val="20"/>
        </w:rPr>
        <w:t>i</w:t>
      </w:r>
      <w:r>
        <w:rPr>
          <w:rFonts w:ascii="Lucida Sans Unicode" w:hAnsi="Lucida Sans Unicode" w:cs="Lucida Sans Unicode"/>
          <w:sz w:val="20"/>
          <w:szCs w:val="20"/>
        </w:rPr>
        <w:t>llionen Zwangsarbeiter/-innen allein</w:t>
      </w:r>
      <w:r w:rsidR="00B558A3">
        <w:rPr>
          <w:rFonts w:ascii="Lucida Sans Unicode" w:hAnsi="Lucida Sans Unicode" w:cs="Lucida Sans Unicode"/>
          <w:sz w:val="20"/>
          <w:szCs w:val="20"/>
        </w:rPr>
        <w:t xml:space="preserve"> in</w:t>
      </w:r>
      <w:r>
        <w:rPr>
          <w:rFonts w:ascii="Lucida Sans Unicode" w:hAnsi="Lucida Sans Unicode" w:cs="Lucida Sans Unicode"/>
          <w:sz w:val="20"/>
          <w:szCs w:val="20"/>
        </w:rPr>
        <w:t xml:space="preserve"> Deutschland </w:t>
      </w:r>
      <w:r w:rsidR="0028274D">
        <w:rPr>
          <w:rFonts w:ascii="Lucida Sans Unicode" w:hAnsi="Lucida Sans Unicode" w:cs="Lucida Sans Unicode"/>
          <w:sz w:val="20"/>
          <w:szCs w:val="20"/>
        </w:rPr>
        <w:t xml:space="preserve">hervor: „Ich wünsche </w:t>
      </w:r>
      <w:r w:rsidR="0028274D" w:rsidRPr="00F1623C">
        <w:rPr>
          <w:rFonts w:ascii="Lucida Sans Unicode" w:hAnsi="Lucida Sans Unicode" w:cs="Lucida Sans Unicode"/>
          <w:sz w:val="20"/>
          <w:szCs w:val="20"/>
        </w:rPr>
        <w:t xml:space="preserve">dem neuen Erinnerungsort viele Besucherinnen und Besucher, eine breite öffentliche </w:t>
      </w:r>
      <w:r w:rsidR="0028274D" w:rsidRPr="00F1623C">
        <w:rPr>
          <w:rFonts w:ascii="Lucida Sans Unicode" w:hAnsi="Lucida Sans Unicode" w:cs="Lucida Sans Unicode"/>
          <w:sz w:val="20"/>
          <w:szCs w:val="20"/>
        </w:rPr>
        <w:lastRenderedPageBreak/>
        <w:t>Wahrnehmung</w:t>
      </w:r>
      <w:r w:rsidR="002E63E9" w:rsidRPr="00F1623C">
        <w:rPr>
          <w:rFonts w:ascii="Lucida Sans Unicode" w:hAnsi="Lucida Sans Unicode" w:cs="Lucida Sans Unicode"/>
          <w:sz w:val="20"/>
          <w:szCs w:val="20"/>
        </w:rPr>
        <w:t xml:space="preserve"> sowie</w:t>
      </w:r>
      <w:r w:rsidR="0028274D" w:rsidRPr="00F1623C">
        <w:rPr>
          <w:rFonts w:ascii="Lucida Sans Unicode" w:hAnsi="Lucida Sans Unicode" w:cs="Lucida Sans Unicode"/>
          <w:sz w:val="20"/>
          <w:szCs w:val="20"/>
        </w:rPr>
        <w:t xml:space="preserve"> spannende Diskussionen und Projekte, die hier zukünftig einen lebendigen </w:t>
      </w:r>
      <w:r w:rsidR="000014C9" w:rsidRPr="00F1623C">
        <w:rPr>
          <w:rFonts w:ascii="Lucida Sans Unicode" w:hAnsi="Lucida Sans Unicode" w:cs="Lucida Sans Unicode"/>
          <w:sz w:val="20"/>
          <w:szCs w:val="20"/>
        </w:rPr>
        <w:t>L</w:t>
      </w:r>
      <w:r w:rsidR="0028274D" w:rsidRPr="00F1623C">
        <w:rPr>
          <w:rFonts w:ascii="Lucida Sans Unicode" w:hAnsi="Lucida Sans Unicode" w:cs="Lucida Sans Unicode"/>
          <w:sz w:val="20"/>
          <w:szCs w:val="20"/>
        </w:rPr>
        <w:t xml:space="preserve">ernort entstehen lassen.“ </w:t>
      </w:r>
    </w:p>
    <w:p w14:paraId="729D57F7" w14:textId="0D3490A4" w:rsidR="009031A7" w:rsidRPr="00F1623C" w:rsidRDefault="009031A7" w:rsidP="00893655">
      <w:pPr>
        <w:rPr>
          <w:rFonts w:ascii="Lucida Sans Unicode" w:hAnsi="Lucida Sans Unicode" w:cs="Lucida Sans Unicode"/>
          <w:b/>
          <w:sz w:val="20"/>
          <w:szCs w:val="20"/>
        </w:rPr>
      </w:pPr>
      <w:r w:rsidRPr="00F1623C">
        <w:rPr>
          <w:rFonts w:ascii="Lucida Sans Unicode" w:hAnsi="Lucida Sans Unicode" w:cs="Lucida Sans Unicode"/>
          <w:b/>
          <w:sz w:val="20"/>
          <w:szCs w:val="20"/>
        </w:rPr>
        <w:t>Virtuelle Tour</w:t>
      </w:r>
    </w:p>
    <w:p w14:paraId="0C924126" w14:textId="7F5DA0F5" w:rsidR="009031A7" w:rsidRPr="00F1623C" w:rsidRDefault="009031A7" w:rsidP="00893655">
      <w:pPr>
        <w:rPr>
          <w:rFonts w:ascii="Lucida Sans Unicode" w:hAnsi="Lucida Sans Unicode" w:cs="Lucida Sans Unicode"/>
          <w:sz w:val="20"/>
          <w:szCs w:val="20"/>
        </w:rPr>
      </w:pPr>
      <w:r w:rsidRPr="00F1623C">
        <w:rPr>
          <w:rFonts w:ascii="Lucida Sans Unicode" w:hAnsi="Lucida Sans Unicode" w:cs="Lucida Sans Unicode"/>
          <w:sz w:val="20"/>
          <w:szCs w:val="20"/>
        </w:rPr>
        <w:t xml:space="preserve">Im Rahmen des Projektes wurde zudem </w:t>
      </w:r>
      <w:proofErr w:type="gramStart"/>
      <w:r w:rsidRPr="00F1623C">
        <w:rPr>
          <w:rFonts w:ascii="Lucida Sans Unicode" w:hAnsi="Lucida Sans Unicode" w:cs="Lucida Sans Unicode"/>
          <w:sz w:val="20"/>
          <w:szCs w:val="20"/>
        </w:rPr>
        <w:t>ein virtuelle Tour</w:t>
      </w:r>
      <w:proofErr w:type="gramEnd"/>
      <w:r w:rsidRPr="00F1623C">
        <w:rPr>
          <w:rFonts w:ascii="Lucida Sans Unicode" w:hAnsi="Lucida Sans Unicode" w:cs="Lucida Sans Unicode"/>
          <w:sz w:val="20"/>
          <w:szCs w:val="20"/>
        </w:rPr>
        <w:t xml:space="preserve"> (noch in der </w:t>
      </w:r>
      <w:proofErr w:type="spellStart"/>
      <w:r w:rsidRPr="00F1623C">
        <w:rPr>
          <w:rFonts w:ascii="Lucida Sans Unicode" w:hAnsi="Lucida Sans Unicode" w:cs="Lucida Sans Unicode"/>
          <w:sz w:val="20"/>
          <w:szCs w:val="20"/>
        </w:rPr>
        <w:t>BetaVersion</w:t>
      </w:r>
      <w:proofErr w:type="spellEnd"/>
      <w:r w:rsidRPr="00F1623C">
        <w:rPr>
          <w:rFonts w:ascii="Lucida Sans Unicode" w:hAnsi="Lucida Sans Unicode" w:cs="Lucida Sans Unicode"/>
          <w:sz w:val="20"/>
          <w:szCs w:val="20"/>
        </w:rPr>
        <w:t xml:space="preserve">) mit dem Namen "Eine Zeitreise zurück in die Vergangenheit von Wildau" erarbeitet. Sie ermöglicht es, in die Wildauer Zeit des Schwermaschinenbaus einzutauchen </w:t>
      </w:r>
      <w:proofErr w:type="gramStart"/>
      <w:r w:rsidRPr="00F1623C">
        <w:rPr>
          <w:rFonts w:ascii="Lucida Sans Unicode" w:hAnsi="Lucida Sans Unicode" w:cs="Lucida Sans Unicode"/>
          <w:sz w:val="20"/>
          <w:szCs w:val="20"/>
        </w:rPr>
        <w:t>und  mehr</w:t>
      </w:r>
      <w:proofErr w:type="gramEnd"/>
      <w:r w:rsidRPr="00F1623C">
        <w:rPr>
          <w:rFonts w:ascii="Lucida Sans Unicode" w:hAnsi="Lucida Sans Unicode" w:cs="Lucida Sans Unicode"/>
          <w:sz w:val="20"/>
          <w:szCs w:val="20"/>
        </w:rPr>
        <w:t xml:space="preserve"> über das Wildauer Leben während und nach dem Zweiten Weltkrieg zu erfahren. Im Mittelpunkt steht auch hier die Aufarbeitung der Zwangsarbeit. Zur gelangt man über die Website </w:t>
      </w:r>
      <w:hyperlink r:id="rId11" w:history="1">
        <w:r w:rsidRPr="00F1623C">
          <w:rPr>
            <w:rStyle w:val="Hyperlink"/>
            <w:rFonts w:ascii="Lucida Sans Unicode" w:hAnsi="Lucida Sans Unicode" w:cs="Lucida Sans Unicode"/>
            <w:sz w:val="20"/>
            <w:szCs w:val="20"/>
          </w:rPr>
          <w:t>www.th-wildau.de/erinnerungsort</w:t>
        </w:r>
      </w:hyperlink>
      <w:r w:rsidRPr="00F1623C">
        <w:rPr>
          <w:rFonts w:ascii="Lucida Sans Unicode" w:hAnsi="Lucida Sans Unicode" w:cs="Lucida Sans Unicode"/>
          <w:sz w:val="20"/>
          <w:szCs w:val="20"/>
        </w:rPr>
        <w:t>.</w:t>
      </w:r>
    </w:p>
    <w:p w14:paraId="28E29ABA" w14:textId="140B3238" w:rsidR="00893655" w:rsidRPr="00F1623C" w:rsidRDefault="00893655" w:rsidP="00893655">
      <w:pPr>
        <w:rPr>
          <w:rFonts w:ascii="Lucida Sans Unicode" w:hAnsi="Lucida Sans Unicode" w:cs="Lucida Sans Unicode"/>
          <w:b/>
          <w:sz w:val="20"/>
          <w:szCs w:val="20"/>
        </w:rPr>
      </w:pPr>
      <w:r w:rsidRPr="00F1623C">
        <w:rPr>
          <w:rFonts w:ascii="Lucida Sans Unicode" w:hAnsi="Lucida Sans Unicode" w:cs="Lucida Sans Unicode"/>
          <w:b/>
          <w:sz w:val="20"/>
          <w:szCs w:val="20"/>
        </w:rPr>
        <w:t>Buch zum Thema</w:t>
      </w:r>
    </w:p>
    <w:p w14:paraId="56784A7E" w14:textId="373D9F41" w:rsidR="00FA6B11" w:rsidRPr="009031A7" w:rsidRDefault="00893655" w:rsidP="0065010C">
      <w:pPr>
        <w:rPr>
          <w:rFonts w:ascii="Lucida Sans Unicode" w:hAnsi="Lucida Sans Unicode" w:cs="Lucida Sans Unicode"/>
          <w:sz w:val="20"/>
          <w:szCs w:val="20"/>
        </w:rPr>
      </w:pPr>
      <w:r w:rsidRPr="00F1623C">
        <w:rPr>
          <w:rFonts w:ascii="Lucida Sans Unicode" w:hAnsi="Lucida Sans Unicode" w:cs="Lucida Sans Unicode"/>
          <w:sz w:val="20"/>
          <w:szCs w:val="20"/>
        </w:rPr>
        <w:t xml:space="preserve">Der </w:t>
      </w:r>
      <w:r w:rsidR="00B558A3" w:rsidRPr="00F1623C">
        <w:rPr>
          <w:rFonts w:ascii="Lucida Sans Unicode" w:hAnsi="Lucida Sans Unicode" w:cs="Lucida Sans Unicode"/>
          <w:sz w:val="20"/>
          <w:szCs w:val="20"/>
        </w:rPr>
        <w:t xml:space="preserve">Niederländer </w:t>
      </w:r>
      <w:r w:rsidRPr="00F1623C">
        <w:rPr>
          <w:rFonts w:ascii="Lucida Sans Unicode" w:hAnsi="Lucida Sans Unicode" w:cs="Lucida Sans Unicode"/>
          <w:sz w:val="20"/>
          <w:szCs w:val="20"/>
        </w:rPr>
        <w:t xml:space="preserve">Jo den </w:t>
      </w:r>
      <w:proofErr w:type="spellStart"/>
      <w:r w:rsidRPr="00F1623C">
        <w:rPr>
          <w:rFonts w:ascii="Lucida Sans Unicode" w:hAnsi="Lucida Sans Unicode" w:cs="Lucida Sans Unicode"/>
          <w:sz w:val="20"/>
          <w:szCs w:val="20"/>
        </w:rPr>
        <w:t>Breems</w:t>
      </w:r>
      <w:proofErr w:type="spellEnd"/>
      <w:r w:rsidRPr="00F1623C">
        <w:rPr>
          <w:rFonts w:ascii="Lucida Sans Unicode" w:hAnsi="Lucida Sans Unicode" w:cs="Lucida Sans Unicode"/>
          <w:sz w:val="20"/>
          <w:szCs w:val="20"/>
        </w:rPr>
        <w:t xml:space="preserve"> (1910-2000) arbeitete als Koch in einer der Lager-Küchen in Wildau. Aufgezeichnete Erinnerungen an ihn und erhaltene Fotos waren der Anlass für die Zusammenstellung des Buches „Barak </w:t>
      </w:r>
      <w:proofErr w:type="gramStart"/>
      <w:r w:rsidRPr="00F1623C">
        <w:rPr>
          <w:rFonts w:ascii="Lucida Sans Unicode" w:hAnsi="Lucida Sans Unicode" w:cs="Lucida Sans Unicode"/>
          <w:sz w:val="20"/>
          <w:szCs w:val="20"/>
        </w:rPr>
        <w:t>88 :</w:t>
      </w:r>
      <w:proofErr w:type="gramEnd"/>
      <w:r w:rsidRPr="00F1623C">
        <w:rPr>
          <w:rFonts w:ascii="Lucida Sans Unicode" w:hAnsi="Lucida Sans Unicode" w:cs="Lucida Sans Unicode"/>
          <w:sz w:val="20"/>
          <w:szCs w:val="20"/>
        </w:rPr>
        <w:t xml:space="preserve"> Zwangsarbeit im Zweiten Weltkrieg im deutschen Wildau“. Simon Devos-Chernova, Mitarbeiter im International Office der</w:t>
      </w:r>
      <w:r>
        <w:rPr>
          <w:rFonts w:ascii="Lucida Sans Unicode" w:hAnsi="Lucida Sans Unicode" w:cs="Lucida Sans Unicode"/>
          <w:sz w:val="20"/>
          <w:szCs w:val="20"/>
        </w:rPr>
        <w:t xml:space="preserve"> TH Wildau</w:t>
      </w:r>
      <w:r w:rsidR="00B558A3">
        <w:rPr>
          <w:rFonts w:ascii="Lucida Sans Unicode" w:hAnsi="Lucida Sans Unicode" w:cs="Lucida Sans Unicode"/>
          <w:sz w:val="20"/>
          <w:szCs w:val="20"/>
        </w:rPr>
        <w:t xml:space="preserve">, </w:t>
      </w:r>
      <w:r w:rsidRPr="00893655">
        <w:rPr>
          <w:rFonts w:ascii="Lucida Sans Unicode" w:hAnsi="Lucida Sans Unicode" w:cs="Lucida Sans Unicode"/>
          <w:sz w:val="20"/>
          <w:szCs w:val="20"/>
        </w:rPr>
        <w:t xml:space="preserve">hat das Buch ins Deutsche übersetzt. </w:t>
      </w:r>
      <w:r w:rsidR="002362D9">
        <w:rPr>
          <w:rFonts w:ascii="Lucida Sans Unicode" w:hAnsi="Lucida Sans Unicode" w:cs="Lucida Sans Unicode"/>
          <w:sz w:val="20"/>
          <w:szCs w:val="20"/>
        </w:rPr>
        <w:t xml:space="preserve">Über die Hochschulbibliothek ist das Buch über folgenden Link einsehbar: </w:t>
      </w:r>
      <w:hyperlink r:id="rId12" w:history="1">
        <w:r w:rsidR="002362D9" w:rsidRPr="00837918">
          <w:rPr>
            <w:rStyle w:val="Hyperlink"/>
            <w:rFonts w:ascii="Lucida Sans Unicode" w:hAnsi="Lucida Sans Unicode" w:cs="Lucida Sans Unicode"/>
            <w:sz w:val="20"/>
            <w:szCs w:val="20"/>
          </w:rPr>
          <w:t>https://opus4.kobv.de/opus4-th-wildau/frontdoor/index/index/docId/1568</w:t>
        </w:r>
      </w:hyperlink>
    </w:p>
    <w:p w14:paraId="5FB02443" w14:textId="765282FE" w:rsidR="0065010C" w:rsidRPr="0065010C" w:rsidRDefault="0065010C" w:rsidP="0065010C">
      <w:pPr>
        <w:rPr>
          <w:rFonts w:ascii="Lucida Sans Unicode" w:hAnsi="Lucida Sans Unicode" w:cs="Lucida Sans Unicode"/>
          <w:b/>
          <w:sz w:val="20"/>
          <w:szCs w:val="20"/>
        </w:rPr>
      </w:pPr>
      <w:r w:rsidRPr="0065010C">
        <w:rPr>
          <w:rFonts w:ascii="Lucida Sans Unicode" w:hAnsi="Lucida Sans Unicode" w:cs="Lucida Sans Unicode"/>
          <w:b/>
          <w:sz w:val="20"/>
          <w:szCs w:val="20"/>
        </w:rPr>
        <w:t>Weiterführende Informationen</w:t>
      </w:r>
    </w:p>
    <w:p w14:paraId="74662218" w14:textId="0DFB7C07" w:rsidR="0065010C" w:rsidRDefault="0065010C" w:rsidP="0065010C">
      <w:pPr>
        <w:rPr>
          <w:rFonts w:ascii="Lucida Sans Unicode" w:hAnsi="Lucida Sans Unicode" w:cs="Lucida Sans Unicode"/>
          <w:sz w:val="20"/>
          <w:szCs w:val="20"/>
        </w:rPr>
      </w:pPr>
      <w:r>
        <w:rPr>
          <w:rFonts w:ascii="Lucida Sans Unicode" w:hAnsi="Lucida Sans Unicode" w:cs="Lucida Sans Unicode"/>
          <w:sz w:val="20"/>
          <w:szCs w:val="20"/>
        </w:rPr>
        <w:t xml:space="preserve">Informationen zum Erinnerungsort auf dem TH-Wildau-Gelände: </w:t>
      </w:r>
      <w:hyperlink r:id="rId13" w:history="1">
        <w:r w:rsidR="009A799C" w:rsidRPr="00F86FB5">
          <w:rPr>
            <w:rStyle w:val="Hyperlink"/>
            <w:rFonts w:ascii="Lucida Sans Unicode" w:hAnsi="Lucida Sans Unicode" w:cs="Lucida Sans Unicode"/>
            <w:sz w:val="20"/>
            <w:szCs w:val="20"/>
          </w:rPr>
          <w:t>www.th-wildau.de/erinnerungsort</w:t>
        </w:r>
      </w:hyperlink>
    </w:p>
    <w:p w14:paraId="67813E0C" w14:textId="7DFD0CEC" w:rsidR="009031A7" w:rsidRPr="009031A7" w:rsidRDefault="00FA6B11" w:rsidP="0065010C">
      <w:pPr>
        <w:rPr>
          <w:rStyle w:val="Hyperlink"/>
          <w:rFonts w:ascii="Lucida Sans Unicode" w:hAnsi="Lucida Sans Unicode" w:cs="Lucida Sans Unicode"/>
          <w:sz w:val="20"/>
          <w:szCs w:val="20"/>
        </w:rPr>
      </w:pPr>
      <w:r>
        <w:rPr>
          <w:rFonts w:ascii="Lucida Sans Unicode" w:hAnsi="Lucida Sans Unicode" w:cs="Lucida Sans Unicode"/>
          <w:sz w:val="20"/>
          <w:szCs w:val="20"/>
        </w:rPr>
        <w:t xml:space="preserve">Galerie zur Eröffnung des Erinnerungsortes am 28.01.2022: </w:t>
      </w:r>
      <w:r w:rsidR="009031A7">
        <w:rPr>
          <w:rFonts w:ascii="Lucida Sans Unicode" w:hAnsi="Lucida Sans Unicode" w:cs="Lucida Sans Unicode"/>
          <w:color w:val="FF0000"/>
          <w:sz w:val="20"/>
          <w:szCs w:val="20"/>
        </w:rPr>
        <w:fldChar w:fldCharType="begin"/>
      </w:r>
      <w:r w:rsidR="009031A7">
        <w:rPr>
          <w:rFonts w:ascii="Lucida Sans Unicode" w:hAnsi="Lucida Sans Unicode" w:cs="Lucida Sans Unicode"/>
          <w:color w:val="FF0000"/>
          <w:sz w:val="20"/>
          <w:szCs w:val="20"/>
        </w:rPr>
        <w:instrText xml:space="preserve"> HYPERLINK "http://www.th-wildau.de/30-jahre/erinnerungsort/bildergalerie-erinnerungsort/" </w:instrText>
      </w:r>
      <w:r w:rsidR="009031A7">
        <w:rPr>
          <w:rFonts w:ascii="Lucida Sans Unicode" w:hAnsi="Lucida Sans Unicode" w:cs="Lucida Sans Unicode"/>
          <w:color w:val="FF0000"/>
          <w:sz w:val="20"/>
          <w:szCs w:val="20"/>
        </w:rPr>
        <w:fldChar w:fldCharType="separate"/>
      </w:r>
      <w:r w:rsidR="009031A7" w:rsidRPr="009031A7">
        <w:rPr>
          <w:rStyle w:val="Hyperlink"/>
          <w:rFonts w:ascii="Lucida Sans Unicode" w:hAnsi="Lucida Sans Unicode" w:cs="Lucida Sans Unicode"/>
          <w:sz w:val="20"/>
          <w:szCs w:val="20"/>
        </w:rPr>
        <w:t>www.th-wildau.de/30-jahre/erinnerungsort/bildergalerie-erinnerungsort/</w:t>
      </w:r>
    </w:p>
    <w:p w14:paraId="73708556" w14:textId="30C2E7BE" w:rsidR="009A799C" w:rsidRPr="009031A7" w:rsidRDefault="009031A7" w:rsidP="0065010C">
      <w:pPr>
        <w:rPr>
          <w:rFonts w:ascii="Lucida Sans Unicode" w:hAnsi="Lucida Sans Unicode" w:cs="Lucida Sans Unicode"/>
          <w:color w:val="0000FF"/>
          <w:sz w:val="20"/>
          <w:szCs w:val="20"/>
          <w:u w:val="single"/>
        </w:rPr>
      </w:pPr>
      <w:r>
        <w:rPr>
          <w:rFonts w:ascii="Lucida Sans Unicode" w:hAnsi="Lucida Sans Unicode" w:cs="Lucida Sans Unicode"/>
          <w:color w:val="FF0000"/>
          <w:sz w:val="20"/>
          <w:szCs w:val="20"/>
        </w:rPr>
        <w:fldChar w:fldCharType="end"/>
      </w:r>
      <w:r w:rsidR="009A799C">
        <w:rPr>
          <w:rFonts w:ascii="Lucida Sans Unicode" w:hAnsi="Lucida Sans Unicode" w:cs="Lucida Sans Unicode"/>
          <w:sz w:val="20"/>
          <w:szCs w:val="20"/>
        </w:rPr>
        <w:t xml:space="preserve">Informationen zum 30-jährigen Jubiläum der TH Wildau: </w:t>
      </w:r>
      <w:hyperlink r:id="rId14" w:history="1">
        <w:r w:rsidR="009A799C" w:rsidRPr="00F86FB5">
          <w:rPr>
            <w:rStyle w:val="Hyperlink"/>
            <w:rFonts w:ascii="Lucida Sans Unicode" w:hAnsi="Lucida Sans Unicode" w:cs="Lucida Sans Unicode"/>
            <w:sz w:val="20"/>
            <w:szCs w:val="20"/>
          </w:rPr>
          <w:t>www.th-wildau.de/30jahre</w:t>
        </w:r>
      </w:hyperlink>
    </w:p>
    <w:p w14:paraId="7C743176" w14:textId="4F078E1B" w:rsidR="00B34F6F" w:rsidRPr="0027782B" w:rsidRDefault="007730AA" w:rsidP="00377468">
      <w:pPr>
        <w:rPr>
          <w:rStyle w:val="Fett"/>
          <w:rFonts w:ascii="Lucida Sans" w:hAnsi="Lucida Sans"/>
          <w:b w:val="0"/>
          <w:bCs w:val="0"/>
          <w:sz w:val="20"/>
          <w:szCs w:val="20"/>
        </w:rPr>
      </w:pPr>
      <w:r w:rsidRPr="0027782B">
        <w:rPr>
          <w:rStyle w:val="Fett"/>
          <w:rFonts w:ascii="Lucida Sans" w:hAnsi="Lucida Sans"/>
          <w:sz w:val="20"/>
          <w:szCs w:val="20"/>
        </w:rPr>
        <w:t xml:space="preserve">Fachliche </w:t>
      </w:r>
      <w:proofErr w:type="spellStart"/>
      <w:r w:rsidRPr="0027782B">
        <w:rPr>
          <w:rStyle w:val="Fett"/>
          <w:rFonts w:ascii="Lucida Sans" w:hAnsi="Lucida Sans"/>
          <w:sz w:val="20"/>
          <w:szCs w:val="20"/>
        </w:rPr>
        <w:t>Ansprechperson</w:t>
      </w:r>
      <w:r w:rsidR="006802A9" w:rsidRPr="0027782B">
        <w:rPr>
          <w:rStyle w:val="Fett"/>
          <w:rFonts w:ascii="Lucida Sans" w:hAnsi="Lucida Sans"/>
          <w:sz w:val="20"/>
          <w:szCs w:val="20"/>
        </w:rPr>
        <w:t>an</w:t>
      </w:r>
      <w:proofErr w:type="spellEnd"/>
      <w:r w:rsidR="006802A9" w:rsidRPr="0027782B">
        <w:rPr>
          <w:rStyle w:val="Fett"/>
          <w:rFonts w:ascii="Lucida Sans" w:hAnsi="Lucida Sans"/>
          <w:sz w:val="20"/>
          <w:szCs w:val="20"/>
        </w:rPr>
        <w:t xml:space="preserve"> der </w:t>
      </w:r>
      <w:r w:rsidR="00BB396D" w:rsidRPr="0027782B">
        <w:rPr>
          <w:rStyle w:val="Fett"/>
          <w:rFonts w:ascii="Lucida Sans" w:hAnsi="Lucida Sans"/>
          <w:sz w:val="20"/>
          <w:szCs w:val="20"/>
        </w:rPr>
        <w:t>TH Wildau</w:t>
      </w:r>
      <w:r w:rsidRPr="0027782B">
        <w:rPr>
          <w:rStyle w:val="Fett"/>
          <w:rFonts w:ascii="Lucida Sans" w:hAnsi="Lucida Sans"/>
          <w:sz w:val="20"/>
          <w:szCs w:val="20"/>
        </w:rPr>
        <w:t>:</w:t>
      </w:r>
    </w:p>
    <w:p w14:paraId="09C2E0C2" w14:textId="20E9573E" w:rsidR="00541A55" w:rsidRPr="00CD71DC" w:rsidRDefault="004168CD" w:rsidP="00FD1D7E">
      <w:pPr>
        <w:pStyle w:val="StandardWeb"/>
        <w:spacing w:before="0" w:beforeAutospacing="0" w:after="0" w:afterAutospacing="0"/>
        <w:rPr>
          <w:rStyle w:val="Fett"/>
          <w:rFonts w:ascii="Lucida Sans" w:hAnsi="Lucida Sans"/>
          <w:b w:val="0"/>
          <w:sz w:val="20"/>
          <w:szCs w:val="20"/>
          <w:lang w:val="en-US"/>
        </w:rPr>
      </w:pPr>
      <w:r w:rsidRPr="00CD71DC">
        <w:rPr>
          <w:rStyle w:val="Fett"/>
          <w:rFonts w:ascii="Lucida Sans" w:hAnsi="Lucida Sans"/>
          <w:b w:val="0"/>
          <w:sz w:val="20"/>
          <w:szCs w:val="20"/>
          <w:lang w:val="en-US"/>
        </w:rPr>
        <w:t xml:space="preserve">Dr. </w:t>
      </w:r>
      <w:proofErr w:type="gramStart"/>
      <w:r w:rsidR="00FF7401" w:rsidRPr="00CD71DC">
        <w:rPr>
          <w:rStyle w:val="Fett"/>
          <w:rFonts w:ascii="Lucida Sans" w:hAnsi="Lucida Sans"/>
          <w:b w:val="0"/>
          <w:sz w:val="20"/>
          <w:szCs w:val="20"/>
          <w:lang w:val="en-US"/>
        </w:rPr>
        <w:t>phil</w:t>
      </w:r>
      <w:proofErr w:type="gramEnd"/>
      <w:r w:rsidR="00FF7401" w:rsidRPr="00CD71DC">
        <w:rPr>
          <w:rStyle w:val="Fett"/>
          <w:rFonts w:ascii="Lucida Sans" w:hAnsi="Lucida Sans"/>
          <w:b w:val="0"/>
          <w:sz w:val="20"/>
          <w:szCs w:val="20"/>
          <w:lang w:val="en-US"/>
        </w:rPr>
        <w:t xml:space="preserve">. </w:t>
      </w:r>
      <w:r w:rsidRPr="00CD71DC">
        <w:rPr>
          <w:rStyle w:val="Fett"/>
          <w:rFonts w:ascii="Lucida Sans" w:hAnsi="Lucida Sans"/>
          <w:b w:val="0"/>
          <w:sz w:val="20"/>
          <w:szCs w:val="20"/>
          <w:lang w:val="en-US"/>
        </w:rPr>
        <w:t>Lena Gautam</w:t>
      </w:r>
    </w:p>
    <w:p w14:paraId="539A0B36" w14:textId="041EECA6" w:rsidR="00541A55" w:rsidRPr="00CD71DC" w:rsidRDefault="004168CD" w:rsidP="00FD1D7E">
      <w:pPr>
        <w:pStyle w:val="StandardWeb"/>
        <w:spacing w:before="0" w:beforeAutospacing="0" w:after="0" w:afterAutospacing="0"/>
        <w:rPr>
          <w:rStyle w:val="Fett"/>
          <w:rFonts w:ascii="Lucida Sans" w:hAnsi="Lucida Sans"/>
          <w:b w:val="0"/>
          <w:sz w:val="20"/>
          <w:szCs w:val="20"/>
          <w:lang w:val="en-US"/>
        </w:rPr>
      </w:pPr>
      <w:r w:rsidRPr="00CD71DC">
        <w:rPr>
          <w:rStyle w:val="Fett"/>
          <w:rFonts w:ascii="Lucida Sans" w:hAnsi="Lucida Sans"/>
          <w:b w:val="0"/>
          <w:sz w:val="20"/>
          <w:szCs w:val="20"/>
          <w:lang w:val="en-US"/>
        </w:rPr>
        <w:t>Career Service</w:t>
      </w:r>
    </w:p>
    <w:p w14:paraId="09BF7F41" w14:textId="6BDCE78A" w:rsidR="00BB396D" w:rsidRPr="0027782B" w:rsidRDefault="00BB396D" w:rsidP="00FD1D7E">
      <w:pPr>
        <w:pStyle w:val="StandardWeb"/>
        <w:spacing w:before="0" w:beforeAutospacing="0" w:after="0" w:afterAutospacing="0"/>
        <w:rPr>
          <w:rStyle w:val="Fett"/>
          <w:rFonts w:ascii="Lucida Sans" w:hAnsi="Lucida Sans"/>
          <w:b w:val="0"/>
          <w:sz w:val="20"/>
          <w:szCs w:val="20"/>
        </w:rPr>
      </w:pPr>
      <w:r w:rsidRPr="0027782B">
        <w:rPr>
          <w:rStyle w:val="Fett"/>
          <w:rFonts w:ascii="Lucida Sans" w:hAnsi="Lucida Sans"/>
          <w:b w:val="0"/>
          <w:sz w:val="20"/>
          <w:szCs w:val="20"/>
        </w:rPr>
        <w:t xml:space="preserve">TH Wildau </w:t>
      </w:r>
      <w:r w:rsidRPr="0027782B">
        <w:rPr>
          <w:rStyle w:val="Fett"/>
          <w:rFonts w:ascii="Lucida Sans" w:hAnsi="Lucida Sans"/>
          <w:b w:val="0"/>
          <w:sz w:val="20"/>
          <w:szCs w:val="20"/>
        </w:rPr>
        <w:br/>
        <w:t>Hochschulring 1, 15745 Wildau</w:t>
      </w:r>
      <w:r w:rsidRPr="0027782B">
        <w:rPr>
          <w:rStyle w:val="Fett"/>
          <w:rFonts w:ascii="Lucida Sans" w:hAnsi="Lucida Sans"/>
          <w:b w:val="0"/>
          <w:sz w:val="20"/>
          <w:szCs w:val="20"/>
        </w:rPr>
        <w:br/>
        <w:t xml:space="preserve">Tel. +49 </w:t>
      </w:r>
      <w:r w:rsidR="00614BF2" w:rsidRPr="0027782B">
        <w:rPr>
          <w:rStyle w:val="Fett"/>
          <w:rFonts w:ascii="Lucida Sans" w:hAnsi="Lucida Sans"/>
          <w:b w:val="0"/>
          <w:sz w:val="20"/>
          <w:szCs w:val="20"/>
        </w:rPr>
        <w:t xml:space="preserve">(0) </w:t>
      </w:r>
      <w:r w:rsidR="00F07FCB" w:rsidRPr="0027782B">
        <w:rPr>
          <w:rStyle w:val="Fett"/>
          <w:rFonts w:ascii="Lucida Sans" w:hAnsi="Lucida Sans"/>
          <w:b w:val="0"/>
          <w:sz w:val="20"/>
          <w:szCs w:val="20"/>
        </w:rPr>
        <w:t xml:space="preserve">3375 508 </w:t>
      </w:r>
      <w:r w:rsidR="00FF7401">
        <w:rPr>
          <w:rStyle w:val="Fett"/>
          <w:rFonts w:ascii="Lucida Sans" w:hAnsi="Lucida Sans"/>
          <w:b w:val="0"/>
          <w:sz w:val="20"/>
          <w:szCs w:val="20"/>
        </w:rPr>
        <w:t>775</w:t>
      </w:r>
      <w:r w:rsidRPr="0027782B">
        <w:rPr>
          <w:rStyle w:val="Fett"/>
          <w:rFonts w:ascii="Lucida Sans" w:hAnsi="Lucida Sans"/>
          <w:b w:val="0"/>
          <w:sz w:val="20"/>
          <w:szCs w:val="20"/>
        </w:rPr>
        <w:br/>
        <w:t xml:space="preserve">E-Mail: </w:t>
      </w:r>
      <w:r w:rsidR="00FF7401" w:rsidRPr="00FF7401">
        <w:rPr>
          <w:rStyle w:val="Fett"/>
          <w:rFonts w:ascii="Lucida Sans" w:hAnsi="Lucida Sans"/>
          <w:b w:val="0"/>
          <w:sz w:val="20"/>
          <w:szCs w:val="20"/>
        </w:rPr>
        <w:t>lena.gautam@th-wildau.de</w:t>
      </w:r>
    </w:p>
    <w:p w14:paraId="6AA97D9F" w14:textId="77777777" w:rsidR="00FD1D7E" w:rsidRPr="0027782B" w:rsidRDefault="00FD1D7E" w:rsidP="00FD1D7E">
      <w:pPr>
        <w:pStyle w:val="StandardWeb"/>
        <w:spacing w:before="0" w:beforeAutospacing="0" w:after="0" w:afterAutospacing="0"/>
        <w:rPr>
          <w:rFonts w:ascii="Lucida Sans" w:hAnsi="Lucida Sans"/>
          <w:bCs/>
          <w:sz w:val="20"/>
          <w:szCs w:val="20"/>
        </w:rPr>
      </w:pPr>
    </w:p>
    <w:p w14:paraId="63E5892B" w14:textId="217418E1" w:rsidR="001B32D9" w:rsidRPr="0027782B" w:rsidRDefault="00604AE1" w:rsidP="008C2E90">
      <w:pPr>
        <w:pStyle w:val="StandardWeb"/>
        <w:spacing w:before="0" w:beforeAutospacing="0" w:after="0" w:afterAutospacing="0"/>
        <w:rPr>
          <w:rStyle w:val="Fett"/>
          <w:rFonts w:ascii="Lucida Sans" w:hAnsi="Lucida Sans"/>
          <w:sz w:val="20"/>
          <w:szCs w:val="20"/>
        </w:rPr>
      </w:pPr>
      <w:r w:rsidRPr="0027782B">
        <w:rPr>
          <w:rStyle w:val="Fett"/>
          <w:rFonts w:ascii="Lucida Sans" w:hAnsi="Lucida Sans"/>
          <w:sz w:val="20"/>
          <w:szCs w:val="20"/>
        </w:rPr>
        <w:t>Ansprechperson</w:t>
      </w:r>
      <w:r w:rsidR="00256E93" w:rsidRPr="0027782B">
        <w:rPr>
          <w:rStyle w:val="Fett"/>
          <w:rFonts w:ascii="Lucida Sans" w:hAnsi="Lucida Sans"/>
          <w:sz w:val="20"/>
          <w:szCs w:val="20"/>
        </w:rPr>
        <w:t>en</w:t>
      </w:r>
      <w:r w:rsidR="008C2E90" w:rsidRPr="0027782B">
        <w:rPr>
          <w:rStyle w:val="Fett"/>
          <w:rFonts w:ascii="Lucida Sans" w:hAnsi="Lucida Sans"/>
          <w:sz w:val="20"/>
          <w:szCs w:val="20"/>
        </w:rPr>
        <w:t xml:space="preserve"> </w:t>
      </w:r>
      <w:r w:rsidR="00D63CDC">
        <w:rPr>
          <w:rStyle w:val="Fett"/>
          <w:rFonts w:ascii="Lucida Sans" w:hAnsi="Lucida Sans"/>
          <w:sz w:val="20"/>
          <w:szCs w:val="20"/>
        </w:rPr>
        <w:t>Externe Kommunikation</w:t>
      </w:r>
      <w:r w:rsidR="00FD1D7E" w:rsidRPr="0027782B">
        <w:rPr>
          <w:rStyle w:val="Fett"/>
          <w:rFonts w:ascii="Lucida Sans" w:hAnsi="Lucida Sans"/>
          <w:sz w:val="20"/>
          <w:szCs w:val="20"/>
        </w:rPr>
        <w:t xml:space="preserve"> TH Wildau</w:t>
      </w:r>
      <w:r w:rsidR="008C2E90" w:rsidRPr="0027782B">
        <w:rPr>
          <w:rStyle w:val="Fett"/>
          <w:rFonts w:ascii="Lucida Sans" w:hAnsi="Lucida Sans"/>
          <w:sz w:val="20"/>
          <w:szCs w:val="20"/>
        </w:rPr>
        <w:t>:</w:t>
      </w:r>
    </w:p>
    <w:p w14:paraId="1CA7EBB0" w14:textId="77777777" w:rsidR="00F210BB" w:rsidRPr="0027782B" w:rsidRDefault="00F210BB" w:rsidP="008C2E90">
      <w:pPr>
        <w:pStyle w:val="StandardWeb"/>
        <w:spacing w:before="0" w:beforeAutospacing="0" w:after="0" w:afterAutospacing="0"/>
        <w:rPr>
          <w:rStyle w:val="Fett"/>
          <w:rFonts w:ascii="Lucida Sans" w:hAnsi="Lucida Sans"/>
          <w:sz w:val="20"/>
          <w:szCs w:val="20"/>
        </w:rPr>
      </w:pPr>
    </w:p>
    <w:p w14:paraId="6F7A18AB" w14:textId="5F13B8B3" w:rsidR="00C128BC" w:rsidRPr="0027782B" w:rsidRDefault="00C17084" w:rsidP="00C17084">
      <w:pPr>
        <w:pStyle w:val="StandardWeb"/>
        <w:spacing w:before="0" w:beforeAutospacing="0" w:after="0" w:afterAutospacing="0"/>
        <w:rPr>
          <w:rFonts w:ascii="Lucida Sans" w:hAnsi="Lucida Sans"/>
          <w:sz w:val="20"/>
          <w:szCs w:val="20"/>
        </w:rPr>
      </w:pPr>
      <w:r w:rsidRPr="0027782B">
        <w:rPr>
          <w:rFonts w:ascii="Lucida Sans" w:hAnsi="Lucida Sans"/>
          <w:sz w:val="20"/>
          <w:szCs w:val="20"/>
        </w:rPr>
        <w:t>Mike Lange</w:t>
      </w:r>
      <w:r w:rsidR="00C20769" w:rsidRPr="0027782B">
        <w:rPr>
          <w:rFonts w:ascii="Lucida Sans" w:hAnsi="Lucida Sans"/>
          <w:sz w:val="20"/>
          <w:szCs w:val="20"/>
        </w:rPr>
        <w:t xml:space="preserve"> / </w:t>
      </w:r>
      <w:r w:rsidR="00C128BC" w:rsidRPr="0027782B">
        <w:rPr>
          <w:rFonts w:ascii="Lucida Sans" w:hAnsi="Lucida Sans"/>
          <w:sz w:val="20"/>
          <w:szCs w:val="20"/>
        </w:rPr>
        <w:t>Mareike Rammelt</w:t>
      </w:r>
    </w:p>
    <w:p w14:paraId="3A114870" w14:textId="77777777" w:rsidR="00C17084" w:rsidRPr="0027782B" w:rsidRDefault="00C17084" w:rsidP="008C2E90">
      <w:pPr>
        <w:pStyle w:val="StandardWeb"/>
        <w:spacing w:before="0" w:beforeAutospacing="0" w:after="0" w:afterAutospacing="0"/>
        <w:rPr>
          <w:rFonts w:ascii="Lucida Sans" w:hAnsi="Lucida Sans"/>
          <w:sz w:val="20"/>
          <w:szCs w:val="20"/>
        </w:rPr>
      </w:pPr>
      <w:r w:rsidRPr="0027782B">
        <w:rPr>
          <w:rFonts w:ascii="Lucida Sans" w:hAnsi="Lucida Sans"/>
          <w:sz w:val="20"/>
          <w:szCs w:val="20"/>
        </w:rPr>
        <w:t>TH Wildau</w:t>
      </w:r>
    </w:p>
    <w:p w14:paraId="4414D551" w14:textId="77777777" w:rsidR="00C17084" w:rsidRPr="0027782B" w:rsidRDefault="00C17084" w:rsidP="008C2E90">
      <w:pPr>
        <w:pStyle w:val="StandardWeb"/>
        <w:spacing w:before="0" w:beforeAutospacing="0" w:after="0" w:afterAutospacing="0"/>
        <w:rPr>
          <w:rFonts w:ascii="Lucida Sans" w:hAnsi="Lucida Sans"/>
          <w:sz w:val="20"/>
          <w:szCs w:val="20"/>
        </w:rPr>
      </w:pPr>
      <w:r w:rsidRPr="0027782B">
        <w:rPr>
          <w:rFonts w:ascii="Lucida Sans" w:hAnsi="Lucida Sans"/>
          <w:sz w:val="20"/>
          <w:szCs w:val="20"/>
        </w:rPr>
        <w:t>Hochschulring 1, 15745 Wildau</w:t>
      </w:r>
    </w:p>
    <w:p w14:paraId="6E485C17" w14:textId="242ADF70" w:rsidR="008C2E90" w:rsidRPr="0027782B" w:rsidRDefault="008C2E90" w:rsidP="008C2E90">
      <w:pPr>
        <w:pStyle w:val="StandardWeb"/>
        <w:spacing w:before="0" w:beforeAutospacing="0" w:after="0" w:afterAutospacing="0"/>
        <w:rPr>
          <w:rFonts w:ascii="Lucida Sans" w:hAnsi="Lucida Sans"/>
          <w:sz w:val="20"/>
          <w:szCs w:val="20"/>
        </w:rPr>
      </w:pPr>
      <w:r w:rsidRPr="0027782B">
        <w:rPr>
          <w:rFonts w:ascii="Lucida Sans" w:hAnsi="Lucida Sans"/>
          <w:sz w:val="20"/>
          <w:szCs w:val="20"/>
        </w:rPr>
        <w:t>Tel. +49 (0)3375 508 211</w:t>
      </w:r>
      <w:r w:rsidR="00C20769" w:rsidRPr="0027782B">
        <w:rPr>
          <w:rFonts w:ascii="Lucida Sans" w:hAnsi="Lucida Sans"/>
          <w:sz w:val="20"/>
          <w:szCs w:val="20"/>
        </w:rPr>
        <w:t xml:space="preserve"> / -669</w:t>
      </w:r>
    </w:p>
    <w:p w14:paraId="6901CC20" w14:textId="4C5D93CE" w:rsidR="008C2E90" w:rsidRPr="0027782B" w:rsidRDefault="007730AA" w:rsidP="008C2E90">
      <w:pPr>
        <w:pStyle w:val="StandardWeb"/>
        <w:spacing w:before="0" w:beforeAutospacing="0" w:after="0" w:afterAutospacing="0"/>
        <w:rPr>
          <w:rFonts w:ascii="Lucida Sans" w:hAnsi="Lucida Sans"/>
          <w:sz w:val="20"/>
          <w:szCs w:val="20"/>
        </w:rPr>
      </w:pPr>
      <w:r w:rsidRPr="0027782B">
        <w:rPr>
          <w:rFonts w:ascii="Lucida Sans" w:hAnsi="Lucida Sans"/>
          <w:sz w:val="20"/>
          <w:szCs w:val="20"/>
        </w:rPr>
        <w:lastRenderedPageBreak/>
        <w:t xml:space="preserve">E-Mail: </w:t>
      </w:r>
      <w:r w:rsidR="002056B5" w:rsidRPr="0027782B">
        <w:rPr>
          <w:rFonts w:ascii="Lucida Sans" w:hAnsi="Lucida Sans"/>
          <w:sz w:val="20"/>
          <w:szCs w:val="20"/>
        </w:rPr>
        <w:t>presse@th-wildau.de</w:t>
      </w:r>
    </w:p>
    <w:sectPr w:rsidR="008C2E90" w:rsidRPr="0027782B">
      <w:headerReference w:type="default" r:id="rId15"/>
      <w:footerReference w:type="default" r:id="rId16"/>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520CB" w16cex:dateUtc="2022-02-02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AFCEBB" w16cid:durableId="25A520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4086D" w14:textId="77777777" w:rsidR="0008612F" w:rsidRDefault="0008612F" w:rsidP="00141289">
      <w:pPr>
        <w:spacing w:after="0" w:line="240" w:lineRule="auto"/>
      </w:pPr>
      <w:r>
        <w:separator/>
      </w:r>
    </w:p>
  </w:endnote>
  <w:endnote w:type="continuationSeparator" w:id="0">
    <w:p w14:paraId="4C635E06" w14:textId="77777777" w:rsidR="0008612F" w:rsidRDefault="0008612F"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7EB27665" w:rsidR="00141289" w:rsidRPr="00831275" w:rsidRDefault="00D05158" w:rsidP="00831275">
        <w:pPr>
          <w:pStyle w:val="Fuzeile"/>
        </w:pPr>
        <w:r>
          <w:fldChar w:fldCharType="begin"/>
        </w:r>
        <w:r>
          <w:instrText>PAGE   \* MERGEFORMAT</w:instrText>
        </w:r>
        <w:r>
          <w:fldChar w:fldCharType="separate"/>
        </w:r>
        <w:r w:rsidR="00292708">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02A51" w14:textId="77777777" w:rsidR="0008612F" w:rsidRDefault="0008612F" w:rsidP="00141289">
      <w:pPr>
        <w:spacing w:after="0" w:line="240" w:lineRule="auto"/>
      </w:pPr>
      <w:r>
        <w:separator/>
      </w:r>
    </w:p>
  </w:footnote>
  <w:footnote w:type="continuationSeparator" w:id="0">
    <w:p w14:paraId="60420249" w14:textId="77777777" w:rsidR="0008612F" w:rsidRDefault="0008612F"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0DD61D0" w:rsidR="00567D3A" w:rsidRPr="00961317" w:rsidRDefault="0096178F" w:rsidP="00B85C47">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00566CBF" w:rsidRPr="00961317">
      <w:rPr>
        <w:rFonts w:ascii="Lucida Sans" w:eastAsiaTheme="minorHAnsi" w:hAnsi="Lucida Sans" w:cstheme="minorBidi"/>
        <w:sz w:val="20"/>
        <w:szCs w:val="20"/>
        <w:lang w:val="en-US" w:eastAsia="en-US"/>
      </w:rPr>
      <w:t>News</w:t>
    </w:r>
    <w:r w:rsidR="00B85C47" w:rsidRPr="00961317">
      <w:rPr>
        <w:rFonts w:ascii="Lucida Sans" w:eastAsiaTheme="minorHAnsi" w:hAnsi="Lucida Sans" w:cstheme="minorBidi"/>
        <w:sz w:val="20"/>
        <w:szCs w:val="20"/>
        <w:lang w:val="en-US" w:eastAsia="en-US"/>
      </w:rPr>
      <w:t xml:space="preserve"> </w:t>
    </w:r>
    <w:r w:rsidR="00566CBF" w:rsidRPr="00961317">
      <w:rPr>
        <w:rFonts w:ascii="Lucida Sans" w:eastAsiaTheme="minorHAnsi" w:hAnsi="Lucida Sans" w:cstheme="minorBidi"/>
        <w:sz w:val="20"/>
        <w:szCs w:val="20"/>
        <w:lang w:val="en-US" w:eastAsia="en-US"/>
      </w:rPr>
      <w:t xml:space="preserve">der </w:t>
    </w:r>
    <w:r w:rsidR="00AD51C9" w:rsidRPr="00961317">
      <w:rPr>
        <w:rFonts w:ascii="Lucida Sans" w:eastAsiaTheme="minorHAnsi" w:hAnsi="Lucida Sans" w:cstheme="minorBidi"/>
        <w:sz w:val="20"/>
        <w:szCs w:val="20"/>
        <w:lang w:val="en-US" w:eastAsia="en-US"/>
      </w:rPr>
      <w:t>TH Wil</w:t>
    </w:r>
    <w:r w:rsidR="00F32A77" w:rsidRPr="00961317">
      <w:rPr>
        <w:rFonts w:ascii="Lucida Sans" w:eastAsiaTheme="minorHAnsi" w:hAnsi="Lucida Sans" w:cstheme="minorBidi"/>
        <w:sz w:val="20"/>
        <w:szCs w:val="20"/>
        <w:lang w:val="en-US" w:eastAsia="en-US"/>
      </w:rPr>
      <w:t>dau</w:t>
    </w:r>
    <w:r w:rsidR="00AD51C9" w:rsidRPr="00961317">
      <w:rPr>
        <w:rFonts w:ascii="Lucida Sans" w:eastAsiaTheme="minorHAnsi" w:hAnsi="Lucida Sans" w:cstheme="minorBidi"/>
        <w:sz w:val="20"/>
        <w:szCs w:val="20"/>
        <w:lang w:val="en-US" w:eastAsia="en-US"/>
      </w:rPr>
      <w:t xml:space="preserve"> </w:t>
    </w:r>
  </w:p>
  <w:p w14:paraId="5E8DDB60" w14:textId="153F1E4B" w:rsidR="00B85C47" w:rsidRPr="00961317" w:rsidRDefault="002362D9" w:rsidP="00B85C47">
    <w:pPr>
      <w:pStyle w:val="StandardWeb"/>
      <w:rPr>
        <w:rFonts w:ascii="Lucida Sans" w:eastAsiaTheme="minorHAnsi" w:hAnsi="Lucida Sans" w:cstheme="minorBidi"/>
        <w:color w:val="FF0000"/>
        <w:sz w:val="20"/>
        <w:szCs w:val="20"/>
        <w:lang w:val="en-US" w:eastAsia="en-US"/>
      </w:rPr>
    </w:pPr>
    <w:r>
      <w:rPr>
        <w:rFonts w:ascii="Lucida Sans" w:eastAsiaTheme="minorHAnsi" w:hAnsi="Lucida Sans" w:cstheme="minorBidi"/>
        <w:sz w:val="20"/>
        <w:szCs w:val="20"/>
        <w:lang w:val="en-US" w:eastAsia="en-US"/>
      </w:rPr>
      <w:t>0</w:t>
    </w:r>
    <w:r w:rsidR="009031A7">
      <w:rPr>
        <w:rFonts w:ascii="Lucida Sans" w:eastAsiaTheme="minorHAnsi" w:hAnsi="Lucida Sans" w:cstheme="minorBidi"/>
        <w:sz w:val="20"/>
        <w:szCs w:val="20"/>
        <w:lang w:val="en-US" w:eastAsia="en-US"/>
      </w:rPr>
      <w:t>3</w:t>
    </w:r>
    <w:r w:rsidR="00566CBF" w:rsidRPr="00961317">
      <w:rPr>
        <w:rFonts w:ascii="Lucida Sans" w:eastAsiaTheme="minorHAnsi" w:hAnsi="Lucida Sans" w:cstheme="minorBidi"/>
        <w:sz w:val="20"/>
        <w:szCs w:val="20"/>
        <w:lang w:val="en-US" w:eastAsia="en-US"/>
      </w:rPr>
      <w:t>.</w:t>
    </w:r>
    <w:r w:rsidR="00EF5549" w:rsidRPr="00961317">
      <w:rPr>
        <w:rFonts w:ascii="Lucida Sans" w:eastAsiaTheme="minorHAnsi" w:hAnsi="Lucida Sans" w:cstheme="minorBidi"/>
        <w:sz w:val="20"/>
        <w:szCs w:val="20"/>
        <w:lang w:val="en-US" w:eastAsia="en-US"/>
      </w:rPr>
      <w:t>0</w:t>
    </w:r>
    <w:r>
      <w:rPr>
        <w:rFonts w:ascii="Lucida Sans" w:eastAsiaTheme="minorHAnsi" w:hAnsi="Lucida Sans" w:cstheme="minorBidi"/>
        <w:sz w:val="20"/>
        <w:szCs w:val="20"/>
        <w:lang w:val="en-US" w:eastAsia="en-US"/>
      </w:rPr>
      <w:t>2</w:t>
    </w:r>
    <w:r w:rsidR="00EF5549" w:rsidRPr="00961317">
      <w:rPr>
        <w:rFonts w:ascii="Lucida Sans" w:eastAsiaTheme="minorHAnsi" w:hAnsi="Lucida Sans" w:cstheme="minorBidi"/>
        <w:sz w:val="20"/>
        <w:szCs w:val="20"/>
        <w:lang w:val="en-US" w:eastAsia="en-US"/>
      </w:rPr>
      <w:t>.</w:t>
    </w:r>
    <w:r w:rsidR="00566CBF" w:rsidRPr="00961317">
      <w:rPr>
        <w:rFonts w:ascii="Lucida Sans" w:eastAsiaTheme="minorHAnsi" w:hAnsi="Lucida Sans" w:cstheme="minorBidi"/>
        <w:sz w:val="20"/>
        <w:szCs w:val="20"/>
        <w:lang w:val="en-US" w:eastAsia="en-US"/>
      </w:rPr>
      <w:t>20</w:t>
    </w:r>
    <w:r w:rsidR="0027782B" w:rsidRPr="00961317">
      <w:rPr>
        <w:rFonts w:ascii="Lucida Sans" w:eastAsiaTheme="minorHAnsi" w:hAnsi="Lucida Sans" w:cstheme="minorBidi"/>
        <w:sz w:val="20"/>
        <w:szCs w:val="20"/>
        <w:lang w:val="en-US" w:eastAsia="en-US"/>
      </w:rPr>
      <w:t>22</w:t>
    </w:r>
  </w:p>
  <w:p w14:paraId="0325D1A3" w14:textId="01B4F213" w:rsidR="00B85C47" w:rsidRPr="00961317" w:rsidRDefault="0042192B" w:rsidP="00AD51C9">
    <w:pPr>
      <w:pStyle w:val="StandardWeb"/>
      <w:rPr>
        <w:rFonts w:ascii="Lucida Sans" w:eastAsiaTheme="minorHAnsi" w:hAnsi="Lucida Sans" w:cstheme="minorBidi"/>
        <w:sz w:val="20"/>
        <w:szCs w:val="20"/>
        <w:lang w:val="en-US" w:eastAsia="en-US"/>
      </w:rPr>
    </w:pPr>
    <w:proofErr w:type="spellStart"/>
    <w:r w:rsidRPr="00961317">
      <w:rPr>
        <w:rFonts w:ascii="Lucida Sans" w:eastAsiaTheme="minorHAnsi" w:hAnsi="Lucida Sans" w:cstheme="minorBidi"/>
        <w:sz w:val="20"/>
        <w:szCs w:val="20"/>
        <w:lang w:val="en-US" w:eastAsia="en-US"/>
      </w:rPr>
      <w:t>Nr</w:t>
    </w:r>
    <w:proofErr w:type="spellEnd"/>
    <w:r w:rsidRPr="00961317">
      <w:rPr>
        <w:rFonts w:ascii="Lucida Sans" w:eastAsiaTheme="minorHAnsi" w:hAnsi="Lucida Sans" w:cstheme="minorBidi"/>
        <w:sz w:val="20"/>
        <w:szCs w:val="20"/>
        <w:lang w:val="en-US" w:eastAsia="en-US"/>
      </w:rPr>
      <w:t xml:space="preserve">. </w:t>
    </w:r>
    <w:r w:rsidR="002362D9">
      <w:rPr>
        <w:rFonts w:ascii="Lucida Sans" w:eastAsiaTheme="minorHAnsi" w:hAnsi="Lucida Sans" w:cstheme="minorBidi"/>
        <w:sz w:val="20"/>
        <w:szCs w:val="20"/>
        <w:lang w:val="en-US" w:eastAsia="en-US"/>
      </w:rPr>
      <w:t>2022/02</w:t>
    </w:r>
    <w:r w:rsidR="0065010C">
      <w:rPr>
        <w:rFonts w:ascii="Lucida Sans" w:eastAsiaTheme="minorHAnsi" w:hAnsi="Lucida Sans" w:cstheme="minorBidi"/>
        <w:sz w:val="20"/>
        <w:szCs w:val="20"/>
        <w:lang w:val="en-US" w:eastAsia="en-US"/>
      </w:rPr>
      <w:t>_0</w:t>
    </w:r>
    <w:r w:rsidR="002362D9">
      <w:rPr>
        <w:rFonts w:ascii="Lucida Sans" w:eastAsiaTheme="minorHAnsi" w:hAnsi="Lucida Sans" w:cstheme="minorBidi"/>
        <w:sz w:val="20"/>
        <w:szCs w:val="20"/>
        <w:lang w:val="en-US" w:eastAsia="en-US"/>
      </w:rPr>
      <w:t>2</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95680"/>
    <w:multiLevelType w:val="hybridMultilevel"/>
    <w:tmpl w:val="506EF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A84A12"/>
    <w:multiLevelType w:val="hybridMultilevel"/>
    <w:tmpl w:val="94C26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595B62"/>
    <w:multiLevelType w:val="hybridMultilevel"/>
    <w:tmpl w:val="A6DA8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47042C"/>
    <w:multiLevelType w:val="hybridMultilevel"/>
    <w:tmpl w:val="805815F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14C9"/>
    <w:rsid w:val="00005912"/>
    <w:rsid w:val="00006D21"/>
    <w:rsid w:val="00011BDB"/>
    <w:rsid w:val="00022C9D"/>
    <w:rsid w:val="00030C88"/>
    <w:rsid w:val="0003268B"/>
    <w:rsid w:val="00033705"/>
    <w:rsid w:val="00037EA3"/>
    <w:rsid w:val="00041286"/>
    <w:rsid w:val="00041350"/>
    <w:rsid w:val="00041448"/>
    <w:rsid w:val="00041DA1"/>
    <w:rsid w:val="0005105D"/>
    <w:rsid w:val="00053AB6"/>
    <w:rsid w:val="00061D6C"/>
    <w:rsid w:val="00067112"/>
    <w:rsid w:val="00072B8E"/>
    <w:rsid w:val="00076A93"/>
    <w:rsid w:val="00077AFB"/>
    <w:rsid w:val="00083407"/>
    <w:rsid w:val="0008612F"/>
    <w:rsid w:val="00092400"/>
    <w:rsid w:val="000943A1"/>
    <w:rsid w:val="0009549C"/>
    <w:rsid w:val="000A0721"/>
    <w:rsid w:val="000A0859"/>
    <w:rsid w:val="000A2504"/>
    <w:rsid w:val="000A50B8"/>
    <w:rsid w:val="000B74A8"/>
    <w:rsid w:val="000C0371"/>
    <w:rsid w:val="000C0A82"/>
    <w:rsid w:val="000C4989"/>
    <w:rsid w:val="000C7ED6"/>
    <w:rsid w:val="000D0749"/>
    <w:rsid w:val="000D08EC"/>
    <w:rsid w:val="000D2488"/>
    <w:rsid w:val="000D4A4C"/>
    <w:rsid w:val="000D4DAD"/>
    <w:rsid w:val="000D5F30"/>
    <w:rsid w:val="000E0527"/>
    <w:rsid w:val="000E1350"/>
    <w:rsid w:val="000F00E7"/>
    <w:rsid w:val="000F2B75"/>
    <w:rsid w:val="000F3702"/>
    <w:rsid w:val="000F7384"/>
    <w:rsid w:val="000F7F8E"/>
    <w:rsid w:val="00100CCD"/>
    <w:rsid w:val="0010405D"/>
    <w:rsid w:val="00105072"/>
    <w:rsid w:val="00110347"/>
    <w:rsid w:val="001130AF"/>
    <w:rsid w:val="0011713E"/>
    <w:rsid w:val="00117835"/>
    <w:rsid w:val="0012115C"/>
    <w:rsid w:val="001347FE"/>
    <w:rsid w:val="00134D9F"/>
    <w:rsid w:val="00140BFE"/>
    <w:rsid w:val="00140ED2"/>
    <w:rsid w:val="00141289"/>
    <w:rsid w:val="0014214E"/>
    <w:rsid w:val="001422B4"/>
    <w:rsid w:val="00143637"/>
    <w:rsid w:val="00144C72"/>
    <w:rsid w:val="001465F9"/>
    <w:rsid w:val="001544CD"/>
    <w:rsid w:val="00164E6A"/>
    <w:rsid w:val="00175392"/>
    <w:rsid w:val="00175728"/>
    <w:rsid w:val="001767CA"/>
    <w:rsid w:val="0018053A"/>
    <w:rsid w:val="001835E6"/>
    <w:rsid w:val="0018409F"/>
    <w:rsid w:val="001905FE"/>
    <w:rsid w:val="0019754B"/>
    <w:rsid w:val="001979D3"/>
    <w:rsid w:val="001A0F2F"/>
    <w:rsid w:val="001A23D3"/>
    <w:rsid w:val="001A285C"/>
    <w:rsid w:val="001A408E"/>
    <w:rsid w:val="001B0431"/>
    <w:rsid w:val="001B32D9"/>
    <w:rsid w:val="001B3C8B"/>
    <w:rsid w:val="001B6191"/>
    <w:rsid w:val="001B7F8C"/>
    <w:rsid w:val="001C0C11"/>
    <w:rsid w:val="001C283D"/>
    <w:rsid w:val="001D0713"/>
    <w:rsid w:val="001D527F"/>
    <w:rsid w:val="001D64C4"/>
    <w:rsid w:val="001E11BA"/>
    <w:rsid w:val="001E1535"/>
    <w:rsid w:val="001E1F4F"/>
    <w:rsid w:val="001E30F4"/>
    <w:rsid w:val="001E5032"/>
    <w:rsid w:val="001E5898"/>
    <w:rsid w:val="001F2A72"/>
    <w:rsid w:val="002024C7"/>
    <w:rsid w:val="00203088"/>
    <w:rsid w:val="002056B5"/>
    <w:rsid w:val="002224BA"/>
    <w:rsid w:val="00223051"/>
    <w:rsid w:val="00234AF3"/>
    <w:rsid w:val="002362D9"/>
    <w:rsid w:val="002367CE"/>
    <w:rsid w:val="00243908"/>
    <w:rsid w:val="002471B7"/>
    <w:rsid w:val="00252AD5"/>
    <w:rsid w:val="00254F7C"/>
    <w:rsid w:val="00256E93"/>
    <w:rsid w:val="002573DB"/>
    <w:rsid w:val="00261F57"/>
    <w:rsid w:val="00265CD5"/>
    <w:rsid w:val="00267CAB"/>
    <w:rsid w:val="0027135C"/>
    <w:rsid w:val="00274053"/>
    <w:rsid w:val="002746E7"/>
    <w:rsid w:val="0027782B"/>
    <w:rsid w:val="00280680"/>
    <w:rsid w:val="00282211"/>
    <w:rsid w:val="0028274D"/>
    <w:rsid w:val="00284CE3"/>
    <w:rsid w:val="002875E5"/>
    <w:rsid w:val="00292708"/>
    <w:rsid w:val="00292D78"/>
    <w:rsid w:val="002A046A"/>
    <w:rsid w:val="002A5FEA"/>
    <w:rsid w:val="002A6A85"/>
    <w:rsid w:val="002B407B"/>
    <w:rsid w:val="002C09C9"/>
    <w:rsid w:val="002C26ED"/>
    <w:rsid w:val="002C7CC8"/>
    <w:rsid w:val="002D0F34"/>
    <w:rsid w:val="002D12ED"/>
    <w:rsid w:val="002D1346"/>
    <w:rsid w:val="002D175A"/>
    <w:rsid w:val="002E31E9"/>
    <w:rsid w:val="002E4B96"/>
    <w:rsid w:val="002E6002"/>
    <w:rsid w:val="002E6272"/>
    <w:rsid w:val="002E63E9"/>
    <w:rsid w:val="002F02C2"/>
    <w:rsid w:val="002F6E9C"/>
    <w:rsid w:val="0030030C"/>
    <w:rsid w:val="0030065B"/>
    <w:rsid w:val="003042C4"/>
    <w:rsid w:val="00306933"/>
    <w:rsid w:val="00313771"/>
    <w:rsid w:val="003146D8"/>
    <w:rsid w:val="00317F38"/>
    <w:rsid w:val="00323CD5"/>
    <w:rsid w:val="00327D0A"/>
    <w:rsid w:val="0033044A"/>
    <w:rsid w:val="00331445"/>
    <w:rsid w:val="003335A8"/>
    <w:rsid w:val="00334BD7"/>
    <w:rsid w:val="00335D48"/>
    <w:rsid w:val="00336507"/>
    <w:rsid w:val="0033707B"/>
    <w:rsid w:val="00337B9D"/>
    <w:rsid w:val="003403E7"/>
    <w:rsid w:val="003410DB"/>
    <w:rsid w:val="00342921"/>
    <w:rsid w:val="00344CA8"/>
    <w:rsid w:val="00345385"/>
    <w:rsid w:val="0034798C"/>
    <w:rsid w:val="003501BC"/>
    <w:rsid w:val="00370C5E"/>
    <w:rsid w:val="003717FB"/>
    <w:rsid w:val="003730CC"/>
    <w:rsid w:val="00373DD1"/>
    <w:rsid w:val="00377468"/>
    <w:rsid w:val="00377C1F"/>
    <w:rsid w:val="00377F82"/>
    <w:rsid w:val="003867A3"/>
    <w:rsid w:val="00390DF1"/>
    <w:rsid w:val="00394CCF"/>
    <w:rsid w:val="00394CFD"/>
    <w:rsid w:val="003A62A0"/>
    <w:rsid w:val="003A737E"/>
    <w:rsid w:val="003A7786"/>
    <w:rsid w:val="003B099A"/>
    <w:rsid w:val="003B2111"/>
    <w:rsid w:val="003B4673"/>
    <w:rsid w:val="003B6266"/>
    <w:rsid w:val="003B7187"/>
    <w:rsid w:val="003C531B"/>
    <w:rsid w:val="003C7BD7"/>
    <w:rsid w:val="003D0490"/>
    <w:rsid w:val="003D5CD5"/>
    <w:rsid w:val="003D68C3"/>
    <w:rsid w:val="003D6EF8"/>
    <w:rsid w:val="003E15A8"/>
    <w:rsid w:val="003E22CA"/>
    <w:rsid w:val="003E2439"/>
    <w:rsid w:val="003E5ACA"/>
    <w:rsid w:val="003E6993"/>
    <w:rsid w:val="003F14B8"/>
    <w:rsid w:val="003F5620"/>
    <w:rsid w:val="00401A92"/>
    <w:rsid w:val="0040719F"/>
    <w:rsid w:val="00411E30"/>
    <w:rsid w:val="004168CD"/>
    <w:rsid w:val="0042075D"/>
    <w:rsid w:val="0042192B"/>
    <w:rsid w:val="00424B3E"/>
    <w:rsid w:val="0042589F"/>
    <w:rsid w:val="00431899"/>
    <w:rsid w:val="00431A63"/>
    <w:rsid w:val="00431DA6"/>
    <w:rsid w:val="0043561A"/>
    <w:rsid w:val="00436D67"/>
    <w:rsid w:val="00440FE7"/>
    <w:rsid w:val="00442B41"/>
    <w:rsid w:val="0044463B"/>
    <w:rsid w:val="00445F16"/>
    <w:rsid w:val="00447D12"/>
    <w:rsid w:val="00451047"/>
    <w:rsid w:val="00455187"/>
    <w:rsid w:val="00456CF8"/>
    <w:rsid w:val="00456D18"/>
    <w:rsid w:val="004608F7"/>
    <w:rsid w:val="00461B0B"/>
    <w:rsid w:val="00471E9A"/>
    <w:rsid w:val="00473EA0"/>
    <w:rsid w:val="00474C8D"/>
    <w:rsid w:val="00480679"/>
    <w:rsid w:val="00482ABD"/>
    <w:rsid w:val="00484F6A"/>
    <w:rsid w:val="00486607"/>
    <w:rsid w:val="00486B60"/>
    <w:rsid w:val="004954E9"/>
    <w:rsid w:val="0049670B"/>
    <w:rsid w:val="0049780D"/>
    <w:rsid w:val="00497EB2"/>
    <w:rsid w:val="004A1DAB"/>
    <w:rsid w:val="004A5744"/>
    <w:rsid w:val="004B140D"/>
    <w:rsid w:val="004B4EFB"/>
    <w:rsid w:val="004C0129"/>
    <w:rsid w:val="004C1CDB"/>
    <w:rsid w:val="004C4940"/>
    <w:rsid w:val="004C6E30"/>
    <w:rsid w:val="004D402C"/>
    <w:rsid w:val="004D6FB8"/>
    <w:rsid w:val="004E0395"/>
    <w:rsid w:val="004E34FF"/>
    <w:rsid w:val="004E3C3F"/>
    <w:rsid w:val="004E6578"/>
    <w:rsid w:val="004E79D2"/>
    <w:rsid w:val="004F16A8"/>
    <w:rsid w:val="005068A0"/>
    <w:rsid w:val="005114EA"/>
    <w:rsid w:val="0051343E"/>
    <w:rsid w:val="00520D3F"/>
    <w:rsid w:val="0052448E"/>
    <w:rsid w:val="005264E0"/>
    <w:rsid w:val="00537426"/>
    <w:rsid w:val="005378D5"/>
    <w:rsid w:val="00537982"/>
    <w:rsid w:val="00541A55"/>
    <w:rsid w:val="0054337C"/>
    <w:rsid w:val="00543D1C"/>
    <w:rsid w:val="00546EAC"/>
    <w:rsid w:val="0055792E"/>
    <w:rsid w:val="00561BE0"/>
    <w:rsid w:val="00564213"/>
    <w:rsid w:val="00566CBF"/>
    <w:rsid w:val="00567D3A"/>
    <w:rsid w:val="00570373"/>
    <w:rsid w:val="00575E3E"/>
    <w:rsid w:val="00575E5E"/>
    <w:rsid w:val="0058197B"/>
    <w:rsid w:val="00582119"/>
    <w:rsid w:val="00582AD2"/>
    <w:rsid w:val="00583A53"/>
    <w:rsid w:val="00591098"/>
    <w:rsid w:val="005977B3"/>
    <w:rsid w:val="005A043C"/>
    <w:rsid w:val="005A5075"/>
    <w:rsid w:val="005A7710"/>
    <w:rsid w:val="005B0B81"/>
    <w:rsid w:val="005B5DA5"/>
    <w:rsid w:val="005B743D"/>
    <w:rsid w:val="005C57FF"/>
    <w:rsid w:val="005C582A"/>
    <w:rsid w:val="005C7B08"/>
    <w:rsid w:val="005D0E42"/>
    <w:rsid w:val="005D2204"/>
    <w:rsid w:val="005E123F"/>
    <w:rsid w:val="005F4775"/>
    <w:rsid w:val="005F6333"/>
    <w:rsid w:val="006010AD"/>
    <w:rsid w:val="00604AE1"/>
    <w:rsid w:val="00605B87"/>
    <w:rsid w:val="00612FBE"/>
    <w:rsid w:val="00614BF2"/>
    <w:rsid w:val="00614D7B"/>
    <w:rsid w:val="0061572D"/>
    <w:rsid w:val="00615B72"/>
    <w:rsid w:val="006217BB"/>
    <w:rsid w:val="00622895"/>
    <w:rsid w:val="00625106"/>
    <w:rsid w:val="0062530E"/>
    <w:rsid w:val="00631786"/>
    <w:rsid w:val="006332E3"/>
    <w:rsid w:val="00640326"/>
    <w:rsid w:val="006428D6"/>
    <w:rsid w:val="006435BE"/>
    <w:rsid w:val="006453A1"/>
    <w:rsid w:val="0065010C"/>
    <w:rsid w:val="00652FDA"/>
    <w:rsid w:val="00661FC3"/>
    <w:rsid w:val="00667F1D"/>
    <w:rsid w:val="00667F5E"/>
    <w:rsid w:val="00670166"/>
    <w:rsid w:val="00673A24"/>
    <w:rsid w:val="00673E21"/>
    <w:rsid w:val="006802A9"/>
    <w:rsid w:val="0068237B"/>
    <w:rsid w:val="00682765"/>
    <w:rsid w:val="0068289E"/>
    <w:rsid w:val="00684C34"/>
    <w:rsid w:val="0069359A"/>
    <w:rsid w:val="006A1949"/>
    <w:rsid w:val="006A34EA"/>
    <w:rsid w:val="006A7F36"/>
    <w:rsid w:val="006B0AC0"/>
    <w:rsid w:val="006B2465"/>
    <w:rsid w:val="006B247E"/>
    <w:rsid w:val="006B3F9D"/>
    <w:rsid w:val="006B755F"/>
    <w:rsid w:val="006B7D70"/>
    <w:rsid w:val="006D2391"/>
    <w:rsid w:val="006E2308"/>
    <w:rsid w:val="006E3C3A"/>
    <w:rsid w:val="006E53B0"/>
    <w:rsid w:val="006E7C3B"/>
    <w:rsid w:val="007028CF"/>
    <w:rsid w:val="0070374D"/>
    <w:rsid w:val="00703C88"/>
    <w:rsid w:val="00706932"/>
    <w:rsid w:val="007070F4"/>
    <w:rsid w:val="00713A65"/>
    <w:rsid w:val="0071543B"/>
    <w:rsid w:val="00715855"/>
    <w:rsid w:val="00721FAA"/>
    <w:rsid w:val="007233A5"/>
    <w:rsid w:val="007233E6"/>
    <w:rsid w:val="00726EDD"/>
    <w:rsid w:val="00727DE5"/>
    <w:rsid w:val="0073114B"/>
    <w:rsid w:val="00731AB5"/>
    <w:rsid w:val="00734521"/>
    <w:rsid w:val="007463C6"/>
    <w:rsid w:val="007468D9"/>
    <w:rsid w:val="00747787"/>
    <w:rsid w:val="00750043"/>
    <w:rsid w:val="0075090F"/>
    <w:rsid w:val="0075570B"/>
    <w:rsid w:val="00761DD5"/>
    <w:rsid w:val="00765F1D"/>
    <w:rsid w:val="0077164F"/>
    <w:rsid w:val="007730AA"/>
    <w:rsid w:val="00773AC1"/>
    <w:rsid w:val="00786014"/>
    <w:rsid w:val="00791AE7"/>
    <w:rsid w:val="007931E0"/>
    <w:rsid w:val="007964D4"/>
    <w:rsid w:val="007A02C8"/>
    <w:rsid w:val="007A104E"/>
    <w:rsid w:val="007A7197"/>
    <w:rsid w:val="007A73CE"/>
    <w:rsid w:val="007B52A9"/>
    <w:rsid w:val="007B7079"/>
    <w:rsid w:val="007C0C97"/>
    <w:rsid w:val="007C2C64"/>
    <w:rsid w:val="007C36B9"/>
    <w:rsid w:val="007C7DFC"/>
    <w:rsid w:val="007D0131"/>
    <w:rsid w:val="007D03A0"/>
    <w:rsid w:val="007D098B"/>
    <w:rsid w:val="007D4089"/>
    <w:rsid w:val="007D65E6"/>
    <w:rsid w:val="007E571D"/>
    <w:rsid w:val="007F009A"/>
    <w:rsid w:val="007F5983"/>
    <w:rsid w:val="007F5989"/>
    <w:rsid w:val="00812210"/>
    <w:rsid w:val="0081235D"/>
    <w:rsid w:val="00813BB3"/>
    <w:rsid w:val="00813CC0"/>
    <w:rsid w:val="00815C8E"/>
    <w:rsid w:val="008179B0"/>
    <w:rsid w:val="0082054F"/>
    <w:rsid w:val="008227FB"/>
    <w:rsid w:val="00824845"/>
    <w:rsid w:val="008257BC"/>
    <w:rsid w:val="0082675C"/>
    <w:rsid w:val="0082738B"/>
    <w:rsid w:val="00831275"/>
    <w:rsid w:val="00831C85"/>
    <w:rsid w:val="00837745"/>
    <w:rsid w:val="008404DA"/>
    <w:rsid w:val="0084092E"/>
    <w:rsid w:val="00843D2B"/>
    <w:rsid w:val="0084721E"/>
    <w:rsid w:val="00861CA6"/>
    <w:rsid w:val="0086217F"/>
    <w:rsid w:val="00863A83"/>
    <w:rsid w:val="0086492E"/>
    <w:rsid w:val="00866AA9"/>
    <w:rsid w:val="00876822"/>
    <w:rsid w:val="00882282"/>
    <w:rsid w:val="00882363"/>
    <w:rsid w:val="00882B6F"/>
    <w:rsid w:val="00883951"/>
    <w:rsid w:val="00885348"/>
    <w:rsid w:val="00886ED7"/>
    <w:rsid w:val="0089015E"/>
    <w:rsid w:val="00890481"/>
    <w:rsid w:val="008917EC"/>
    <w:rsid w:val="00893655"/>
    <w:rsid w:val="008A1805"/>
    <w:rsid w:val="008A423E"/>
    <w:rsid w:val="008B10E4"/>
    <w:rsid w:val="008B289D"/>
    <w:rsid w:val="008B2A50"/>
    <w:rsid w:val="008B3A14"/>
    <w:rsid w:val="008B54B9"/>
    <w:rsid w:val="008C0815"/>
    <w:rsid w:val="008C0E2A"/>
    <w:rsid w:val="008C253A"/>
    <w:rsid w:val="008C2E90"/>
    <w:rsid w:val="008C3289"/>
    <w:rsid w:val="008C37DB"/>
    <w:rsid w:val="008D1479"/>
    <w:rsid w:val="008D45A1"/>
    <w:rsid w:val="008D45DB"/>
    <w:rsid w:val="008D56EA"/>
    <w:rsid w:val="008E04AF"/>
    <w:rsid w:val="008E106D"/>
    <w:rsid w:val="008E33A5"/>
    <w:rsid w:val="008E3E69"/>
    <w:rsid w:val="008E3F6C"/>
    <w:rsid w:val="008E4516"/>
    <w:rsid w:val="008E46D9"/>
    <w:rsid w:val="008F44FE"/>
    <w:rsid w:val="008F5310"/>
    <w:rsid w:val="008F54E0"/>
    <w:rsid w:val="008F5750"/>
    <w:rsid w:val="00901C1A"/>
    <w:rsid w:val="00902F17"/>
    <w:rsid w:val="009031A7"/>
    <w:rsid w:val="0090435A"/>
    <w:rsid w:val="0090487A"/>
    <w:rsid w:val="00905A98"/>
    <w:rsid w:val="009073E8"/>
    <w:rsid w:val="00910D04"/>
    <w:rsid w:val="009130CB"/>
    <w:rsid w:val="00915E66"/>
    <w:rsid w:val="00917D78"/>
    <w:rsid w:val="0092077C"/>
    <w:rsid w:val="00920D13"/>
    <w:rsid w:val="009214EE"/>
    <w:rsid w:val="00923D96"/>
    <w:rsid w:val="00931C0D"/>
    <w:rsid w:val="0094790E"/>
    <w:rsid w:val="00955820"/>
    <w:rsid w:val="00955F35"/>
    <w:rsid w:val="00957D73"/>
    <w:rsid w:val="00961317"/>
    <w:rsid w:val="0096178F"/>
    <w:rsid w:val="0096201D"/>
    <w:rsid w:val="00963E64"/>
    <w:rsid w:val="00963FDF"/>
    <w:rsid w:val="009656E1"/>
    <w:rsid w:val="00965CB2"/>
    <w:rsid w:val="00966322"/>
    <w:rsid w:val="009740DC"/>
    <w:rsid w:val="00974B39"/>
    <w:rsid w:val="009816D6"/>
    <w:rsid w:val="0098498D"/>
    <w:rsid w:val="00984FA1"/>
    <w:rsid w:val="009859BF"/>
    <w:rsid w:val="00986246"/>
    <w:rsid w:val="00992068"/>
    <w:rsid w:val="00993E95"/>
    <w:rsid w:val="009A545E"/>
    <w:rsid w:val="009A74B2"/>
    <w:rsid w:val="009A799C"/>
    <w:rsid w:val="009A7BE7"/>
    <w:rsid w:val="009B084A"/>
    <w:rsid w:val="009B2F19"/>
    <w:rsid w:val="009B2F5C"/>
    <w:rsid w:val="009B6F4E"/>
    <w:rsid w:val="009D3308"/>
    <w:rsid w:val="009D7FF6"/>
    <w:rsid w:val="009E17F7"/>
    <w:rsid w:val="009E52AD"/>
    <w:rsid w:val="009E5BB5"/>
    <w:rsid w:val="009F45A4"/>
    <w:rsid w:val="00A107D6"/>
    <w:rsid w:val="00A111E2"/>
    <w:rsid w:val="00A12016"/>
    <w:rsid w:val="00A128DE"/>
    <w:rsid w:val="00A17AC1"/>
    <w:rsid w:val="00A2145C"/>
    <w:rsid w:val="00A24F41"/>
    <w:rsid w:val="00A26441"/>
    <w:rsid w:val="00A31000"/>
    <w:rsid w:val="00A322EE"/>
    <w:rsid w:val="00A35CBC"/>
    <w:rsid w:val="00A368C9"/>
    <w:rsid w:val="00A42966"/>
    <w:rsid w:val="00A42B48"/>
    <w:rsid w:val="00A43CDD"/>
    <w:rsid w:val="00A43F44"/>
    <w:rsid w:val="00A45411"/>
    <w:rsid w:val="00A468E4"/>
    <w:rsid w:val="00A51989"/>
    <w:rsid w:val="00A52464"/>
    <w:rsid w:val="00A52822"/>
    <w:rsid w:val="00A55754"/>
    <w:rsid w:val="00A57345"/>
    <w:rsid w:val="00A621E9"/>
    <w:rsid w:val="00A65243"/>
    <w:rsid w:val="00A71318"/>
    <w:rsid w:val="00A719CB"/>
    <w:rsid w:val="00A73495"/>
    <w:rsid w:val="00A808FC"/>
    <w:rsid w:val="00A82203"/>
    <w:rsid w:val="00A90579"/>
    <w:rsid w:val="00A90E51"/>
    <w:rsid w:val="00A926DA"/>
    <w:rsid w:val="00A92AA8"/>
    <w:rsid w:val="00A96CBF"/>
    <w:rsid w:val="00A96F0F"/>
    <w:rsid w:val="00AA1473"/>
    <w:rsid w:val="00AA595D"/>
    <w:rsid w:val="00AA5EA7"/>
    <w:rsid w:val="00AB6EA5"/>
    <w:rsid w:val="00AC03D2"/>
    <w:rsid w:val="00AC2B36"/>
    <w:rsid w:val="00AC35E5"/>
    <w:rsid w:val="00AC5064"/>
    <w:rsid w:val="00AC6FBA"/>
    <w:rsid w:val="00AC70B0"/>
    <w:rsid w:val="00AC7DB3"/>
    <w:rsid w:val="00AC7EBA"/>
    <w:rsid w:val="00AD20D7"/>
    <w:rsid w:val="00AD24D8"/>
    <w:rsid w:val="00AD4E8F"/>
    <w:rsid w:val="00AD51C9"/>
    <w:rsid w:val="00AD7B53"/>
    <w:rsid w:val="00AE0D42"/>
    <w:rsid w:val="00AE78CD"/>
    <w:rsid w:val="00AF08EF"/>
    <w:rsid w:val="00AF15AC"/>
    <w:rsid w:val="00AF2C00"/>
    <w:rsid w:val="00AF41FC"/>
    <w:rsid w:val="00AF4724"/>
    <w:rsid w:val="00AF5204"/>
    <w:rsid w:val="00AF63EC"/>
    <w:rsid w:val="00B0168A"/>
    <w:rsid w:val="00B0406E"/>
    <w:rsid w:val="00B0623C"/>
    <w:rsid w:val="00B06F7C"/>
    <w:rsid w:val="00B10D6D"/>
    <w:rsid w:val="00B11BCB"/>
    <w:rsid w:val="00B1313C"/>
    <w:rsid w:val="00B13F06"/>
    <w:rsid w:val="00B17761"/>
    <w:rsid w:val="00B31793"/>
    <w:rsid w:val="00B34F6F"/>
    <w:rsid w:val="00B35C9F"/>
    <w:rsid w:val="00B3680B"/>
    <w:rsid w:val="00B41F32"/>
    <w:rsid w:val="00B436D0"/>
    <w:rsid w:val="00B4476C"/>
    <w:rsid w:val="00B44A29"/>
    <w:rsid w:val="00B452BF"/>
    <w:rsid w:val="00B45F5C"/>
    <w:rsid w:val="00B50F66"/>
    <w:rsid w:val="00B54057"/>
    <w:rsid w:val="00B558A3"/>
    <w:rsid w:val="00B55D32"/>
    <w:rsid w:val="00B56C23"/>
    <w:rsid w:val="00B57D2E"/>
    <w:rsid w:val="00B6113B"/>
    <w:rsid w:val="00B67EFB"/>
    <w:rsid w:val="00B717E9"/>
    <w:rsid w:val="00B81918"/>
    <w:rsid w:val="00B826B9"/>
    <w:rsid w:val="00B839FF"/>
    <w:rsid w:val="00B85C47"/>
    <w:rsid w:val="00B901C3"/>
    <w:rsid w:val="00B90321"/>
    <w:rsid w:val="00B963F3"/>
    <w:rsid w:val="00B96FB5"/>
    <w:rsid w:val="00BA0EA7"/>
    <w:rsid w:val="00BA113F"/>
    <w:rsid w:val="00BA3800"/>
    <w:rsid w:val="00BA4695"/>
    <w:rsid w:val="00BB0C7C"/>
    <w:rsid w:val="00BB179E"/>
    <w:rsid w:val="00BB17E4"/>
    <w:rsid w:val="00BB1EBF"/>
    <w:rsid w:val="00BB396D"/>
    <w:rsid w:val="00BB4272"/>
    <w:rsid w:val="00BB43DF"/>
    <w:rsid w:val="00BB51DF"/>
    <w:rsid w:val="00BB5210"/>
    <w:rsid w:val="00BB7E99"/>
    <w:rsid w:val="00BC4AFA"/>
    <w:rsid w:val="00BC6AA3"/>
    <w:rsid w:val="00BD1A75"/>
    <w:rsid w:val="00BD22D2"/>
    <w:rsid w:val="00BE6ECA"/>
    <w:rsid w:val="00BF278E"/>
    <w:rsid w:val="00BF6E62"/>
    <w:rsid w:val="00C02766"/>
    <w:rsid w:val="00C028C0"/>
    <w:rsid w:val="00C035E2"/>
    <w:rsid w:val="00C03EE7"/>
    <w:rsid w:val="00C046BF"/>
    <w:rsid w:val="00C060E1"/>
    <w:rsid w:val="00C101B1"/>
    <w:rsid w:val="00C1258D"/>
    <w:rsid w:val="00C128BC"/>
    <w:rsid w:val="00C12C25"/>
    <w:rsid w:val="00C17084"/>
    <w:rsid w:val="00C20769"/>
    <w:rsid w:val="00C21342"/>
    <w:rsid w:val="00C22C5E"/>
    <w:rsid w:val="00C25976"/>
    <w:rsid w:val="00C26F6F"/>
    <w:rsid w:val="00C2728C"/>
    <w:rsid w:val="00C32B2F"/>
    <w:rsid w:val="00C365AB"/>
    <w:rsid w:val="00C42D60"/>
    <w:rsid w:val="00C4523D"/>
    <w:rsid w:val="00C46900"/>
    <w:rsid w:val="00C50349"/>
    <w:rsid w:val="00C6010A"/>
    <w:rsid w:val="00C6195B"/>
    <w:rsid w:val="00C73D84"/>
    <w:rsid w:val="00C73EFA"/>
    <w:rsid w:val="00C740A1"/>
    <w:rsid w:val="00C7527C"/>
    <w:rsid w:val="00C762DA"/>
    <w:rsid w:val="00C76A21"/>
    <w:rsid w:val="00C802B0"/>
    <w:rsid w:val="00C858C3"/>
    <w:rsid w:val="00CA08AD"/>
    <w:rsid w:val="00CA7850"/>
    <w:rsid w:val="00CB5369"/>
    <w:rsid w:val="00CB6C9A"/>
    <w:rsid w:val="00CB7EE6"/>
    <w:rsid w:val="00CC52C2"/>
    <w:rsid w:val="00CC7D03"/>
    <w:rsid w:val="00CC7EA7"/>
    <w:rsid w:val="00CD01F1"/>
    <w:rsid w:val="00CD1327"/>
    <w:rsid w:val="00CD1FB3"/>
    <w:rsid w:val="00CD454F"/>
    <w:rsid w:val="00CD50B4"/>
    <w:rsid w:val="00CD71DC"/>
    <w:rsid w:val="00CE7C81"/>
    <w:rsid w:val="00CF387C"/>
    <w:rsid w:val="00CF618D"/>
    <w:rsid w:val="00D01D26"/>
    <w:rsid w:val="00D05158"/>
    <w:rsid w:val="00D13A63"/>
    <w:rsid w:val="00D21D44"/>
    <w:rsid w:val="00D21FDB"/>
    <w:rsid w:val="00D2239D"/>
    <w:rsid w:val="00D25B10"/>
    <w:rsid w:val="00D2655E"/>
    <w:rsid w:val="00D30F85"/>
    <w:rsid w:val="00D33816"/>
    <w:rsid w:val="00D37713"/>
    <w:rsid w:val="00D37A9B"/>
    <w:rsid w:val="00D42BD9"/>
    <w:rsid w:val="00D431BF"/>
    <w:rsid w:val="00D50710"/>
    <w:rsid w:val="00D51D52"/>
    <w:rsid w:val="00D60B97"/>
    <w:rsid w:val="00D627F0"/>
    <w:rsid w:val="00D63CDC"/>
    <w:rsid w:val="00D6455A"/>
    <w:rsid w:val="00D727E7"/>
    <w:rsid w:val="00D80E76"/>
    <w:rsid w:val="00D821E6"/>
    <w:rsid w:val="00D82322"/>
    <w:rsid w:val="00D82BF3"/>
    <w:rsid w:val="00D9012F"/>
    <w:rsid w:val="00D90A6A"/>
    <w:rsid w:val="00D967E9"/>
    <w:rsid w:val="00D974F3"/>
    <w:rsid w:val="00DA0C64"/>
    <w:rsid w:val="00DA30F0"/>
    <w:rsid w:val="00DA4A77"/>
    <w:rsid w:val="00DA658E"/>
    <w:rsid w:val="00DB0C87"/>
    <w:rsid w:val="00DB0EC0"/>
    <w:rsid w:val="00DB389D"/>
    <w:rsid w:val="00DC6E91"/>
    <w:rsid w:val="00DC6F52"/>
    <w:rsid w:val="00DC781E"/>
    <w:rsid w:val="00DD0362"/>
    <w:rsid w:val="00DD0814"/>
    <w:rsid w:val="00DD17AA"/>
    <w:rsid w:val="00DD1E70"/>
    <w:rsid w:val="00DD5D1E"/>
    <w:rsid w:val="00DE3BAE"/>
    <w:rsid w:val="00DE6D4F"/>
    <w:rsid w:val="00DF1E73"/>
    <w:rsid w:val="00DF33BA"/>
    <w:rsid w:val="00DF3D29"/>
    <w:rsid w:val="00DF4F49"/>
    <w:rsid w:val="00E034DB"/>
    <w:rsid w:val="00E03DFF"/>
    <w:rsid w:val="00E04207"/>
    <w:rsid w:val="00E0780B"/>
    <w:rsid w:val="00E136A6"/>
    <w:rsid w:val="00E24FBA"/>
    <w:rsid w:val="00E307DC"/>
    <w:rsid w:val="00E30CFC"/>
    <w:rsid w:val="00E31F9C"/>
    <w:rsid w:val="00E324D3"/>
    <w:rsid w:val="00E33154"/>
    <w:rsid w:val="00E35C88"/>
    <w:rsid w:val="00E4015B"/>
    <w:rsid w:val="00E414F2"/>
    <w:rsid w:val="00E447F3"/>
    <w:rsid w:val="00E45FF4"/>
    <w:rsid w:val="00E461FD"/>
    <w:rsid w:val="00E466DF"/>
    <w:rsid w:val="00E472D3"/>
    <w:rsid w:val="00E50E9C"/>
    <w:rsid w:val="00E52490"/>
    <w:rsid w:val="00E5286C"/>
    <w:rsid w:val="00E56659"/>
    <w:rsid w:val="00E60238"/>
    <w:rsid w:val="00E62E14"/>
    <w:rsid w:val="00E6634D"/>
    <w:rsid w:val="00E665E7"/>
    <w:rsid w:val="00E711EE"/>
    <w:rsid w:val="00E713B0"/>
    <w:rsid w:val="00E80BCD"/>
    <w:rsid w:val="00E824D6"/>
    <w:rsid w:val="00E8666E"/>
    <w:rsid w:val="00E866DD"/>
    <w:rsid w:val="00E93DCB"/>
    <w:rsid w:val="00E95FA1"/>
    <w:rsid w:val="00E962D6"/>
    <w:rsid w:val="00EA0729"/>
    <w:rsid w:val="00EA365F"/>
    <w:rsid w:val="00EA69E5"/>
    <w:rsid w:val="00EB766D"/>
    <w:rsid w:val="00EC520C"/>
    <w:rsid w:val="00EC76E0"/>
    <w:rsid w:val="00ED0AE1"/>
    <w:rsid w:val="00ED1C9E"/>
    <w:rsid w:val="00ED3492"/>
    <w:rsid w:val="00ED6CBF"/>
    <w:rsid w:val="00EE076D"/>
    <w:rsid w:val="00EE1364"/>
    <w:rsid w:val="00EE535B"/>
    <w:rsid w:val="00EE6804"/>
    <w:rsid w:val="00EE71B8"/>
    <w:rsid w:val="00EF1466"/>
    <w:rsid w:val="00EF1799"/>
    <w:rsid w:val="00EF32FD"/>
    <w:rsid w:val="00EF5549"/>
    <w:rsid w:val="00EF5F43"/>
    <w:rsid w:val="00F052D0"/>
    <w:rsid w:val="00F05D0D"/>
    <w:rsid w:val="00F067FF"/>
    <w:rsid w:val="00F07FCB"/>
    <w:rsid w:val="00F11676"/>
    <w:rsid w:val="00F1433C"/>
    <w:rsid w:val="00F15251"/>
    <w:rsid w:val="00F1623C"/>
    <w:rsid w:val="00F17213"/>
    <w:rsid w:val="00F17324"/>
    <w:rsid w:val="00F17D41"/>
    <w:rsid w:val="00F210BB"/>
    <w:rsid w:val="00F2119C"/>
    <w:rsid w:val="00F23F59"/>
    <w:rsid w:val="00F24069"/>
    <w:rsid w:val="00F242FA"/>
    <w:rsid w:val="00F26585"/>
    <w:rsid w:val="00F26793"/>
    <w:rsid w:val="00F27A1C"/>
    <w:rsid w:val="00F30387"/>
    <w:rsid w:val="00F31135"/>
    <w:rsid w:val="00F32A77"/>
    <w:rsid w:val="00F3758C"/>
    <w:rsid w:val="00F37E93"/>
    <w:rsid w:val="00F4064A"/>
    <w:rsid w:val="00F427DC"/>
    <w:rsid w:val="00F43450"/>
    <w:rsid w:val="00F46686"/>
    <w:rsid w:val="00F50C7B"/>
    <w:rsid w:val="00F631CE"/>
    <w:rsid w:val="00F7425A"/>
    <w:rsid w:val="00F768B0"/>
    <w:rsid w:val="00F810D3"/>
    <w:rsid w:val="00F84D9F"/>
    <w:rsid w:val="00F86077"/>
    <w:rsid w:val="00F95709"/>
    <w:rsid w:val="00F97E16"/>
    <w:rsid w:val="00FA09BE"/>
    <w:rsid w:val="00FA6B11"/>
    <w:rsid w:val="00FB0816"/>
    <w:rsid w:val="00FB526C"/>
    <w:rsid w:val="00FB53D0"/>
    <w:rsid w:val="00FB78AC"/>
    <w:rsid w:val="00FC0870"/>
    <w:rsid w:val="00FC44D6"/>
    <w:rsid w:val="00FC45F7"/>
    <w:rsid w:val="00FD037E"/>
    <w:rsid w:val="00FD1D7E"/>
    <w:rsid w:val="00FD2BB9"/>
    <w:rsid w:val="00FE0599"/>
    <w:rsid w:val="00FE0F10"/>
    <w:rsid w:val="00FE372E"/>
    <w:rsid w:val="00FE3BDE"/>
    <w:rsid w:val="00FE54DA"/>
    <w:rsid w:val="00FE6526"/>
    <w:rsid w:val="00FE70EE"/>
    <w:rsid w:val="00FF4CE5"/>
    <w:rsid w:val="00FF656D"/>
    <w:rsid w:val="00FF7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styleId="Hervorhebung">
    <w:name w:val="Emphasis"/>
    <w:basedOn w:val="Absatz-Standardschriftart"/>
    <w:uiPriority w:val="20"/>
    <w:qFormat/>
    <w:rsid w:val="007964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793669219">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088580957">
      <w:bodyDiv w:val="1"/>
      <w:marLeft w:val="0"/>
      <w:marRight w:val="0"/>
      <w:marTop w:val="0"/>
      <w:marBottom w:val="0"/>
      <w:divBdr>
        <w:top w:val="none" w:sz="0" w:space="0" w:color="auto"/>
        <w:left w:val="none" w:sz="0" w:space="0" w:color="auto"/>
        <w:bottom w:val="none" w:sz="0" w:space="0" w:color="auto"/>
        <w:right w:val="none" w:sz="0" w:space="0" w:color="auto"/>
      </w:divBdr>
      <w:divsChild>
        <w:div w:id="4402928">
          <w:marLeft w:val="0"/>
          <w:marRight w:val="0"/>
          <w:marTop w:val="0"/>
          <w:marBottom w:val="0"/>
          <w:divBdr>
            <w:top w:val="none" w:sz="0" w:space="0" w:color="auto"/>
            <w:left w:val="none" w:sz="0" w:space="0" w:color="auto"/>
            <w:bottom w:val="none" w:sz="0" w:space="0" w:color="auto"/>
            <w:right w:val="none" w:sz="0" w:space="0" w:color="auto"/>
          </w:divBdr>
          <w:divsChild>
            <w:div w:id="1162890792">
              <w:marLeft w:val="0"/>
              <w:marRight w:val="0"/>
              <w:marTop w:val="0"/>
              <w:marBottom w:val="0"/>
              <w:divBdr>
                <w:top w:val="none" w:sz="0" w:space="0" w:color="auto"/>
                <w:left w:val="none" w:sz="0" w:space="0" w:color="auto"/>
                <w:bottom w:val="none" w:sz="0" w:space="0" w:color="auto"/>
                <w:right w:val="none" w:sz="0" w:space="0" w:color="auto"/>
              </w:divBdr>
              <w:divsChild>
                <w:div w:id="2939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85349355">
      <w:bodyDiv w:val="1"/>
      <w:marLeft w:val="0"/>
      <w:marRight w:val="0"/>
      <w:marTop w:val="0"/>
      <w:marBottom w:val="0"/>
      <w:divBdr>
        <w:top w:val="none" w:sz="0" w:space="0" w:color="auto"/>
        <w:left w:val="none" w:sz="0" w:space="0" w:color="auto"/>
        <w:bottom w:val="none" w:sz="0" w:space="0" w:color="auto"/>
        <w:right w:val="none" w:sz="0" w:space="0" w:color="auto"/>
      </w:divBdr>
    </w:div>
    <w:div w:id="2028678490">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wildau.de/erinnerungsor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us4.kobv.de/opus4-th-wildau/frontdoor/index/index/docId/156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wildau.de/erinnerungsor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amicsoenario.de/"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wildau.de/30jah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7B25F-34F3-40A2-81D2-2287DDFF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1041</Words>
  <Characters>6559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Schmidt</dc:creator>
  <cp:lastModifiedBy>Herr Lange</cp:lastModifiedBy>
  <cp:revision>5</cp:revision>
  <dcterms:created xsi:type="dcterms:W3CDTF">2022-02-03T06:42:00Z</dcterms:created>
  <dcterms:modified xsi:type="dcterms:W3CDTF">2022-02-03T14:39:00Z</dcterms:modified>
</cp:coreProperties>
</file>