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34" w:rsidRPr="00DC2134" w:rsidRDefault="00DC2134" w:rsidP="00DC2134">
      <w:pPr>
        <w:pStyle w:val="Body"/>
        <w:jc w:val="right"/>
        <w:rPr>
          <w:rFonts w:ascii="Arial" w:hAnsi="Arial" w:cs="Arial"/>
          <w:bCs/>
          <w:lang w:val="en-US"/>
        </w:rPr>
      </w:pPr>
      <w:r w:rsidRPr="00DC2134">
        <w:rPr>
          <w:rFonts w:ascii="Arial" w:hAnsi="Arial" w:cs="Arial"/>
          <w:bCs/>
          <w:lang w:val="en-US"/>
        </w:rPr>
        <w:t xml:space="preserve">Stockholm </w:t>
      </w:r>
    </w:p>
    <w:p w:rsidR="00DC2134" w:rsidRPr="00DC2134" w:rsidRDefault="00D7682A" w:rsidP="00DC2134">
      <w:pPr>
        <w:pStyle w:val="Body"/>
        <w:jc w:val="right"/>
        <w:rPr>
          <w:rFonts w:ascii="Arial" w:hAnsi="Arial" w:cs="Arial"/>
          <w:bCs/>
          <w:lang w:val="en-US"/>
        </w:rPr>
      </w:pPr>
      <w:r>
        <w:rPr>
          <w:rFonts w:ascii="Arial" w:hAnsi="Arial" w:cs="Arial"/>
          <w:bCs/>
          <w:lang w:val="en-US"/>
        </w:rPr>
        <w:t>2017-04-19</w:t>
      </w:r>
      <w:bookmarkStart w:id="0" w:name="_GoBack"/>
      <w:bookmarkEnd w:id="0"/>
    </w:p>
    <w:p w:rsidR="00550F75" w:rsidRPr="00DC2134" w:rsidRDefault="00550F75" w:rsidP="00550F75">
      <w:pPr>
        <w:pStyle w:val="Body"/>
        <w:rPr>
          <w:rFonts w:ascii="Arial" w:hAnsi="Arial" w:cs="Arial"/>
          <w:b/>
          <w:bCs/>
          <w:sz w:val="28"/>
          <w:szCs w:val="28"/>
          <w:lang w:val="en-US"/>
        </w:rPr>
      </w:pPr>
      <w:r w:rsidRPr="00DC2134">
        <w:rPr>
          <w:rFonts w:ascii="Arial" w:hAnsi="Arial" w:cs="Arial"/>
          <w:b/>
          <w:bCs/>
          <w:sz w:val="28"/>
          <w:szCs w:val="28"/>
          <w:lang w:val="en-US"/>
        </w:rPr>
        <w:t>Sjöbo chooses Nexus for multi-functional smart cards</w:t>
      </w:r>
    </w:p>
    <w:p w:rsidR="00550F75" w:rsidRPr="00DC2134" w:rsidRDefault="00550F75" w:rsidP="00550F75">
      <w:pPr>
        <w:pStyle w:val="Body"/>
        <w:rPr>
          <w:rFonts w:ascii="Arial" w:hAnsi="Arial" w:cs="Arial"/>
          <w:b/>
          <w:bCs/>
          <w:lang w:val="en-US"/>
        </w:rPr>
      </w:pPr>
    </w:p>
    <w:p w:rsidR="00550F75" w:rsidRPr="00DC2134" w:rsidRDefault="00550F75" w:rsidP="00550F75">
      <w:pPr>
        <w:pStyle w:val="Body"/>
        <w:rPr>
          <w:rFonts w:ascii="Arial" w:hAnsi="Arial" w:cs="Arial"/>
          <w:b/>
          <w:bCs/>
          <w:lang w:val="en-US"/>
        </w:rPr>
      </w:pPr>
      <w:r w:rsidRPr="00DC2134">
        <w:rPr>
          <w:rFonts w:ascii="Arial" w:hAnsi="Arial" w:cs="Arial"/>
          <w:b/>
          <w:bCs/>
          <w:lang w:val="en-US"/>
        </w:rPr>
        <w:t>Sjöbo municipality in Sweden has asked Nexus to secure access to its Health and Welfare administration’s new IT system with two-factor authentication. "The new smart cards will also be used for visual identification, and later on we will add more functions, such as printing and opening doors and medicine cabinets," says Anie Reis, head of IT and information at the Health and welfare administration in Sjöbo municipality.</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Moving forward, it is also likely that other administrations in Sjöbo municipality and neighboring municipalities will start using Nexus’s comprehensive solution for multi-functional smart cards.</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"We have a strong desire to use Nexus’s solutions throughout the entire municipality, and ideally also in neighboring municipalities. The other administrations have not yet jumped on the bandwagon and we did not have time to wait for them, but we hope it is only a matter of time,” says Reis.</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There was a rush to get a solution in place at the Health and Welfare administration because it changed IT systems, from a locally installed system using username and password, to a cloud-based system, in which there are legal requirements for two-factor authentication (2FA).</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"We chose between having smart cards containing certificates, that are inserted into a reader in the computer, and hardware tokens that generate one-time codes. The choice fell on photo smart cards, because they can be used for lots of other things as well,” says Reis.</w:t>
      </w:r>
    </w:p>
    <w:p w:rsidR="00550F75" w:rsidRPr="00DC2134" w:rsidRDefault="00550F75" w:rsidP="00550F75">
      <w:pPr>
        <w:pStyle w:val="Body"/>
        <w:rPr>
          <w:rFonts w:ascii="Arial" w:hAnsi="Arial" w:cs="Arial"/>
          <w:lang w:val="en-US"/>
        </w:rPr>
      </w:pPr>
    </w:p>
    <w:p w:rsidR="00550F75" w:rsidRPr="00DC2134" w:rsidRDefault="00550F75" w:rsidP="00550F75">
      <w:pPr>
        <w:rPr>
          <w:rFonts w:ascii="Arial" w:eastAsia="Times New Roman" w:hAnsi="Arial" w:cs="Arial"/>
          <w:sz w:val="22"/>
          <w:szCs w:val="22"/>
          <w:lang w:val="en-GB" w:eastAsia="en-GB"/>
        </w:rPr>
      </w:pPr>
      <w:r w:rsidRPr="00DC2134">
        <w:rPr>
          <w:rFonts w:ascii="Arial" w:hAnsi="Arial" w:cs="Arial"/>
          <w:sz w:val="22"/>
          <w:szCs w:val="22"/>
          <w:lang w:val="en-US"/>
        </w:rPr>
        <w:t xml:space="preserve">The certified staff all already have professional ID cards called SITHS, but it is not </w:t>
      </w:r>
      <w:r w:rsidRPr="00DC2134">
        <w:rPr>
          <w:rFonts w:ascii="Arial" w:eastAsia="Times New Roman" w:hAnsi="Arial" w:cs="Arial"/>
          <w:color w:val="222222"/>
          <w:sz w:val="22"/>
          <w:szCs w:val="22"/>
          <w:shd w:val="clear" w:color="auto" w:fill="FFFFFF"/>
          <w:lang w:val="en-GB" w:eastAsia="en-GB"/>
        </w:rPr>
        <w:t>feasible</w:t>
      </w:r>
    </w:p>
    <w:p w:rsidR="00550F75" w:rsidRPr="00DC2134" w:rsidRDefault="00550F75" w:rsidP="00550F75">
      <w:pPr>
        <w:pStyle w:val="Body"/>
        <w:rPr>
          <w:rFonts w:ascii="Arial" w:hAnsi="Arial" w:cs="Arial"/>
          <w:lang w:val="en-US"/>
        </w:rPr>
      </w:pPr>
      <w:r w:rsidRPr="00DC2134">
        <w:rPr>
          <w:rFonts w:ascii="Arial" w:hAnsi="Arial" w:cs="Arial"/>
          <w:lang w:val="en-US"/>
        </w:rPr>
        <w:t>to let all personnel use such cards.</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"SITHS cards are expensive, and they do not have photos. Moreover, it can take several weeks to receive a card after it has been ordered. We have quite a high turnover of staff, so we need to have the card production on premise,” says Reis.</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Identity and security company Nexus Group's comprehensive solution for multi-functional smart cards – which consists of the identity and access management software Nexus PRIME, a photo station, a card printer, cards, card holders and consultancy – is providing Sjöbo municipality with a system that meets both current and future requirements.</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"With the Nexus solution, we get a super smooth way to manage the cards and permissions. Nexus was the only vendor that met all of our requirements – I do not think there are many suppliers who have such a comprehensive solution,” says Reis.</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Patrick Zangaro, sales manager for the public sector at Nexus, confirms that the Nexus solution is unique.</w:t>
      </w:r>
    </w:p>
    <w:p w:rsidR="00550F75" w:rsidRPr="00DC2134" w:rsidRDefault="00550F75" w:rsidP="00550F75">
      <w:pPr>
        <w:pStyle w:val="Body"/>
        <w:rPr>
          <w:rFonts w:ascii="Arial" w:hAnsi="Arial" w:cs="Arial"/>
          <w:lang w:val="en-US"/>
        </w:rPr>
      </w:pPr>
    </w:p>
    <w:p w:rsidR="00550F75" w:rsidRPr="00DC2134" w:rsidRDefault="00550F75" w:rsidP="00550F75">
      <w:pPr>
        <w:pStyle w:val="Body"/>
        <w:rPr>
          <w:rFonts w:ascii="Arial" w:hAnsi="Arial" w:cs="Arial"/>
          <w:lang w:val="en-US"/>
        </w:rPr>
      </w:pPr>
      <w:r w:rsidRPr="00DC2134">
        <w:rPr>
          <w:rFonts w:ascii="Arial" w:hAnsi="Arial" w:cs="Arial"/>
          <w:lang w:val="en-US"/>
        </w:rPr>
        <w:t>"We are leading the way when it comes to combining physical and digital access control. We also offer on-premise printing and world-class life cycle management, which makes our solution a natural choice for municipalities that need a comprehensive solution for multi-</w:t>
      </w:r>
      <w:r w:rsidRPr="00DC2134">
        <w:rPr>
          <w:rFonts w:ascii="Arial" w:hAnsi="Arial" w:cs="Arial"/>
          <w:lang w:val="en-US"/>
        </w:rPr>
        <w:lastRenderedPageBreak/>
        <w:t>functional ID cards. We anticipate seeing a large number of deals like this going forward,” says Zangaro.</w:t>
      </w:r>
    </w:p>
    <w:p w:rsidR="006911B2" w:rsidRDefault="006911B2" w:rsidP="007771B5">
      <w:pPr>
        <w:rPr>
          <w:sz w:val="22"/>
          <w:szCs w:val="22"/>
          <w:lang w:val="en-US"/>
        </w:rPr>
      </w:pPr>
    </w:p>
    <w:p w:rsidR="00C53167" w:rsidRPr="00D714B7" w:rsidRDefault="00C53167" w:rsidP="00C53167">
      <w:pPr>
        <w:rPr>
          <w:rFonts w:asciiTheme="majorHAnsi" w:hAnsiTheme="majorHAnsi" w:cstheme="majorHAnsi"/>
          <w:b/>
          <w:sz w:val="22"/>
          <w:szCs w:val="22"/>
          <w:lang w:val="en-US"/>
        </w:rPr>
      </w:pPr>
      <w:r w:rsidRPr="00D714B7">
        <w:rPr>
          <w:rFonts w:asciiTheme="majorHAnsi" w:hAnsiTheme="majorHAnsi" w:cstheme="majorHAnsi"/>
          <w:b/>
          <w:sz w:val="22"/>
          <w:szCs w:val="22"/>
          <w:lang w:val="en-US"/>
        </w:rPr>
        <w:t>About Nexus Group</w:t>
      </w:r>
    </w:p>
    <w:p w:rsidR="00C53167" w:rsidRPr="00D714B7" w:rsidRDefault="00C53167" w:rsidP="00C53167">
      <w:pPr>
        <w:rPr>
          <w:rFonts w:asciiTheme="majorHAnsi" w:hAnsiTheme="majorHAnsi" w:cstheme="majorHAnsi"/>
          <w:sz w:val="22"/>
          <w:szCs w:val="22"/>
          <w:lang w:val="en-US"/>
        </w:rPr>
      </w:pPr>
    </w:p>
    <w:p w:rsidR="00C53167" w:rsidRPr="00D714B7" w:rsidRDefault="00C53167" w:rsidP="00C53167">
      <w:pPr>
        <w:rPr>
          <w:rFonts w:asciiTheme="majorHAnsi" w:eastAsia="Times New Roman" w:hAnsiTheme="majorHAnsi" w:cstheme="majorHAnsi"/>
          <w:color w:val="000000"/>
          <w:sz w:val="22"/>
          <w:szCs w:val="22"/>
          <w:lang w:val="en-US"/>
        </w:rPr>
      </w:pPr>
      <w:r w:rsidRPr="00D714B7">
        <w:rPr>
          <w:rFonts w:asciiTheme="majorHAnsi" w:eastAsia="Times New Roman" w:hAnsiTheme="majorHAnsi" w:cstheme="majorHAnsi"/>
          <w:color w:val="000000"/>
          <w:sz w:val="22"/>
          <w:szCs w:val="22"/>
          <w:lang w:val="en-US"/>
        </w:rPr>
        <w:t>Swedish-owned Nexus Group is an innovative and rapidly growing product company, developing identity and security solutions. Our technology helps organizations digitize their operations in a secure way by enabling e-commerce and online banking, managing physical and digital access, securing access control, provisioning access cards, enabling e-services in the public sector, and protecting communication between things.</w:t>
      </w:r>
    </w:p>
    <w:p w:rsidR="00C53167" w:rsidRPr="00D714B7" w:rsidRDefault="00C53167" w:rsidP="00C53167">
      <w:pPr>
        <w:rPr>
          <w:rFonts w:asciiTheme="majorHAnsi" w:eastAsia="Times New Roman" w:hAnsiTheme="majorHAnsi" w:cstheme="majorHAnsi"/>
          <w:color w:val="000000"/>
          <w:sz w:val="22"/>
          <w:szCs w:val="22"/>
          <w:lang w:val="en-US"/>
        </w:rPr>
      </w:pPr>
      <w:r w:rsidRPr="00D714B7">
        <w:rPr>
          <w:rFonts w:asciiTheme="majorHAnsi" w:eastAsia="Times New Roman" w:hAnsiTheme="majorHAnsi" w:cstheme="majorHAnsi"/>
          <w:color w:val="000000"/>
          <w:sz w:val="22"/>
          <w:szCs w:val="22"/>
          <w:lang w:val="en-US"/>
        </w:rPr>
        <w:t> </w:t>
      </w:r>
    </w:p>
    <w:p w:rsidR="00C53167" w:rsidRPr="00D714B7" w:rsidRDefault="00C53167" w:rsidP="00C53167">
      <w:pPr>
        <w:rPr>
          <w:rFonts w:asciiTheme="majorHAnsi" w:eastAsia="Times New Roman" w:hAnsiTheme="majorHAnsi" w:cstheme="majorHAnsi"/>
          <w:color w:val="000000"/>
          <w:sz w:val="22"/>
          <w:szCs w:val="22"/>
          <w:lang w:val="en-US"/>
        </w:rPr>
      </w:pPr>
      <w:r w:rsidRPr="00D714B7">
        <w:rPr>
          <w:rFonts w:asciiTheme="majorHAnsi" w:eastAsia="Times New Roman" w:hAnsiTheme="majorHAnsi" w:cstheme="majorHAnsi"/>
          <w:color w:val="000000"/>
          <w:sz w:val="22"/>
          <w:szCs w:val="22"/>
          <w:lang w:val="en-US"/>
        </w:rPr>
        <w:t>The very basis of all security, both physical and digital, is the creation, management, and use of identities. We have enabled trusted identities for people, software and devices since 1984, and our technology is today relied upon by a large number of organizations and 100 million end users around the world. We are 300 employees across 15 offices in Europe, India and the US, and we have a global partner network.</w:t>
      </w:r>
    </w:p>
    <w:p w:rsidR="00C53167" w:rsidRPr="00D714B7" w:rsidRDefault="00C53167" w:rsidP="00C53167">
      <w:pPr>
        <w:rPr>
          <w:rFonts w:asciiTheme="majorHAnsi" w:eastAsia="Times New Roman" w:hAnsiTheme="majorHAnsi" w:cstheme="majorHAnsi"/>
          <w:color w:val="000000"/>
          <w:sz w:val="22"/>
          <w:szCs w:val="22"/>
          <w:lang w:val="en-US"/>
        </w:rPr>
      </w:pPr>
      <w:r w:rsidRPr="00D714B7">
        <w:rPr>
          <w:rFonts w:asciiTheme="majorHAnsi" w:eastAsia="Times New Roman" w:hAnsiTheme="majorHAnsi" w:cstheme="majorHAnsi"/>
          <w:color w:val="000000"/>
          <w:sz w:val="22"/>
          <w:szCs w:val="22"/>
          <w:lang w:val="en-US"/>
        </w:rPr>
        <w:t> </w:t>
      </w:r>
    </w:p>
    <w:p w:rsidR="00C53167" w:rsidRPr="00D714B7" w:rsidRDefault="00C53167" w:rsidP="00C53167">
      <w:pPr>
        <w:rPr>
          <w:rFonts w:asciiTheme="majorHAnsi" w:eastAsia="Times New Roman" w:hAnsiTheme="majorHAnsi" w:cstheme="majorHAnsi"/>
          <w:color w:val="000000"/>
          <w:sz w:val="22"/>
          <w:szCs w:val="22"/>
          <w:lang w:val="en-US"/>
        </w:rPr>
      </w:pPr>
      <w:r w:rsidRPr="00D714B7">
        <w:rPr>
          <w:rFonts w:asciiTheme="majorHAnsi" w:eastAsia="Times New Roman" w:hAnsiTheme="majorHAnsi" w:cstheme="majorHAnsi"/>
          <w:color w:val="000000"/>
          <w:sz w:val="22"/>
          <w:szCs w:val="22"/>
          <w:lang w:val="en-US"/>
        </w:rPr>
        <w:t>Nexus’s mission is to contribute to the formation of a secure society, and everything we do is guided by our core values: we care, we innovate, we are committed.</w:t>
      </w:r>
    </w:p>
    <w:p w:rsidR="00C53167" w:rsidRPr="00D714B7" w:rsidRDefault="00C53167" w:rsidP="00C53167">
      <w:pPr>
        <w:rPr>
          <w:rFonts w:asciiTheme="majorHAnsi" w:hAnsiTheme="majorHAnsi" w:cstheme="majorHAnsi"/>
          <w:sz w:val="22"/>
          <w:szCs w:val="22"/>
          <w:lang w:val="en-US"/>
        </w:rPr>
      </w:pPr>
    </w:p>
    <w:p w:rsidR="00C53167" w:rsidRPr="00D714B7" w:rsidRDefault="00C53167" w:rsidP="00C53167">
      <w:pPr>
        <w:rPr>
          <w:rFonts w:asciiTheme="majorHAnsi" w:hAnsiTheme="majorHAnsi" w:cstheme="majorHAnsi"/>
          <w:sz w:val="22"/>
          <w:szCs w:val="22"/>
          <w:lang w:val="en-US"/>
        </w:rPr>
      </w:pPr>
    </w:p>
    <w:p w:rsidR="00C53167" w:rsidRDefault="00C53167" w:rsidP="00C53167">
      <w:pPr>
        <w:pStyle w:val="NormalWeb"/>
        <w:rPr>
          <w:rFonts w:asciiTheme="majorHAnsi" w:hAnsiTheme="majorHAnsi" w:cstheme="majorHAnsi"/>
          <w:b/>
          <w:color w:val="000000"/>
          <w:sz w:val="22"/>
          <w:szCs w:val="22"/>
          <w:lang w:val="en-US"/>
        </w:rPr>
      </w:pPr>
    </w:p>
    <w:p w:rsidR="00C53167" w:rsidRDefault="00C53167" w:rsidP="00C53167">
      <w:pPr>
        <w:pStyle w:val="NormalWeb"/>
        <w:rPr>
          <w:rFonts w:asciiTheme="majorHAnsi" w:hAnsiTheme="majorHAnsi" w:cstheme="majorHAnsi"/>
          <w:b/>
          <w:color w:val="000000"/>
          <w:sz w:val="22"/>
          <w:szCs w:val="22"/>
          <w:lang w:val="en-US"/>
        </w:rPr>
      </w:pPr>
    </w:p>
    <w:p w:rsidR="00C53167" w:rsidRPr="00D714B7" w:rsidRDefault="00C53167" w:rsidP="00C53167">
      <w:pPr>
        <w:pStyle w:val="NormalWeb"/>
        <w:rPr>
          <w:rFonts w:asciiTheme="majorHAnsi" w:hAnsiTheme="majorHAnsi" w:cstheme="majorHAnsi"/>
          <w:color w:val="000000"/>
          <w:sz w:val="22"/>
          <w:szCs w:val="22"/>
          <w:lang w:val="en-US"/>
        </w:rPr>
      </w:pPr>
      <w:r w:rsidRPr="00D714B7">
        <w:rPr>
          <w:rFonts w:asciiTheme="majorHAnsi" w:hAnsiTheme="majorHAnsi" w:cstheme="majorHAnsi"/>
          <w:b/>
          <w:color w:val="000000"/>
          <w:sz w:val="22"/>
          <w:szCs w:val="22"/>
          <w:lang w:val="en-US"/>
        </w:rPr>
        <w:t>Press contacts</w:t>
      </w:r>
      <w:r w:rsidRPr="00D714B7">
        <w:rPr>
          <w:rFonts w:asciiTheme="majorHAnsi" w:hAnsiTheme="majorHAnsi" w:cstheme="majorHAnsi"/>
          <w:color w:val="000000"/>
          <w:sz w:val="22"/>
          <w:szCs w:val="22"/>
          <w:lang w:val="en-US"/>
        </w:rPr>
        <w:t>:</w:t>
      </w:r>
    </w:p>
    <w:p w:rsidR="00C53167" w:rsidRPr="00D714B7" w:rsidRDefault="00C53167" w:rsidP="00C53167">
      <w:pPr>
        <w:pStyle w:val="NormalWeb"/>
        <w:rPr>
          <w:rFonts w:asciiTheme="majorHAnsi" w:hAnsiTheme="majorHAnsi" w:cstheme="majorHAnsi"/>
          <w:color w:val="000000"/>
          <w:sz w:val="22"/>
          <w:szCs w:val="22"/>
          <w:lang w:val="en-US"/>
        </w:rPr>
      </w:pPr>
    </w:p>
    <w:p w:rsidR="00C53167" w:rsidRPr="00D714B7" w:rsidRDefault="00C53167" w:rsidP="00C53167">
      <w:pPr>
        <w:pStyle w:val="NormalWeb"/>
        <w:rPr>
          <w:rFonts w:asciiTheme="majorHAnsi" w:hAnsiTheme="majorHAnsi" w:cstheme="majorHAnsi"/>
          <w:sz w:val="22"/>
          <w:szCs w:val="22"/>
          <w:lang w:val="en-US"/>
        </w:rPr>
      </w:pPr>
      <w:r w:rsidRPr="00D714B7">
        <w:rPr>
          <w:rFonts w:asciiTheme="majorHAnsi" w:hAnsiTheme="majorHAnsi" w:cstheme="majorHAnsi"/>
          <w:color w:val="000000"/>
          <w:sz w:val="22"/>
          <w:szCs w:val="22"/>
          <w:lang w:val="en-US"/>
        </w:rPr>
        <w:t>Carolen Ytander, CMO at Nexus Group.</w:t>
      </w:r>
    </w:p>
    <w:p w:rsidR="00C53167" w:rsidRPr="00D714B7" w:rsidRDefault="00D7682A" w:rsidP="00C53167">
      <w:pPr>
        <w:pStyle w:val="NormalWeb"/>
        <w:rPr>
          <w:rFonts w:asciiTheme="majorHAnsi" w:hAnsiTheme="majorHAnsi" w:cstheme="majorHAnsi"/>
          <w:color w:val="000000"/>
          <w:sz w:val="22"/>
          <w:szCs w:val="22"/>
          <w:lang w:val="en-US"/>
        </w:rPr>
      </w:pPr>
      <w:hyperlink r:id="rId8" w:history="1">
        <w:r w:rsidR="00C53167" w:rsidRPr="00D714B7">
          <w:rPr>
            <w:rStyle w:val="Hyperlink"/>
            <w:rFonts w:asciiTheme="majorHAnsi" w:hAnsiTheme="majorHAnsi" w:cstheme="majorHAnsi"/>
            <w:sz w:val="22"/>
            <w:szCs w:val="22"/>
          </w:rPr>
          <w:t>carolen.ytander@nexusgroup.com</w:t>
        </w:r>
      </w:hyperlink>
    </w:p>
    <w:p w:rsidR="00C53167" w:rsidRPr="00D714B7" w:rsidRDefault="00C53167" w:rsidP="00C53167">
      <w:pPr>
        <w:pStyle w:val="NormalWeb"/>
        <w:rPr>
          <w:rFonts w:asciiTheme="majorHAnsi" w:hAnsiTheme="majorHAnsi" w:cstheme="majorHAnsi"/>
          <w:sz w:val="22"/>
          <w:szCs w:val="22"/>
          <w:lang w:val="en-US"/>
        </w:rPr>
      </w:pPr>
      <w:r w:rsidRPr="00D714B7">
        <w:rPr>
          <w:rFonts w:asciiTheme="majorHAnsi" w:hAnsiTheme="majorHAnsi" w:cstheme="majorHAnsi"/>
          <w:color w:val="000000"/>
          <w:sz w:val="22"/>
          <w:szCs w:val="22"/>
          <w:lang w:val="en-US"/>
        </w:rPr>
        <w:t>+46 729 74 34 61</w:t>
      </w:r>
    </w:p>
    <w:p w:rsidR="00C53167" w:rsidRDefault="00C53167" w:rsidP="00C53167">
      <w:pPr>
        <w:pStyle w:val="NormalWeb"/>
        <w:rPr>
          <w:rFonts w:asciiTheme="majorHAnsi" w:hAnsiTheme="majorHAnsi" w:cstheme="majorHAnsi"/>
          <w:sz w:val="22"/>
          <w:szCs w:val="22"/>
          <w:lang w:val="en-US"/>
        </w:rPr>
      </w:pPr>
    </w:p>
    <w:p w:rsidR="008F4051" w:rsidRPr="00124CAF" w:rsidRDefault="008F4051" w:rsidP="008F4051">
      <w:pPr>
        <w:rPr>
          <w:rFonts w:asciiTheme="majorHAnsi" w:hAnsiTheme="majorHAnsi" w:cstheme="majorHAnsi"/>
          <w:sz w:val="22"/>
          <w:szCs w:val="22"/>
          <w:lang w:val="en-US"/>
        </w:rPr>
      </w:pPr>
      <w:r w:rsidRPr="00124CAF">
        <w:rPr>
          <w:rFonts w:asciiTheme="majorHAnsi" w:hAnsiTheme="majorHAnsi" w:cstheme="majorHAnsi"/>
          <w:sz w:val="22"/>
          <w:szCs w:val="22"/>
          <w:lang w:val="en-US"/>
        </w:rPr>
        <w:t>Patrick Zangaro, sales manager for the public sector at Nexus.</w:t>
      </w:r>
    </w:p>
    <w:p w:rsidR="008F4051" w:rsidRPr="00124CAF" w:rsidRDefault="00D7682A" w:rsidP="008F4051">
      <w:pPr>
        <w:rPr>
          <w:rFonts w:asciiTheme="majorHAnsi" w:hAnsiTheme="majorHAnsi" w:cstheme="majorHAnsi"/>
          <w:sz w:val="22"/>
          <w:szCs w:val="22"/>
          <w:lang w:val="en-US"/>
        </w:rPr>
      </w:pPr>
      <w:hyperlink r:id="rId9" w:history="1">
        <w:r w:rsidR="008F4051" w:rsidRPr="00124CAF">
          <w:rPr>
            <w:rStyle w:val="Hyperlink"/>
            <w:rFonts w:asciiTheme="majorHAnsi" w:hAnsiTheme="majorHAnsi" w:cstheme="majorHAnsi"/>
            <w:sz w:val="22"/>
            <w:szCs w:val="22"/>
            <w:lang w:val="en-US"/>
          </w:rPr>
          <w:t>patrick.zangaro@nexusgroup.com</w:t>
        </w:r>
      </w:hyperlink>
    </w:p>
    <w:p w:rsidR="008F4051" w:rsidRPr="00124CAF" w:rsidRDefault="008F4051" w:rsidP="008F4051">
      <w:pPr>
        <w:rPr>
          <w:rFonts w:asciiTheme="majorHAnsi" w:hAnsiTheme="majorHAnsi" w:cstheme="majorHAnsi"/>
          <w:sz w:val="22"/>
          <w:szCs w:val="22"/>
          <w:lang w:val="en-US"/>
        </w:rPr>
      </w:pPr>
      <w:r w:rsidRPr="00124CAF">
        <w:rPr>
          <w:rFonts w:asciiTheme="majorHAnsi" w:hAnsiTheme="majorHAnsi" w:cstheme="majorHAnsi"/>
          <w:sz w:val="22"/>
          <w:szCs w:val="22"/>
          <w:lang w:val="en-US"/>
        </w:rPr>
        <w:t>+46 723 82 58 40</w:t>
      </w:r>
    </w:p>
    <w:p w:rsidR="008F4051" w:rsidRDefault="008F4051" w:rsidP="00C53167">
      <w:pPr>
        <w:pStyle w:val="NormalWeb"/>
        <w:rPr>
          <w:rFonts w:asciiTheme="majorHAnsi" w:hAnsiTheme="majorHAnsi" w:cstheme="majorHAnsi"/>
          <w:sz w:val="22"/>
          <w:szCs w:val="22"/>
          <w:lang w:val="en-US"/>
        </w:rPr>
      </w:pPr>
    </w:p>
    <w:p w:rsidR="001F1F9D" w:rsidRPr="001F1F9D" w:rsidRDefault="001F1F9D" w:rsidP="001F1F9D">
      <w:pPr>
        <w:pStyle w:val="NormalWeb"/>
        <w:rPr>
          <w:rFonts w:asciiTheme="majorHAnsi" w:hAnsiTheme="majorHAnsi" w:cstheme="majorHAnsi"/>
          <w:color w:val="000000"/>
          <w:sz w:val="22"/>
          <w:szCs w:val="22"/>
          <w:lang w:val="en-US"/>
        </w:rPr>
      </w:pPr>
      <w:r w:rsidRPr="001F1F9D">
        <w:rPr>
          <w:rFonts w:asciiTheme="majorHAnsi" w:hAnsiTheme="majorHAnsi" w:cstheme="majorHAnsi"/>
          <w:color w:val="000000"/>
          <w:sz w:val="22"/>
          <w:szCs w:val="22"/>
          <w:lang w:val="en-US"/>
        </w:rPr>
        <w:t>Anie Reis, head of IT and information at the Health and Welfare administration in Sjöbo municipality.</w:t>
      </w:r>
    </w:p>
    <w:p w:rsidR="001F1F9D" w:rsidRPr="00D7682A" w:rsidRDefault="00D7682A" w:rsidP="001F1F9D">
      <w:pPr>
        <w:pStyle w:val="NormalWeb"/>
        <w:rPr>
          <w:rFonts w:asciiTheme="majorHAnsi" w:hAnsiTheme="majorHAnsi" w:cstheme="majorHAnsi"/>
          <w:color w:val="000000"/>
          <w:sz w:val="22"/>
          <w:szCs w:val="22"/>
          <w:lang w:val="en-US"/>
        </w:rPr>
      </w:pPr>
      <w:hyperlink r:id="rId10" w:history="1">
        <w:r w:rsidR="001F1F9D" w:rsidRPr="001F1F9D">
          <w:rPr>
            <w:rStyle w:val="Hyperlink"/>
            <w:rFonts w:asciiTheme="majorHAnsi" w:hAnsiTheme="majorHAnsi" w:cstheme="majorHAnsi"/>
            <w:sz w:val="22"/>
            <w:szCs w:val="22"/>
          </w:rPr>
          <w:t>anie.reis@sjobo.se</w:t>
        </w:r>
      </w:hyperlink>
    </w:p>
    <w:p w:rsidR="001F1F9D" w:rsidRPr="00D7682A" w:rsidRDefault="001F1F9D" w:rsidP="001F1F9D">
      <w:pPr>
        <w:pStyle w:val="NormalWeb"/>
        <w:rPr>
          <w:rFonts w:asciiTheme="majorHAnsi" w:hAnsiTheme="majorHAnsi" w:cstheme="majorHAnsi"/>
          <w:color w:val="000000"/>
          <w:sz w:val="22"/>
          <w:szCs w:val="22"/>
          <w:lang w:val="en-US"/>
        </w:rPr>
      </w:pPr>
      <w:r w:rsidRPr="001F1F9D">
        <w:rPr>
          <w:rFonts w:asciiTheme="majorHAnsi" w:hAnsiTheme="majorHAnsi" w:cstheme="majorHAnsi"/>
          <w:sz w:val="22"/>
          <w:szCs w:val="22"/>
          <w:lang w:val="en-US"/>
        </w:rPr>
        <w:t>+46 </w:t>
      </w:r>
      <w:r w:rsidRPr="00D7682A">
        <w:rPr>
          <w:rFonts w:asciiTheme="majorHAnsi" w:hAnsiTheme="majorHAnsi" w:cstheme="majorHAnsi"/>
          <w:color w:val="000000"/>
          <w:sz w:val="22"/>
          <w:szCs w:val="22"/>
          <w:lang w:val="en-US"/>
        </w:rPr>
        <w:t xml:space="preserve">766 34 27 69 </w:t>
      </w:r>
    </w:p>
    <w:p w:rsidR="001F1F9D" w:rsidRPr="00D714B7" w:rsidRDefault="001F1F9D" w:rsidP="00C53167">
      <w:pPr>
        <w:pStyle w:val="NormalWeb"/>
        <w:rPr>
          <w:rFonts w:asciiTheme="majorHAnsi" w:hAnsiTheme="majorHAnsi" w:cstheme="majorHAnsi"/>
          <w:sz w:val="22"/>
          <w:szCs w:val="22"/>
          <w:lang w:val="en-US"/>
        </w:rPr>
      </w:pPr>
    </w:p>
    <w:p w:rsidR="00C53167" w:rsidRPr="00D714B7" w:rsidRDefault="00C53167" w:rsidP="00C53167">
      <w:pPr>
        <w:rPr>
          <w:rFonts w:asciiTheme="majorHAnsi" w:eastAsia="Times New Roman" w:hAnsiTheme="majorHAnsi" w:cstheme="majorHAnsi"/>
          <w:color w:val="000000"/>
          <w:sz w:val="22"/>
          <w:szCs w:val="22"/>
          <w:lang w:val="en-US"/>
        </w:rPr>
      </w:pPr>
    </w:p>
    <w:p w:rsidR="00C53167" w:rsidRPr="00D714B7" w:rsidRDefault="00C53167" w:rsidP="00C53167">
      <w:pPr>
        <w:pStyle w:val="NormalWeb"/>
        <w:rPr>
          <w:rFonts w:asciiTheme="majorHAnsi" w:hAnsiTheme="majorHAnsi" w:cstheme="majorHAnsi"/>
          <w:b/>
          <w:color w:val="000000"/>
          <w:sz w:val="22"/>
          <w:szCs w:val="22"/>
          <w:lang w:val="en-US"/>
        </w:rPr>
      </w:pPr>
      <w:r w:rsidRPr="00D714B7">
        <w:rPr>
          <w:rFonts w:asciiTheme="majorHAnsi" w:hAnsiTheme="majorHAnsi" w:cstheme="majorHAnsi"/>
          <w:b/>
          <w:color w:val="000000"/>
          <w:sz w:val="22"/>
          <w:szCs w:val="22"/>
          <w:lang w:val="en-US"/>
        </w:rPr>
        <w:t>Press pictures:</w:t>
      </w:r>
    </w:p>
    <w:p w:rsidR="00C53167" w:rsidRPr="00D714B7" w:rsidRDefault="00C53167" w:rsidP="00C53167">
      <w:pPr>
        <w:pStyle w:val="NormalWeb"/>
        <w:rPr>
          <w:rFonts w:asciiTheme="majorHAnsi" w:hAnsiTheme="majorHAnsi" w:cstheme="majorHAnsi"/>
          <w:b/>
          <w:sz w:val="22"/>
          <w:szCs w:val="22"/>
          <w:lang w:val="en-US"/>
        </w:rPr>
      </w:pPr>
    </w:p>
    <w:p w:rsidR="00C53167" w:rsidRDefault="00D7682A" w:rsidP="00C53167">
      <w:pPr>
        <w:pStyle w:val="NormalWeb"/>
        <w:rPr>
          <w:rStyle w:val="Hyperlink"/>
          <w:rFonts w:asciiTheme="majorHAnsi" w:hAnsiTheme="majorHAnsi" w:cstheme="majorHAnsi"/>
          <w:sz w:val="22"/>
          <w:szCs w:val="22"/>
          <w:lang w:val="en-US"/>
        </w:rPr>
      </w:pPr>
      <w:hyperlink r:id="rId11" w:history="1">
        <w:r w:rsidR="00C53167" w:rsidRPr="00D714B7">
          <w:rPr>
            <w:rStyle w:val="Hyperlink"/>
            <w:rFonts w:asciiTheme="majorHAnsi" w:hAnsiTheme="majorHAnsi" w:cstheme="majorHAnsi"/>
            <w:sz w:val="22"/>
            <w:szCs w:val="22"/>
            <w:lang w:val="en-US"/>
          </w:rPr>
          <w:t>Carolen Ytander</w:t>
        </w:r>
      </w:hyperlink>
    </w:p>
    <w:p w:rsidR="008F4051" w:rsidRPr="00124CAF" w:rsidRDefault="00D7682A" w:rsidP="008F4051">
      <w:pPr>
        <w:rPr>
          <w:rFonts w:asciiTheme="majorHAnsi" w:hAnsiTheme="majorHAnsi" w:cstheme="majorHAnsi"/>
          <w:sz w:val="22"/>
          <w:szCs w:val="22"/>
          <w:lang w:val="en-US"/>
        </w:rPr>
      </w:pPr>
      <w:hyperlink r:id="rId12" w:history="1">
        <w:r w:rsidR="008F4051" w:rsidRPr="00124CAF">
          <w:rPr>
            <w:rStyle w:val="Hyperlink"/>
            <w:rFonts w:asciiTheme="majorHAnsi" w:hAnsiTheme="majorHAnsi" w:cstheme="majorHAnsi"/>
            <w:sz w:val="22"/>
            <w:szCs w:val="22"/>
            <w:lang w:val="en-US"/>
          </w:rPr>
          <w:t>Patrick Zangaro</w:t>
        </w:r>
      </w:hyperlink>
    </w:p>
    <w:p w:rsidR="008F4051" w:rsidRPr="00D714B7" w:rsidRDefault="008F4051" w:rsidP="00C53167">
      <w:pPr>
        <w:pStyle w:val="NormalWeb"/>
        <w:rPr>
          <w:rFonts w:asciiTheme="majorHAnsi" w:hAnsiTheme="majorHAnsi" w:cstheme="majorHAnsi"/>
          <w:sz w:val="22"/>
          <w:szCs w:val="22"/>
          <w:lang w:val="en-US"/>
        </w:rPr>
      </w:pPr>
    </w:p>
    <w:p w:rsidR="00C53167" w:rsidRPr="00D714B7" w:rsidRDefault="00C53167" w:rsidP="00C53167">
      <w:pPr>
        <w:rPr>
          <w:rFonts w:asciiTheme="majorHAnsi" w:hAnsiTheme="majorHAnsi" w:cstheme="majorHAnsi"/>
          <w:sz w:val="22"/>
          <w:szCs w:val="22"/>
          <w:lang w:val="en-US"/>
        </w:rPr>
      </w:pPr>
    </w:p>
    <w:p w:rsidR="00C53167" w:rsidRPr="00DC2134" w:rsidRDefault="00C53167" w:rsidP="007771B5">
      <w:pPr>
        <w:rPr>
          <w:sz w:val="22"/>
          <w:szCs w:val="22"/>
          <w:lang w:val="en-US"/>
        </w:rPr>
      </w:pPr>
    </w:p>
    <w:sectPr w:rsidR="00C53167" w:rsidRPr="00DC2134" w:rsidSect="00FF07DA">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4C" w:rsidRDefault="00A1564C" w:rsidP="009042CC">
      <w:r>
        <w:separator/>
      </w:r>
    </w:p>
  </w:endnote>
  <w:endnote w:type="continuationSeparator" w:id="0">
    <w:p w:rsidR="00A1564C" w:rsidRDefault="00A1564C" w:rsidP="0090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1)">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4C" w:rsidRDefault="00A1564C" w:rsidP="009042CC">
      <w:r>
        <w:separator/>
      </w:r>
    </w:p>
  </w:footnote>
  <w:footnote w:type="continuationSeparator" w:id="0">
    <w:p w:rsidR="00A1564C" w:rsidRDefault="00A1564C" w:rsidP="0090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1A" w:rsidRDefault="001F0C1A" w:rsidP="001F0C1A">
    <w:pPr>
      <w:pStyle w:val="Header"/>
    </w:pPr>
    <w:r>
      <w:rPr>
        <w:noProof/>
        <w:lang w:eastAsia="sv-SE"/>
      </w:rPr>
      <w:drawing>
        <wp:inline distT="0" distB="0" distL="0" distR="0" wp14:anchorId="405566E3" wp14:editId="2758EA6F">
          <wp:extent cx="1943735" cy="625078"/>
          <wp:effectExtent l="0" t="0" r="0" b="10160"/>
          <wp:docPr id="10" name="Bildobjekt 10" descr="../../../../../Desktop/Nexus%20ppt%20template/-Material/04%20Nexus%20Logo%20Tagline-Vrt%203%20Rows%20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Nexus%20ppt%20template/-Material/04%20Nexus%20Logo%20Tagline-Vrt%203%20Rows%20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25" cy="646010"/>
                  </a:xfrm>
                  <a:prstGeom prst="rect">
                    <a:avLst/>
                  </a:prstGeom>
                  <a:noFill/>
                  <a:ln>
                    <a:noFill/>
                  </a:ln>
                </pic:spPr>
              </pic:pic>
            </a:graphicData>
          </a:graphic>
        </wp:inline>
      </w:drawing>
    </w:r>
  </w:p>
  <w:p w:rsidR="001F0C1A" w:rsidRDefault="001F0C1A" w:rsidP="009D75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4A8"/>
    <w:multiLevelType w:val="hybridMultilevel"/>
    <w:tmpl w:val="95241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96802"/>
    <w:multiLevelType w:val="multilevel"/>
    <w:tmpl w:val="DC2AE78E"/>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2" w15:restartNumberingAfterBreak="0">
    <w:nsid w:val="33417F78"/>
    <w:multiLevelType w:val="hybridMultilevel"/>
    <w:tmpl w:val="F48E8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4C"/>
    <w:rsid w:val="000F58D5"/>
    <w:rsid w:val="00107019"/>
    <w:rsid w:val="00132E4F"/>
    <w:rsid w:val="0014175B"/>
    <w:rsid w:val="001F0C1A"/>
    <w:rsid w:val="001F1F9D"/>
    <w:rsid w:val="00227361"/>
    <w:rsid w:val="00315843"/>
    <w:rsid w:val="003541E3"/>
    <w:rsid w:val="00437D7A"/>
    <w:rsid w:val="004B5F99"/>
    <w:rsid w:val="004F0FAB"/>
    <w:rsid w:val="00550F75"/>
    <w:rsid w:val="006165D1"/>
    <w:rsid w:val="00682271"/>
    <w:rsid w:val="006911B2"/>
    <w:rsid w:val="00695050"/>
    <w:rsid w:val="00771CFB"/>
    <w:rsid w:val="00776D8C"/>
    <w:rsid w:val="007771B5"/>
    <w:rsid w:val="00791765"/>
    <w:rsid w:val="007F7EDE"/>
    <w:rsid w:val="008E233B"/>
    <w:rsid w:val="008E29AE"/>
    <w:rsid w:val="008F4051"/>
    <w:rsid w:val="009042CC"/>
    <w:rsid w:val="00931369"/>
    <w:rsid w:val="009B7DBE"/>
    <w:rsid w:val="009D756C"/>
    <w:rsid w:val="009F06CE"/>
    <w:rsid w:val="00A1564C"/>
    <w:rsid w:val="00A8278A"/>
    <w:rsid w:val="00AD18B0"/>
    <w:rsid w:val="00AD55CA"/>
    <w:rsid w:val="00B363B7"/>
    <w:rsid w:val="00B56F74"/>
    <w:rsid w:val="00C514A4"/>
    <w:rsid w:val="00C53167"/>
    <w:rsid w:val="00CC05C4"/>
    <w:rsid w:val="00D06B29"/>
    <w:rsid w:val="00D63779"/>
    <w:rsid w:val="00D7682A"/>
    <w:rsid w:val="00DC2134"/>
    <w:rsid w:val="00F47FE9"/>
    <w:rsid w:val="00F84988"/>
    <w:rsid w:val="00FD4908"/>
    <w:rsid w:val="00FF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18E2D"/>
  <w14:defaultImageDpi w14:val="32767"/>
  <w15:chartTrackingRefBased/>
  <w15:docId w15:val="{4FF83D35-4CD6-4C09-8675-2A21259B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9"/>
    <w:rPr>
      <w:rFonts w:ascii="Times New Roman" w:hAnsi="Times New Roman" w:cs="Times New Roman"/>
      <w:lang w:eastAsia="sv-SE"/>
    </w:rPr>
  </w:style>
  <w:style w:type="paragraph" w:styleId="Heading1">
    <w:name w:val="heading 1"/>
    <w:aliases w:val="Überschrift/Chapter 1  -  neXus"/>
    <w:basedOn w:val="Normal"/>
    <w:next w:val="Normal"/>
    <w:link w:val="Heading1Char"/>
    <w:qFormat/>
    <w:rsid w:val="00C514A4"/>
    <w:pPr>
      <w:keepNext/>
      <w:numPr>
        <w:numId w:val="1"/>
      </w:numPr>
      <w:spacing w:before="360" w:after="60" w:line="276" w:lineRule="auto"/>
      <w:jc w:val="both"/>
      <w:outlineLvl w:val="0"/>
    </w:pPr>
    <w:rPr>
      <w:rFonts w:ascii="Arial" w:eastAsia="Times New Roman" w:hAnsi="Arial" w:cs="Arial"/>
      <w:b/>
      <w:bCs/>
      <w:kern w:val="32"/>
      <w:sz w:val="32"/>
      <w:szCs w:val="32"/>
      <w:lang w:val="de-DE" w:eastAsia="de-DE"/>
    </w:rPr>
  </w:style>
  <w:style w:type="paragraph" w:styleId="Heading2">
    <w:name w:val="heading 2"/>
    <w:aliases w:val="Überschrift/Chapter 2 - neXus"/>
    <w:basedOn w:val="Heading1"/>
    <w:next w:val="Normal"/>
    <w:link w:val="Heading2Char"/>
    <w:qFormat/>
    <w:rsid w:val="00C514A4"/>
    <w:pPr>
      <w:numPr>
        <w:ilvl w:val="1"/>
      </w:numPr>
      <w:outlineLvl w:val="1"/>
    </w:pPr>
    <w:rPr>
      <w:bCs w:val="0"/>
      <w:iCs/>
      <w:sz w:val="28"/>
      <w:szCs w:val="28"/>
    </w:rPr>
  </w:style>
  <w:style w:type="paragraph" w:styleId="Heading3">
    <w:name w:val="heading 3"/>
    <w:aliases w:val="Überschrift/Chapter 3 - neXus"/>
    <w:basedOn w:val="Heading2"/>
    <w:next w:val="Normal"/>
    <w:link w:val="Heading3Char"/>
    <w:qFormat/>
    <w:rsid w:val="00C514A4"/>
    <w:pPr>
      <w:numPr>
        <w:ilvl w:val="2"/>
      </w:numPr>
      <w:outlineLvl w:val="2"/>
    </w:pPr>
    <w:rPr>
      <w:rFonts w:cs="Times New Roman"/>
      <w:bCs/>
      <w:sz w:val="24"/>
      <w:szCs w:val="26"/>
    </w:rPr>
  </w:style>
  <w:style w:type="paragraph" w:styleId="Heading4">
    <w:name w:val="heading 4"/>
    <w:aliases w:val="Überschrift/Chapter 4 - neXus"/>
    <w:basedOn w:val="Heading3"/>
    <w:next w:val="Normal"/>
    <w:link w:val="Heading4Char"/>
    <w:qFormat/>
    <w:rsid w:val="00C514A4"/>
    <w:pPr>
      <w:numPr>
        <w:ilvl w:val="3"/>
      </w:numPr>
      <w:outlineLvl w:val="3"/>
    </w:pPr>
    <w:rPr>
      <w:bCs w:val="0"/>
      <w:sz w:val="22"/>
      <w:szCs w:val="28"/>
    </w:rPr>
  </w:style>
  <w:style w:type="paragraph" w:styleId="Heading5">
    <w:name w:val="heading 5"/>
    <w:basedOn w:val="Heading4"/>
    <w:next w:val="Normal"/>
    <w:link w:val="Heading5Char"/>
    <w:qFormat/>
    <w:rsid w:val="00C514A4"/>
    <w:pPr>
      <w:numPr>
        <w:ilvl w:val="4"/>
      </w:numPr>
      <w:outlineLvl w:val="4"/>
    </w:pPr>
    <w:rPr>
      <w:bCs/>
      <w:iCs w:val="0"/>
      <w:szCs w:val="26"/>
    </w:rPr>
  </w:style>
  <w:style w:type="paragraph" w:styleId="Heading6">
    <w:name w:val="heading 6"/>
    <w:basedOn w:val="Heading5"/>
    <w:next w:val="Normal"/>
    <w:link w:val="Heading6Char"/>
    <w:qFormat/>
    <w:rsid w:val="00C514A4"/>
    <w:pPr>
      <w:numPr>
        <w:ilvl w:val="5"/>
      </w:numPr>
      <w:outlineLvl w:val="5"/>
    </w:pPr>
    <w:rPr>
      <w:bCs w:val="0"/>
      <w:szCs w:val="22"/>
    </w:rPr>
  </w:style>
  <w:style w:type="paragraph" w:styleId="Heading7">
    <w:name w:val="heading 7"/>
    <w:basedOn w:val="Heading6"/>
    <w:next w:val="Normal"/>
    <w:link w:val="Heading7Char"/>
    <w:qFormat/>
    <w:rsid w:val="00C514A4"/>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HeaderChar">
    <w:name w:val="Header Char"/>
    <w:basedOn w:val="DefaultParagraphFont"/>
    <w:link w:val="Header"/>
    <w:uiPriority w:val="99"/>
    <w:rsid w:val="009042CC"/>
  </w:style>
  <w:style w:type="paragraph" w:styleId="Footer">
    <w:name w:val="footer"/>
    <w:basedOn w:val="Normal"/>
    <w:link w:val="Foot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FooterChar">
    <w:name w:val="Footer Char"/>
    <w:basedOn w:val="DefaultParagraphFont"/>
    <w:link w:val="Footer"/>
    <w:uiPriority w:val="99"/>
    <w:rsid w:val="009042CC"/>
  </w:style>
  <w:style w:type="paragraph" w:styleId="NoSpacing">
    <w:name w:val="No Spacing"/>
    <w:link w:val="NoSpacingChar"/>
    <w:uiPriority w:val="1"/>
    <w:qFormat/>
    <w:rsid w:val="009042CC"/>
    <w:rPr>
      <w:rFonts w:eastAsiaTheme="minorEastAsia"/>
      <w:sz w:val="22"/>
      <w:szCs w:val="22"/>
      <w:lang w:val="en-US" w:eastAsia="zh-CN"/>
    </w:rPr>
  </w:style>
  <w:style w:type="character" w:customStyle="1" w:styleId="NoSpacingChar">
    <w:name w:val="No Spacing Char"/>
    <w:basedOn w:val="DefaultParagraphFont"/>
    <w:link w:val="NoSpacing"/>
    <w:uiPriority w:val="1"/>
    <w:rsid w:val="009042CC"/>
    <w:rPr>
      <w:rFonts w:eastAsiaTheme="minorEastAsia"/>
      <w:sz w:val="22"/>
      <w:szCs w:val="22"/>
      <w:lang w:val="en-US" w:eastAsia="zh-CN"/>
    </w:rPr>
  </w:style>
  <w:style w:type="paragraph" w:styleId="BodyText">
    <w:name w:val="Body Text"/>
    <w:aliases w:val="t,Textkörper_tabelle,t1,t2,t3,t4,t5,t6,t7,t8,t9,t10,t11,t12,body text,contents,heading_txt,bodytxy2,Body Text - Level 2"/>
    <w:basedOn w:val="Normal"/>
    <w:link w:val="BodyTextChar"/>
    <w:autoRedefine/>
    <w:uiPriority w:val="99"/>
    <w:rsid w:val="00AD18B0"/>
    <w:pPr>
      <w:spacing w:before="40" w:after="40" w:line="276" w:lineRule="auto"/>
      <w:ind w:left="720"/>
      <w:jc w:val="both"/>
    </w:pPr>
    <w:rPr>
      <w:rFonts w:ascii="Arial" w:eastAsia="Times New Roman" w:hAnsi="Arial" w:cs="Arial"/>
      <w:kern w:val="20"/>
      <w:szCs w:val="20"/>
      <w:lang w:val="de-DE" w:eastAsia="de-DE"/>
    </w:rPr>
  </w:style>
  <w:style w:type="character" w:customStyle="1" w:styleId="BodyTextChar">
    <w:name w:val="Body Text Char"/>
    <w:aliases w:val="t Char,Textkörper_tabelle Char,t1 Char,t2 Char,t3 Char,t4 Char,t5 Char,t6 Char,t7 Char,t8 Char,t9 Char,t10 Char,t11 Char,t12 Char,body text Char,contents Char,heading_txt Char,bodytxy2 Char,Body Text - Level 2 Char"/>
    <w:basedOn w:val="DefaultParagraphFont"/>
    <w:link w:val="BodyText"/>
    <w:uiPriority w:val="99"/>
    <w:rsid w:val="00AD18B0"/>
    <w:rPr>
      <w:rFonts w:ascii="Arial" w:eastAsia="Times New Roman" w:hAnsi="Arial" w:cs="Arial"/>
      <w:kern w:val="20"/>
      <w:szCs w:val="20"/>
      <w:lang w:val="de-DE" w:eastAsia="de-DE"/>
    </w:rPr>
  </w:style>
  <w:style w:type="paragraph" w:customStyle="1" w:styleId="ZDokInfo">
    <w:name w:val="ZDokInfo"/>
    <w:basedOn w:val="Normal"/>
    <w:uiPriority w:val="99"/>
    <w:rsid w:val="00AD18B0"/>
    <w:pPr>
      <w:spacing w:before="300" w:after="120" w:line="276" w:lineRule="auto"/>
      <w:jc w:val="both"/>
    </w:pPr>
    <w:rPr>
      <w:rFonts w:ascii="Verdana" w:eastAsia="Times New Roman" w:hAnsi="Verdana"/>
      <w:kern w:val="20"/>
      <w:sz w:val="20"/>
      <w:szCs w:val="20"/>
      <w:lang w:val="de-DE" w:eastAsia="en-US"/>
    </w:rPr>
  </w:style>
  <w:style w:type="paragraph" w:customStyle="1" w:styleId="ZPrmnamn">
    <w:name w:val="ZPärmnamn"/>
    <w:basedOn w:val="Normal"/>
    <w:uiPriority w:val="99"/>
    <w:rsid w:val="00AD18B0"/>
    <w:pPr>
      <w:spacing w:after="120" w:line="276" w:lineRule="auto"/>
      <w:jc w:val="center"/>
    </w:pPr>
    <w:rPr>
      <w:rFonts w:ascii="Verdana" w:eastAsia="Times New Roman" w:hAnsi="Verdana"/>
      <w:color w:val="0082BB"/>
      <w:kern w:val="20"/>
      <w:sz w:val="36"/>
      <w:szCs w:val="20"/>
      <w:lang w:val="de-DE" w:eastAsia="en-US"/>
    </w:rPr>
  </w:style>
  <w:style w:type="paragraph" w:customStyle="1" w:styleId="ZLedtext">
    <w:name w:val="ZLedtext"/>
    <w:basedOn w:val="Normal"/>
    <w:uiPriority w:val="99"/>
    <w:rsid w:val="00AD18B0"/>
    <w:pPr>
      <w:spacing w:after="120" w:line="276" w:lineRule="auto"/>
      <w:jc w:val="both"/>
    </w:pPr>
    <w:rPr>
      <w:rFonts w:ascii="Verdana" w:eastAsia="Times New Roman" w:hAnsi="Verdana"/>
      <w:noProof/>
      <w:color w:val="0082BB"/>
      <w:kern w:val="20"/>
      <w:sz w:val="14"/>
      <w:szCs w:val="20"/>
      <w:lang w:val="de-DE" w:eastAsia="en-US"/>
    </w:rPr>
  </w:style>
  <w:style w:type="paragraph" w:customStyle="1" w:styleId="ZLedtextc">
    <w:name w:val="ZLedtext c"/>
    <w:basedOn w:val="ZLedtext"/>
    <w:uiPriority w:val="99"/>
    <w:rsid w:val="00AD18B0"/>
    <w:pPr>
      <w:spacing w:before="240"/>
      <w:jc w:val="center"/>
    </w:pPr>
  </w:style>
  <w:style w:type="paragraph" w:customStyle="1" w:styleId="Style">
    <w:name w:val="Style"/>
    <w:basedOn w:val="BodyText"/>
    <w:uiPriority w:val="99"/>
    <w:rsid w:val="00AD18B0"/>
    <w:pPr>
      <w:spacing w:before="1200" w:after="1200"/>
      <w:ind w:left="0"/>
      <w:jc w:val="center"/>
    </w:pPr>
    <w:rPr>
      <w:rFonts w:ascii="Verdana" w:hAnsi="Verdana" w:cs="Times New Roman"/>
      <w:color w:val="003478"/>
      <w:sz w:val="20"/>
      <w:lang w:eastAsia="en-US"/>
    </w:rPr>
  </w:style>
  <w:style w:type="paragraph" w:styleId="TOC1">
    <w:name w:val="toc 1"/>
    <w:basedOn w:val="Normal"/>
    <w:next w:val="Normal"/>
    <w:autoRedefine/>
    <w:uiPriority w:val="39"/>
    <w:rsid w:val="00C514A4"/>
    <w:pPr>
      <w:spacing w:before="120"/>
    </w:pPr>
    <w:rPr>
      <w:rFonts w:asciiTheme="minorHAnsi" w:hAnsiTheme="minorHAnsi" w:cstheme="minorHAnsi"/>
      <w:b/>
      <w:bCs/>
      <w:sz w:val="22"/>
      <w:szCs w:val="22"/>
      <w:lang w:eastAsia="en-US"/>
    </w:rPr>
  </w:style>
  <w:style w:type="paragraph" w:styleId="TOC2">
    <w:name w:val="toc 2"/>
    <w:basedOn w:val="Normal"/>
    <w:next w:val="Normal"/>
    <w:autoRedefine/>
    <w:uiPriority w:val="39"/>
    <w:rsid w:val="00C514A4"/>
    <w:pPr>
      <w:ind w:left="240"/>
    </w:pPr>
    <w:rPr>
      <w:rFonts w:asciiTheme="minorHAnsi" w:hAnsiTheme="minorHAnsi" w:cstheme="minorHAnsi"/>
      <w:i/>
      <w:iCs/>
      <w:sz w:val="22"/>
      <w:szCs w:val="22"/>
      <w:lang w:eastAsia="en-US"/>
    </w:rPr>
  </w:style>
  <w:style w:type="character" w:styleId="Hyperlink">
    <w:name w:val="Hyperlink"/>
    <w:uiPriority w:val="99"/>
    <w:rsid w:val="00C514A4"/>
    <w:rPr>
      <w:color w:val="0000FF"/>
      <w:u w:val="single"/>
      <w:lang w:val="de-DE"/>
    </w:rPr>
  </w:style>
  <w:style w:type="paragraph" w:customStyle="1" w:styleId="Untertitel1">
    <w:name w:val="Untertitel1"/>
    <w:basedOn w:val="Normal"/>
    <w:next w:val="Normal"/>
    <w:rsid w:val="00C514A4"/>
    <w:pPr>
      <w:spacing w:line="276" w:lineRule="auto"/>
      <w:jc w:val="both"/>
    </w:pPr>
    <w:rPr>
      <w:rFonts w:ascii="Arial (W1)" w:eastAsia="Times New Roman" w:hAnsi="Arial (W1)" w:cs="Arial"/>
      <w:b/>
      <w:kern w:val="20"/>
      <w:sz w:val="32"/>
      <w:szCs w:val="32"/>
      <w:lang w:val="de-DE" w:eastAsia="de-DE"/>
    </w:rPr>
  </w:style>
  <w:style w:type="paragraph" w:styleId="TOC3">
    <w:name w:val="toc 3"/>
    <w:basedOn w:val="Normal"/>
    <w:next w:val="Normal"/>
    <w:autoRedefine/>
    <w:uiPriority w:val="39"/>
    <w:rsid w:val="00C514A4"/>
    <w:pPr>
      <w:ind w:left="480"/>
    </w:pPr>
    <w:rPr>
      <w:rFonts w:asciiTheme="minorHAnsi" w:hAnsiTheme="minorHAnsi" w:cstheme="minorHAnsi"/>
      <w:sz w:val="22"/>
      <w:szCs w:val="22"/>
      <w:lang w:eastAsia="en-US"/>
    </w:rPr>
  </w:style>
  <w:style w:type="character" w:customStyle="1" w:styleId="Heading1Char">
    <w:name w:val="Heading 1 Char"/>
    <w:aliases w:val="Überschrift/Chapter 1  -  neXus Char"/>
    <w:basedOn w:val="DefaultParagraphFont"/>
    <w:link w:val="Heading1"/>
    <w:rsid w:val="00C514A4"/>
    <w:rPr>
      <w:rFonts w:ascii="Arial" w:eastAsia="Times New Roman" w:hAnsi="Arial" w:cs="Arial"/>
      <w:b/>
      <w:bCs/>
      <w:kern w:val="32"/>
      <w:sz w:val="32"/>
      <w:szCs w:val="32"/>
      <w:lang w:val="de-DE" w:eastAsia="de-DE"/>
    </w:rPr>
  </w:style>
  <w:style w:type="character" w:customStyle="1" w:styleId="Heading2Char">
    <w:name w:val="Heading 2 Char"/>
    <w:aliases w:val="Überschrift/Chapter 2 - neXus Char"/>
    <w:basedOn w:val="DefaultParagraphFont"/>
    <w:link w:val="Heading2"/>
    <w:rsid w:val="00C514A4"/>
    <w:rPr>
      <w:rFonts w:ascii="Arial" w:eastAsia="Times New Roman" w:hAnsi="Arial" w:cs="Arial"/>
      <w:b/>
      <w:iCs/>
      <w:kern w:val="32"/>
      <w:sz w:val="28"/>
      <w:szCs w:val="28"/>
      <w:lang w:val="de-DE" w:eastAsia="de-DE"/>
    </w:rPr>
  </w:style>
  <w:style w:type="character" w:customStyle="1" w:styleId="Heading3Char">
    <w:name w:val="Heading 3 Char"/>
    <w:aliases w:val="Überschrift/Chapter 3 - neXus Char"/>
    <w:basedOn w:val="DefaultParagraphFont"/>
    <w:link w:val="Heading3"/>
    <w:rsid w:val="00C514A4"/>
    <w:rPr>
      <w:rFonts w:ascii="Arial" w:eastAsia="Times New Roman" w:hAnsi="Arial" w:cs="Times New Roman"/>
      <w:b/>
      <w:bCs/>
      <w:iCs/>
      <w:kern w:val="32"/>
      <w:szCs w:val="26"/>
      <w:lang w:val="de-DE" w:eastAsia="de-DE"/>
    </w:rPr>
  </w:style>
  <w:style w:type="character" w:customStyle="1" w:styleId="Heading4Char">
    <w:name w:val="Heading 4 Char"/>
    <w:aliases w:val="Überschrift/Chapter 4 - neXus Char"/>
    <w:basedOn w:val="DefaultParagraphFont"/>
    <w:link w:val="Heading4"/>
    <w:rsid w:val="00C514A4"/>
    <w:rPr>
      <w:rFonts w:ascii="Arial" w:eastAsia="Times New Roman" w:hAnsi="Arial" w:cs="Times New Roman"/>
      <w:b/>
      <w:iCs/>
      <w:kern w:val="32"/>
      <w:sz w:val="22"/>
      <w:szCs w:val="28"/>
      <w:lang w:val="de-DE" w:eastAsia="de-DE"/>
    </w:rPr>
  </w:style>
  <w:style w:type="character" w:customStyle="1" w:styleId="Heading5Char">
    <w:name w:val="Heading 5 Char"/>
    <w:basedOn w:val="DefaultParagraphFont"/>
    <w:link w:val="Heading5"/>
    <w:rsid w:val="00C514A4"/>
    <w:rPr>
      <w:rFonts w:ascii="Arial" w:eastAsia="Times New Roman" w:hAnsi="Arial" w:cs="Times New Roman"/>
      <w:b/>
      <w:bCs/>
      <w:kern w:val="32"/>
      <w:sz w:val="22"/>
      <w:szCs w:val="26"/>
      <w:lang w:val="de-DE" w:eastAsia="de-DE"/>
    </w:rPr>
  </w:style>
  <w:style w:type="character" w:customStyle="1" w:styleId="Heading6Char">
    <w:name w:val="Heading 6 Char"/>
    <w:basedOn w:val="DefaultParagraphFont"/>
    <w:link w:val="Heading6"/>
    <w:rsid w:val="00C514A4"/>
    <w:rPr>
      <w:rFonts w:ascii="Arial" w:eastAsia="Times New Roman" w:hAnsi="Arial" w:cs="Times New Roman"/>
      <w:b/>
      <w:kern w:val="32"/>
      <w:sz w:val="22"/>
      <w:szCs w:val="22"/>
      <w:lang w:val="de-DE" w:eastAsia="de-DE"/>
    </w:rPr>
  </w:style>
  <w:style w:type="character" w:customStyle="1" w:styleId="Heading7Char">
    <w:name w:val="Heading 7 Char"/>
    <w:basedOn w:val="DefaultParagraphFont"/>
    <w:link w:val="Heading7"/>
    <w:rsid w:val="00C514A4"/>
    <w:rPr>
      <w:rFonts w:ascii="Arial" w:eastAsia="Times New Roman" w:hAnsi="Arial" w:cs="Times New Roman"/>
      <w:b/>
      <w:kern w:val="32"/>
      <w:sz w:val="22"/>
      <w:szCs w:val="22"/>
      <w:lang w:val="de-DE" w:eastAsia="de-DE"/>
    </w:rPr>
  </w:style>
  <w:style w:type="paragraph" w:styleId="ListParagraph">
    <w:name w:val="List Paragraph"/>
    <w:aliases w:val="Aufzählun/Bullepoint"/>
    <w:basedOn w:val="Normal"/>
    <w:qFormat/>
    <w:rsid w:val="00C514A4"/>
    <w:pPr>
      <w:spacing w:line="276" w:lineRule="auto"/>
      <w:contextualSpacing/>
    </w:pPr>
    <w:rPr>
      <w:rFonts w:ascii="Arial" w:eastAsia="Calibri" w:hAnsi="Arial"/>
      <w:kern w:val="20"/>
      <w:szCs w:val="22"/>
      <w:lang w:val="de-DE" w:eastAsia="en-US"/>
    </w:rPr>
  </w:style>
  <w:style w:type="paragraph" w:styleId="Caption">
    <w:name w:val="caption"/>
    <w:aliases w:val="Label/Beschriftung - neXus"/>
    <w:basedOn w:val="Normal"/>
    <w:next w:val="Normal"/>
    <w:qFormat/>
    <w:rsid w:val="00C514A4"/>
    <w:pPr>
      <w:spacing w:before="120" w:after="120" w:line="276" w:lineRule="auto"/>
      <w:jc w:val="both"/>
    </w:pPr>
    <w:rPr>
      <w:rFonts w:ascii="Arial" w:eastAsia="Times New Roman" w:hAnsi="Arial"/>
      <w:b/>
      <w:bCs/>
      <w:kern w:val="20"/>
      <w:szCs w:val="20"/>
      <w:lang w:val="de-DE" w:eastAsia="de-DE"/>
    </w:rPr>
  </w:style>
  <w:style w:type="paragraph" w:customStyle="1" w:styleId="Subheading">
    <w:name w:val="Subheading"/>
    <w:basedOn w:val="Normal"/>
    <w:link w:val="SubheadingZchn"/>
    <w:qFormat/>
    <w:rsid w:val="006911B2"/>
    <w:pPr>
      <w:spacing w:line="276" w:lineRule="auto"/>
    </w:pPr>
    <w:rPr>
      <w:rFonts w:ascii="Arial" w:eastAsia="Times New Roman" w:hAnsi="Arial"/>
      <w:b/>
      <w:bCs/>
      <w:kern w:val="20"/>
      <w:szCs w:val="20"/>
      <w:lang w:val="de-DE" w:eastAsia="de-DE"/>
    </w:rPr>
  </w:style>
  <w:style w:type="character" w:customStyle="1" w:styleId="SubheadingZchn">
    <w:name w:val="Subheading Zchn"/>
    <w:link w:val="Subheading"/>
    <w:rsid w:val="006911B2"/>
    <w:rPr>
      <w:rFonts w:ascii="Arial" w:eastAsia="Times New Roman" w:hAnsi="Arial" w:cs="Times New Roman"/>
      <w:b/>
      <w:bCs/>
      <w:kern w:val="20"/>
      <w:szCs w:val="20"/>
      <w:lang w:val="de-DE" w:eastAsia="de-DE"/>
    </w:rPr>
  </w:style>
  <w:style w:type="paragraph" w:customStyle="1" w:styleId="Allmntstyckeformat">
    <w:name w:val="[Allmänt styckeformat]"/>
    <w:basedOn w:val="Normal"/>
    <w:uiPriority w:val="99"/>
    <w:rsid w:val="00FD4908"/>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TOCHeading">
    <w:name w:val="TOC Heading"/>
    <w:basedOn w:val="Heading1"/>
    <w:next w:val="Normal"/>
    <w:uiPriority w:val="39"/>
    <w:unhideWhenUsed/>
    <w:qFormat/>
    <w:rsid w:val="00FF07DA"/>
    <w:pPr>
      <w:keepLines/>
      <w:numPr>
        <w:numId w:val="0"/>
      </w:numPr>
      <w:spacing w:before="480" w:after="0"/>
      <w:jc w:val="left"/>
      <w:outlineLvl w:val="9"/>
    </w:pPr>
    <w:rPr>
      <w:rFonts w:asciiTheme="majorHAnsi" w:eastAsiaTheme="majorEastAsia" w:hAnsiTheme="majorHAnsi" w:cstheme="majorBidi"/>
      <w:color w:val="0972A0" w:themeColor="accent1" w:themeShade="BF"/>
      <w:kern w:val="0"/>
      <w:sz w:val="28"/>
      <w:szCs w:val="28"/>
      <w:lang w:val="sv-SE" w:eastAsia="sv-SE"/>
    </w:rPr>
  </w:style>
  <w:style w:type="paragraph" w:styleId="TOC4">
    <w:name w:val="toc 4"/>
    <w:basedOn w:val="Normal"/>
    <w:next w:val="Normal"/>
    <w:autoRedefine/>
    <w:uiPriority w:val="39"/>
    <w:semiHidden/>
    <w:unhideWhenUsed/>
    <w:rsid w:val="00FF07DA"/>
    <w:pPr>
      <w:ind w:left="720"/>
    </w:pPr>
    <w:rPr>
      <w:rFonts w:asciiTheme="minorHAnsi" w:hAnsiTheme="minorHAnsi" w:cstheme="minorHAnsi"/>
      <w:sz w:val="20"/>
      <w:szCs w:val="20"/>
      <w:lang w:eastAsia="en-US"/>
    </w:rPr>
  </w:style>
  <w:style w:type="paragraph" w:styleId="TOC5">
    <w:name w:val="toc 5"/>
    <w:basedOn w:val="Normal"/>
    <w:next w:val="Normal"/>
    <w:autoRedefine/>
    <w:uiPriority w:val="39"/>
    <w:semiHidden/>
    <w:unhideWhenUsed/>
    <w:rsid w:val="00FF07DA"/>
    <w:pPr>
      <w:ind w:left="960"/>
    </w:pPr>
    <w:rPr>
      <w:rFonts w:asciiTheme="minorHAnsi" w:hAnsiTheme="minorHAnsi" w:cstheme="minorHAnsi"/>
      <w:sz w:val="20"/>
      <w:szCs w:val="20"/>
      <w:lang w:eastAsia="en-US"/>
    </w:rPr>
  </w:style>
  <w:style w:type="paragraph" w:styleId="TOC6">
    <w:name w:val="toc 6"/>
    <w:basedOn w:val="Normal"/>
    <w:next w:val="Normal"/>
    <w:autoRedefine/>
    <w:uiPriority w:val="39"/>
    <w:semiHidden/>
    <w:unhideWhenUsed/>
    <w:rsid w:val="00FF07DA"/>
    <w:pPr>
      <w:ind w:left="1200"/>
    </w:pPr>
    <w:rPr>
      <w:rFonts w:asciiTheme="minorHAnsi" w:hAnsiTheme="minorHAnsi" w:cstheme="minorHAnsi"/>
      <w:sz w:val="20"/>
      <w:szCs w:val="20"/>
      <w:lang w:eastAsia="en-US"/>
    </w:rPr>
  </w:style>
  <w:style w:type="paragraph" w:styleId="TOC7">
    <w:name w:val="toc 7"/>
    <w:basedOn w:val="Normal"/>
    <w:next w:val="Normal"/>
    <w:autoRedefine/>
    <w:uiPriority w:val="39"/>
    <w:semiHidden/>
    <w:unhideWhenUsed/>
    <w:rsid w:val="00FF07DA"/>
    <w:pPr>
      <w:ind w:left="1440"/>
    </w:pPr>
    <w:rPr>
      <w:rFonts w:asciiTheme="minorHAnsi" w:hAnsiTheme="minorHAnsi" w:cstheme="minorHAnsi"/>
      <w:sz w:val="20"/>
      <w:szCs w:val="20"/>
      <w:lang w:eastAsia="en-US"/>
    </w:rPr>
  </w:style>
  <w:style w:type="paragraph" w:styleId="TOC8">
    <w:name w:val="toc 8"/>
    <w:basedOn w:val="Normal"/>
    <w:next w:val="Normal"/>
    <w:autoRedefine/>
    <w:uiPriority w:val="39"/>
    <w:semiHidden/>
    <w:unhideWhenUsed/>
    <w:rsid w:val="00FF07DA"/>
    <w:pPr>
      <w:ind w:left="1680"/>
    </w:pPr>
    <w:rPr>
      <w:rFonts w:asciiTheme="minorHAnsi" w:hAnsiTheme="minorHAnsi" w:cstheme="minorHAnsi"/>
      <w:sz w:val="20"/>
      <w:szCs w:val="20"/>
      <w:lang w:eastAsia="en-US"/>
    </w:rPr>
  </w:style>
  <w:style w:type="paragraph" w:styleId="TOC9">
    <w:name w:val="toc 9"/>
    <w:basedOn w:val="Normal"/>
    <w:next w:val="Normal"/>
    <w:autoRedefine/>
    <w:uiPriority w:val="39"/>
    <w:semiHidden/>
    <w:unhideWhenUsed/>
    <w:rsid w:val="00FF07DA"/>
    <w:pPr>
      <w:ind w:left="1920"/>
    </w:pPr>
    <w:rPr>
      <w:rFonts w:asciiTheme="minorHAnsi" w:hAnsiTheme="minorHAnsi" w:cstheme="minorHAnsi"/>
      <w:sz w:val="20"/>
      <w:szCs w:val="20"/>
      <w:lang w:eastAsia="en-US"/>
    </w:rPr>
  </w:style>
  <w:style w:type="paragraph" w:customStyle="1" w:styleId="Body">
    <w:name w:val="Body"/>
    <w:rsid w:val="00550F75"/>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styleId="NormalWeb">
    <w:name w:val="Normal (Web)"/>
    <w:basedOn w:val="Normal"/>
    <w:uiPriority w:val="99"/>
    <w:unhideWhenUsed/>
    <w:rsid w:val="00C5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02758">
      <w:bodyDiv w:val="1"/>
      <w:marLeft w:val="0"/>
      <w:marRight w:val="0"/>
      <w:marTop w:val="0"/>
      <w:marBottom w:val="0"/>
      <w:divBdr>
        <w:top w:val="none" w:sz="0" w:space="0" w:color="auto"/>
        <w:left w:val="none" w:sz="0" w:space="0" w:color="auto"/>
        <w:bottom w:val="none" w:sz="0" w:space="0" w:color="auto"/>
        <w:right w:val="none" w:sz="0" w:space="0" w:color="auto"/>
      </w:divBdr>
    </w:div>
    <w:div w:id="1122698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n.ytander@nexusgrou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newsdesk.com/uk/nexus/images/patrick-zangaro-780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wsdesk.com/uk/nexus/images/carolen-ytander-01-6658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ie.reis@sjobo.se" TargetMode="External"/><Relationship Id="rId4" Type="http://schemas.openxmlformats.org/officeDocument/2006/relationships/settings" Target="settings.xml"/><Relationship Id="rId9" Type="http://schemas.openxmlformats.org/officeDocument/2006/relationships/hyperlink" Target="mailto:patrick.zangaro@nexus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private\01_MarketingFiles\00_Nexus%20CI%20Company%20ID\Templates\Word\Nexus%20template%202016.dotx" TargetMode="External"/></Relationships>
</file>

<file path=word/theme/theme1.xml><?xml version="1.0" encoding="utf-8"?>
<a:theme xmlns:a="http://schemas.openxmlformats.org/drawingml/2006/main" name="Nexus CI theme 2016">
  <a:themeElements>
    <a:clrScheme name="Nexus CI 2016 new">
      <a:dk1>
        <a:srgbClr val="3D3935"/>
      </a:dk1>
      <a:lt1>
        <a:srgbClr val="FFFFFF"/>
      </a:lt1>
      <a:dk2>
        <a:srgbClr val="15395F"/>
      </a:dk2>
      <a:lt2>
        <a:srgbClr val="FFFFFF"/>
      </a:lt2>
      <a:accent1>
        <a:srgbClr val="0D99D7"/>
      </a:accent1>
      <a:accent2>
        <a:srgbClr val="F3BB00"/>
      </a:accent2>
      <a:accent3>
        <a:srgbClr val="007873"/>
      </a:accent3>
      <a:accent4>
        <a:srgbClr val="E84927"/>
      </a:accent4>
      <a:accent5>
        <a:srgbClr val="909287"/>
      </a:accent5>
      <a:accent6>
        <a:srgbClr val="BFCDC2"/>
      </a:accent6>
      <a:hlink>
        <a:srgbClr val="0D99D7"/>
      </a:hlink>
      <a:folHlink>
        <a:srgbClr val="15395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exus CI theme 2016" id="{94B8E193-D331-2D42-80F2-76560E43BB63}" vid="{11B220A4-B0DB-EE4D-834C-11E83DD7EE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89E3F6-D828-4760-8A9E-F0CA1E76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template 2016</Template>
  <TotalTime>4</TotalTime>
  <Pages>2</Pages>
  <Words>751</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neXus Group</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Frisk neXus</dc:creator>
  <cp:keywords/>
  <dc:description/>
  <cp:lastModifiedBy>Jessica Frisk Nexus</cp:lastModifiedBy>
  <cp:revision>8</cp:revision>
  <dcterms:created xsi:type="dcterms:W3CDTF">2017-04-18T10:56:00Z</dcterms:created>
  <dcterms:modified xsi:type="dcterms:W3CDTF">2017-04-18T11:10:00Z</dcterms:modified>
</cp:coreProperties>
</file>