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2640B2" w:rsidR="00A927DD" w:rsidP="008F25FE" w:rsidRDefault="002640B2" w14:paraId="3ECAB25E" w14:textId="69AA09B0">
      <w:pPr>
        <w:rPr>
          <w:rFonts w:ascii="Arial" w:hAnsi="Arial" w:cs="Arial"/>
          <w:b/>
        </w:rPr>
      </w:pPr>
      <w:r w:rsidR="002640B2">
        <w:drawing>
          <wp:inline wp14:editId="7E880E15" wp14:anchorId="3B429781">
            <wp:extent cx="2847349" cy="1736291"/>
            <wp:effectExtent l="0" t="0" r="0" b="0"/>
            <wp:docPr id="1425205712" name="Bildobjekt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objekt 1"/>
                    <pic:cNvPicPr/>
                  </pic:nvPicPr>
                  <pic:blipFill>
                    <a:blip r:embed="R58719ae78b17407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47349" cy="173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640B2" w:rsidR="002640B2" w:rsidP="008F25FE" w:rsidRDefault="002640B2" w14:paraId="317EE204" w14:textId="77777777">
      <w:pPr>
        <w:rPr>
          <w:rFonts w:ascii="Arial" w:hAnsi="Arial" w:cs="Arial"/>
          <w:b/>
          <w:sz w:val="32"/>
          <w:szCs w:val="32"/>
        </w:rPr>
      </w:pPr>
    </w:p>
    <w:p w:rsidR="00A1775B" w:rsidP="000B1E1B" w:rsidRDefault="000B1E1B" w14:paraId="79BE13B0" w14:textId="7777777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Nolia Beer i Luleå </w:t>
      </w:r>
      <w:r w:rsidR="00064826">
        <w:rPr>
          <w:rFonts w:ascii="Arial" w:hAnsi="Arial" w:cs="Arial"/>
          <w:b/>
          <w:sz w:val="32"/>
          <w:szCs w:val="32"/>
        </w:rPr>
        <w:t xml:space="preserve">flyttas till </w:t>
      </w:r>
      <w:proofErr w:type="gramStart"/>
      <w:r w:rsidR="00064826">
        <w:rPr>
          <w:rFonts w:ascii="Arial" w:hAnsi="Arial" w:cs="Arial"/>
          <w:b/>
          <w:sz w:val="32"/>
          <w:szCs w:val="32"/>
        </w:rPr>
        <w:t>13-14</w:t>
      </w:r>
      <w:proofErr w:type="gramEnd"/>
      <w:r w:rsidR="00064826">
        <w:rPr>
          <w:rFonts w:ascii="Arial" w:hAnsi="Arial" w:cs="Arial"/>
          <w:b/>
          <w:sz w:val="32"/>
          <w:szCs w:val="32"/>
        </w:rPr>
        <w:t xml:space="preserve"> november</w:t>
      </w:r>
      <w:r w:rsidR="00A1775B">
        <w:rPr>
          <w:rFonts w:ascii="Arial" w:hAnsi="Arial" w:cs="Arial"/>
          <w:b/>
          <w:sz w:val="32"/>
          <w:szCs w:val="32"/>
        </w:rPr>
        <w:t>:</w:t>
      </w:r>
    </w:p>
    <w:p w:rsidR="008F25FE" w:rsidP="000B1E1B" w:rsidRDefault="00A1775B" w14:paraId="3131691B" w14:textId="7A7BC2C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”Glad att vi kan genomföra mässan i år”</w:t>
      </w:r>
    </w:p>
    <w:p w:rsidRPr="002640B2" w:rsidR="00451CCC" w:rsidP="00E72FCB" w:rsidRDefault="00451CCC" w14:paraId="5E83E24E" w14:textId="77777777">
      <w:pPr>
        <w:rPr>
          <w:rFonts w:ascii="Arial" w:hAnsi="Arial" w:cs="Arial"/>
          <w:b/>
          <w:sz w:val="32"/>
          <w:szCs w:val="32"/>
        </w:rPr>
      </w:pPr>
    </w:p>
    <w:p w:rsidRPr="003E32D7" w:rsidR="003E32D7" w:rsidP="003E32D7" w:rsidRDefault="00451CCC" w14:paraId="0E9C90CB" w14:textId="722290B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Nolia Beer</w:t>
      </w:r>
      <w:r w:rsidR="0033252C">
        <w:rPr>
          <w:rFonts w:ascii="Arial" w:hAnsi="Arial" w:cs="Arial"/>
          <w:b/>
          <w:bCs/>
        </w:rPr>
        <w:t xml:space="preserve"> i Luleå </w:t>
      </w:r>
      <w:r w:rsidR="003E32D7">
        <w:rPr>
          <w:rFonts w:ascii="Arial" w:hAnsi="Arial" w:cs="Arial"/>
          <w:b/>
          <w:bCs/>
        </w:rPr>
        <w:t xml:space="preserve">flyttas till </w:t>
      </w:r>
      <w:proofErr w:type="gramStart"/>
      <w:r w:rsidR="003E32D7">
        <w:rPr>
          <w:rFonts w:ascii="Arial" w:hAnsi="Arial" w:cs="Arial"/>
          <w:b/>
          <w:bCs/>
        </w:rPr>
        <w:t>13-14</w:t>
      </w:r>
      <w:proofErr w:type="gramEnd"/>
      <w:r w:rsidR="003E32D7">
        <w:rPr>
          <w:rFonts w:ascii="Arial" w:hAnsi="Arial" w:cs="Arial"/>
          <w:b/>
          <w:bCs/>
        </w:rPr>
        <w:t xml:space="preserve"> november. </w:t>
      </w:r>
      <w:r w:rsidRPr="003E32D7" w:rsidR="003E32D7">
        <w:rPr>
          <w:rFonts w:ascii="Arial" w:hAnsi="Arial" w:cs="Arial"/>
          <w:b/>
          <w:bCs/>
        </w:rPr>
        <w:t>Anledningen är regeringens beslut att begränsa allmänna sammankomster, ett beslut taget efter förslag från Folkhälsomyndigheten.</w:t>
      </w:r>
    </w:p>
    <w:p w:rsidRPr="00D6769B" w:rsidR="0033252C" w:rsidP="00D6769B" w:rsidRDefault="00D6769B" w14:paraId="18F6433B" w14:textId="4065281C">
      <w:pPr>
        <w:rPr>
          <w:rFonts w:ascii="Arial" w:hAnsi="Arial" w:cs="Arial"/>
          <w:b w:val="1"/>
          <w:bCs w:val="1"/>
        </w:rPr>
      </w:pPr>
      <w:r w:rsidRPr="54F2E9D0" w:rsidR="00D6769B">
        <w:rPr>
          <w:rFonts w:ascii="Arial" w:hAnsi="Arial" w:cs="Arial"/>
          <w:b w:val="1"/>
          <w:bCs w:val="1"/>
        </w:rPr>
        <w:t xml:space="preserve">– </w:t>
      </w:r>
      <w:r w:rsidRPr="54F2E9D0" w:rsidR="5119D165">
        <w:rPr>
          <w:rFonts w:ascii="Arial" w:hAnsi="Arial" w:cs="Arial"/>
          <w:b w:val="1"/>
          <w:bCs w:val="1"/>
        </w:rPr>
        <w:t>F</w:t>
      </w:r>
      <w:r w:rsidRPr="54F2E9D0" w:rsidR="003E32D7">
        <w:rPr>
          <w:rFonts w:ascii="Arial" w:hAnsi="Arial" w:cs="Arial"/>
          <w:b w:val="1"/>
          <w:bCs w:val="1"/>
        </w:rPr>
        <w:t xml:space="preserve">ramför allt </w:t>
      </w:r>
      <w:r w:rsidRPr="54F2E9D0" w:rsidR="00D45277">
        <w:rPr>
          <w:rFonts w:ascii="Arial" w:hAnsi="Arial" w:cs="Arial"/>
          <w:b w:val="1"/>
          <w:bCs w:val="1"/>
        </w:rPr>
        <w:t xml:space="preserve">är </w:t>
      </w:r>
      <w:r w:rsidRPr="54F2E9D0" w:rsidR="003E32D7">
        <w:rPr>
          <w:rFonts w:ascii="Arial" w:hAnsi="Arial" w:cs="Arial"/>
          <w:b w:val="1"/>
          <w:bCs w:val="1"/>
        </w:rPr>
        <w:t xml:space="preserve">jag glad </w:t>
      </w:r>
      <w:r w:rsidRPr="54F2E9D0" w:rsidR="00A1775B">
        <w:rPr>
          <w:rFonts w:ascii="Arial" w:hAnsi="Arial" w:cs="Arial"/>
          <w:b w:val="1"/>
          <w:bCs w:val="1"/>
        </w:rPr>
        <w:t xml:space="preserve">att </w:t>
      </w:r>
      <w:bookmarkStart w:name="_GoBack" w:id="0"/>
      <w:bookmarkEnd w:id="0"/>
      <w:r w:rsidRPr="54F2E9D0" w:rsidR="003E32D7">
        <w:rPr>
          <w:rFonts w:ascii="Arial" w:hAnsi="Arial" w:cs="Arial"/>
          <w:b w:val="1"/>
          <w:bCs w:val="1"/>
        </w:rPr>
        <w:t>vi kan genomföra mässan i år</w:t>
      </w:r>
      <w:r w:rsidRPr="54F2E9D0" w:rsidR="00371B75">
        <w:rPr>
          <w:rFonts w:ascii="Arial" w:hAnsi="Arial" w:cs="Arial"/>
          <w:b w:val="1"/>
          <w:bCs w:val="1"/>
        </w:rPr>
        <w:t>, säger</w:t>
      </w:r>
      <w:r w:rsidRPr="54F2E9D0" w:rsidR="00D6769B">
        <w:rPr>
          <w:rFonts w:ascii="Arial" w:hAnsi="Arial" w:cs="Arial"/>
          <w:b w:val="1"/>
          <w:bCs w:val="1"/>
        </w:rPr>
        <w:t xml:space="preserve"> </w:t>
      </w:r>
      <w:r w:rsidRPr="54F2E9D0" w:rsidR="009F3E5C">
        <w:rPr>
          <w:rFonts w:ascii="Arial" w:hAnsi="Arial" w:cs="Arial"/>
          <w:b w:val="1"/>
          <w:bCs w:val="1"/>
        </w:rPr>
        <w:t xml:space="preserve">Sussi Wikström, projektledare </w:t>
      </w:r>
      <w:r w:rsidRPr="54F2E9D0" w:rsidR="001B47C8">
        <w:rPr>
          <w:rFonts w:ascii="Arial" w:hAnsi="Arial" w:cs="Arial"/>
          <w:b w:val="1"/>
          <w:bCs w:val="1"/>
        </w:rPr>
        <w:t>för</w:t>
      </w:r>
      <w:r w:rsidRPr="54F2E9D0" w:rsidR="009F3E5C">
        <w:rPr>
          <w:rFonts w:ascii="Arial" w:hAnsi="Arial" w:cs="Arial"/>
          <w:b w:val="1"/>
          <w:bCs w:val="1"/>
        </w:rPr>
        <w:t xml:space="preserve"> Nolia Beer</w:t>
      </w:r>
      <w:r w:rsidRPr="54F2E9D0" w:rsidR="0033252C">
        <w:rPr>
          <w:rFonts w:ascii="Arial" w:hAnsi="Arial" w:cs="Arial"/>
          <w:b w:val="1"/>
          <w:bCs w:val="1"/>
        </w:rPr>
        <w:t xml:space="preserve"> som hålls på </w:t>
      </w:r>
      <w:r w:rsidRPr="54F2E9D0" w:rsidR="0033252C">
        <w:rPr>
          <w:rFonts w:ascii="Arial" w:hAnsi="Arial" w:cs="Arial"/>
          <w:b w:val="1"/>
          <w:bCs w:val="1"/>
        </w:rPr>
        <w:t>C</w:t>
      </w:r>
      <w:r w:rsidRPr="54F2E9D0" w:rsidR="0033252C">
        <w:rPr>
          <w:rFonts w:ascii="Arial" w:hAnsi="Arial" w:cs="Arial"/>
          <w:b w:val="1"/>
          <w:bCs w:val="1"/>
        </w:rPr>
        <w:t>oop</w:t>
      </w:r>
      <w:r w:rsidRPr="54F2E9D0" w:rsidR="0033252C">
        <w:rPr>
          <w:rFonts w:ascii="Arial" w:hAnsi="Arial" w:cs="Arial"/>
          <w:b w:val="1"/>
          <w:bCs w:val="1"/>
        </w:rPr>
        <w:t xml:space="preserve"> Norrbotten Arena</w:t>
      </w:r>
      <w:r w:rsidRPr="54F2E9D0" w:rsidR="007356BF">
        <w:rPr>
          <w:rFonts w:ascii="Arial" w:hAnsi="Arial" w:cs="Arial"/>
          <w:b w:val="1"/>
          <w:bCs w:val="1"/>
        </w:rPr>
        <w:t xml:space="preserve"> i Luleå</w:t>
      </w:r>
      <w:r w:rsidRPr="54F2E9D0" w:rsidR="0033252C">
        <w:rPr>
          <w:rFonts w:ascii="Arial" w:hAnsi="Arial" w:cs="Arial"/>
          <w:b w:val="1"/>
          <w:bCs w:val="1"/>
        </w:rPr>
        <w:t>.</w:t>
      </w:r>
    </w:p>
    <w:p w:rsidR="00D45277" w:rsidP="00371B75" w:rsidRDefault="00D45277" w14:paraId="4F73BD48" w14:textId="77777777">
      <w:pPr>
        <w:rPr>
          <w:rFonts w:ascii="Arial" w:hAnsi="Arial" w:cs="Arial"/>
        </w:rPr>
      </w:pPr>
    </w:p>
    <w:p w:rsidRPr="00D45277" w:rsidR="00D45277" w:rsidP="00D45277" w:rsidRDefault="00D45277" w14:paraId="08D0252D" w14:textId="77777777">
      <w:pPr>
        <w:rPr>
          <w:rFonts w:ascii="Arial" w:hAnsi="Arial" w:cs="Arial"/>
        </w:rPr>
      </w:pPr>
      <w:r w:rsidRPr="00D45277">
        <w:rPr>
          <w:rFonts w:ascii="Arial" w:hAnsi="Arial" w:cs="Arial"/>
        </w:rPr>
        <w:t>Det som nu utspelar sig är en situation som Nolia AB aldrig befunnit sig i under företagets dryga 50-åriga historia.</w:t>
      </w:r>
    </w:p>
    <w:p w:rsidRPr="00D45277" w:rsidR="00D45277" w:rsidP="00D45277" w:rsidRDefault="00D45277" w14:paraId="342ED3D7" w14:textId="77777777">
      <w:pPr>
        <w:rPr>
          <w:rFonts w:ascii="Arial" w:hAnsi="Arial" w:cs="Arial"/>
        </w:rPr>
      </w:pPr>
      <w:r w:rsidRPr="00D45277">
        <w:rPr>
          <w:rFonts w:ascii="Arial" w:hAnsi="Arial" w:cs="Arial"/>
        </w:rPr>
        <w:t xml:space="preserve">– Mycket har vi varit med om på Nolia, men det här är en helt unik situation. Vi har varit med om att lösa kriser som problem kopplade till allt från </w:t>
      </w:r>
      <w:proofErr w:type="spellStart"/>
      <w:r w:rsidRPr="00D45277">
        <w:rPr>
          <w:rFonts w:ascii="Arial" w:hAnsi="Arial" w:cs="Arial"/>
        </w:rPr>
        <w:t>askmoln</w:t>
      </w:r>
      <w:proofErr w:type="spellEnd"/>
      <w:r w:rsidRPr="00D45277">
        <w:rPr>
          <w:rFonts w:ascii="Arial" w:hAnsi="Arial" w:cs="Arial"/>
        </w:rPr>
        <w:t xml:space="preserve"> och flygstrejker till skyfall och en rad andra yttre omständigheter, men det här är något helt nytt, säger Jonas Dahlberg som fortsätter:</w:t>
      </w:r>
    </w:p>
    <w:p w:rsidRPr="00D45277" w:rsidR="00D45277" w:rsidP="00D45277" w:rsidRDefault="00D45277" w14:paraId="0381A432" w14:textId="77777777">
      <w:pPr>
        <w:rPr>
          <w:rFonts w:ascii="Arial" w:hAnsi="Arial" w:cs="Arial"/>
        </w:rPr>
      </w:pPr>
      <w:r w:rsidRPr="00D45277">
        <w:rPr>
          <w:rFonts w:ascii="Arial" w:hAnsi="Arial" w:cs="Arial"/>
          <w:bCs/>
        </w:rPr>
        <w:t>– Vi på Nolia kommer att följa den framtida utvecklingen av denna pandemi, samt följa myndigheternas rekommendationer och hoppas att allt ska kunna återgå till något som liknar normalt så snabbt som möjligt.</w:t>
      </w:r>
    </w:p>
    <w:p w:rsidR="00D45277" w:rsidP="00371B75" w:rsidRDefault="00D45277" w14:paraId="301B801C" w14:textId="5E4CFAFF">
      <w:pPr>
        <w:rPr>
          <w:rFonts w:ascii="Arial" w:hAnsi="Arial" w:cs="Arial"/>
        </w:rPr>
      </w:pPr>
      <w:r>
        <w:rPr>
          <w:rFonts w:ascii="Arial" w:hAnsi="Arial" w:cs="Arial"/>
        </w:rPr>
        <w:t>Nolia Beers projektledare, Sussi Wikström har jobbat hårt den senaste tiden med att hitta en alternativ lösning till att genomföra mässan i maj.</w:t>
      </w:r>
    </w:p>
    <w:p w:rsidR="00D45277" w:rsidP="00371B75" w:rsidRDefault="00D45277" w14:paraId="77A5FDE4" w14:textId="3185A219">
      <w:pPr>
        <w:rPr>
          <w:rFonts w:ascii="Arial" w:hAnsi="Arial" w:cs="Arial"/>
        </w:rPr>
      </w:pPr>
      <w:r w:rsidRPr="54F2E9D0" w:rsidR="00D45277">
        <w:rPr>
          <w:rFonts w:ascii="Arial" w:hAnsi="Arial" w:cs="Arial"/>
        </w:rPr>
        <w:t>– När det blev klart att vi kunde köra mässan redan i november i år, var det ett självklart beslut att flytta fram mässan, säger hon.</w:t>
      </w:r>
    </w:p>
    <w:p w:rsidR="00A1775B" w:rsidP="00371B75" w:rsidRDefault="00D45277" w14:paraId="129ADD40" w14:textId="3720DFC9">
      <w:pPr>
        <w:rPr>
          <w:rFonts w:ascii="Arial" w:hAnsi="Arial" w:cs="Arial"/>
        </w:rPr>
      </w:pPr>
      <w:r w:rsidRPr="32BBCD94" w:rsidR="00D45277">
        <w:rPr>
          <w:rFonts w:ascii="Arial" w:hAnsi="Arial" w:cs="Arial"/>
        </w:rPr>
        <w:t xml:space="preserve">Mässans projektledare </w:t>
      </w:r>
      <w:r w:rsidRPr="32BBCD94" w:rsidR="7AFBD381">
        <w:rPr>
          <w:rFonts w:ascii="Arial" w:hAnsi="Arial" w:cs="Arial"/>
        </w:rPr>
        <w:t xml:space="preserve">är </w:t>
      </w:r>
      <w:r w:rsidRPr="32BBCD94" w:rsidR="00A1775B">
        <w:rPr>
          <w:rFonts w:ascii="Arial" w:hAnsi="Arial" w:cs="Arial"/>
        </w:rPr>
        <w:t xml:space="preserve">tacksam för alla som ställt upp och jobbat tillsammans med </w:t>
      </w:r>
      <w:r w:rsidRPr="32BBCD94" w:rsidR="00A1775B">
        <w:rPr>
          <w:rFonts w:ascii="Arial" w:hAnsi="Arial" w:cs="Arial"/>
        </w:rPr>
        <w:t xml:space="preserve">Nolia för att kunna ta fram denna lösning, inte minst </w:t>
      </w:r>
      <w:r w:rsidRPr="32BBCD94" w:rsidR="00A1775B">
        <w:rPr>
          <w:rFonts w:ascii="Arial" w:hAnsi="Arial" w:cs="Arial"/>
        </w:rPr>
        <w:t>Coop Norrbotten Arena</w:t>
      </w:r>
      <w:r w:rsidRPr="32BBCD94" w:rsidR="00A1775B">
        <w:rPr>
          <w:rFonts w:ascii="Arial" w:hAnsi="Arial" w:cs="Arial"/>
        </w:rPr>
        <w:t>.</w:t>
      </w:r>
    </w:p>
    <w:p w:rsidRPr="00A1775B" w:rsidR="00A1775B" w:rsidP="00A1775B" w:rsidRDefault="00A1775B" w14:paraId="5E17A9B6" w14:textId="0ABC8637">
      <w:pPr>
        <w:rPr>
          <w:rFonts w:ascii="Arial" w:hAnsi="Arial" w:cs="Arial"/>
        </w:rPr>
      </w:pPr>
      <w:r w:rsidRPr="00A1775B">
        <w:rPr>
          <w:rFonts w:ascii="Arial" w:hAnsi="Arial" w:cs="Arial"/>
        </w:rPr>
        <w:t xml:space="preserve">Trots det svåra beslutet att flytta </w:t>
      </w:r>
      <w:r>
        <w:rPr>
          <w:rFonts w:ascii="Arial" w:hAnsi="Arial" w:cs="Arial"/>
        </w:rPr>
        <w:t>Nolia Beer</w:t>
      </w:r>
      <w:r w:rsidRPr="00A1775B">
        <w:rPr>
          <w:rFonts w:ascii="Arial" w:hAnsi="Arial" w:cs="Arial"/>
        </w:rPr>
        <w:t xml:space="preserve"> mässor är Nolias vd imponerad över hur snabb</w:t>
      </w:r>
      <w:r>
        <w:rPr>
          <w:rFonts w:ascii="Arial" w:hAnsi="Arial" w:cs="Arial"/>
        </w:rPr>
        <w:t>t</w:t>
      </w:r>
      <w:r w:rsidRPr="00A1775B">
        <w:rPr>
          <w:rFonts w:ascii="Arial" w:hAnsi="Arial" w:cs="Arial"/>
        </w:rPr>
        <w:t xml:space="preserve"> mässteame</w:t>
      </w:r>
      <w:r>
        <w:rPr>
          <w:rFonts w:ascii="Arial" w:hAnsi="Arial" w:cs="Arial"/>
        </w:rPr>
        <w:t>t</w:t>
      </w:r>
      <w:r w:rsidRPr="00A1775B">
        <w:rPr>
          <w:rFonts w:ascii="Arial" w:hAnsi="Arial" w:cs="Arial"/>
        </w:rPr>
        <w:t xml:space="preserve"> varit på att ta fram ny</w:t>
      </w:r>
      <w:r>
        <w:rPr>
          <w:rFonts w:ascii="Arial" w:hAnsi="Arial" w:cs="Arial"/>
        </w:rPr>
        <w:t>tt</w:t>
      </w:r>
      <w:r w:rsidRPr="00A1775B">
        <w:rPr>
          <w:rFonts w:ascii="Arial" w:hAnsi="Arial" w:cs="Arial"/>
        </w:rPr>
        <w:t xml:space="preserve"> datum för genomförandet.</w:t>
      </w:r>
    </w:p>
    <w:p w:rsidRPr="00A1775B" w:rsidR="00A1775B" w:rsidP="00A1775B" w:rsidRDefault="00A1775B" w14:paraId="50D98AA1" w14:textId="40588B5C">
      <w:pPr>
        <w:rPr>
          <w:rFonts w:ascii="Arial" w:hAnsi="Arial" w:cs="Arial"/>
        </w:rPr>
      </w:pPr>
      <w:r w:rsidRPr="54F2E9D0" w:rsidR="00A1775B">
        <w:rPr>
          <w:rFonts w:ascii="Arial" w:hAnsi="Arial" w:cs="Arial"/>
        </w:rPr>
        <w:t xml:space="preserve">– Vi lever i en föränderlig värld och </w:t>
      </w:r>
      <w:r w:rsidRPr="54F2E9D0" w:rsidR="7E880E15">
        <w:rPr>
          <w:rFonts w:ascii="Arial" w:hAnsi="Arial" w:cs="Arial"/>
        </w:rPr>
        <w:t xml:space="preserve">vi på Nolia </w:t>
      </w:r>
      <w:r w:rsidRPr="54F2E9D0" w:rsidR="00A1775B">
        <w:rPr>
          <w:rFonts w:ascii="Arial" w:hAnsi="Arial" w:cs="Arial"/>
        </w:rPr>
        <w:t>är snabba i vändningarna när förutsättningar ändras. Det visar vårens ändrade planering, säger Nolias vd.</w:t>
      </w:r>
    </w:p>
    <w:p w:rsidR="006E305A" w:rsidP="00140D23" w:rsidRDefault="006E305A" w14:paraId="3561694B" w14:textId="77777777">
      <w:pPr>
        <w:rPr>
          <w:rFonts w:ascii="Arial" w:hAnsi="Arial" w:cs="Arial"/>
        </w:rPr>
      </w:pPr>
    </w:p>
    <w:p w:rsidRPr="00EB18DE" w:rsidR="00BC4805" w:rsidP="008F25FE" w:rsidRDefault="00BC4805" w14:paraId="17AA674C" w14:textId="41CB5AC5">
      <w:pPr>
        <w:rPr>
          <w:rFonts w:ascii="Arial" w:hAnsi="Arial" w:cs="Arial"/>
          <w:i/>
          <w:iCs/>
        </w:rPr>
      </w:pPr>
      <w:r w:rsidRPr="00EB18DE">
        <w:rPr>
          <w:rFonts w:ascii="Arial" w:hAnsi="Arial" w:cs="Arial"/>
          <w:i/>
          <w:iCs/>
        </w:rPr>
        <w:t>För mer information, kontakta:</w:t>
      </w:r>
    </w:p>
    <w:p w:rsidRPr="00BC4805" w:rsidR="00BC4805" w:rsidP="00BC4805" w:rsidRDefault="00BC4805" w14:paraId="171B4DF8" w14:textId="21B95A28">
      <w:pPr>
        <w:rPr>
          <w:rFonts w:ascii="Arial" w:hAnsi="Arial" w:cs="Arial"/>
          <w:bCs/>
        </w:rPr>
      </w:pPr>
      <w:r w:rsidRPr="00BC4805">
        <w:rPr>
          <w:rFonts w:ascii="Arial" w:hAnsi="Arial" w:cs="Arial"/>
          <w:bCs/>
        </w:rPr>
        <w:t>Su</w:t>
      </w:r>
      <w:r w:rsidR="007D2324">
        <w:rPr>
          <w:rFonts w:ascii="Arial" w:hAnsi="Arial" w:cs="Arial"/>
          <w:bCs/>
        </w:rPr>
        <w:t>ssi</w:t>
      </w:r>
      <w:r w:rsidRPr="00BC4805">
        <w:rPr>
          <w:rFonts w:ascii="Arial" w:hAnsi="Arial" w:cs="Arial"/>
          <w:bCs/>
        </w:rPr>
        <w:t xml:space="preserve"> Wikström</w:t>
      </w:r>
      <w:r>
        <w:rPr>
          <w:rFonts w:ascii="Arial" w:hAnsi="Arial" w:cs="Arial"/>
          <w:bCs/>
        </w:rPr>
        <w:t>, projektledare</w:t>
      </w:r>
    </w:p>
    <w:p w:rsidRPr="007344D4" w:rsidR="00BC4805" w:rsidP="00BC4805" w:rsidRDefault="00870502" w14:paraId="26ABFECB" w14:textId="6FA03AD7">
      <w:pPr>
        <w:rPr>
          <w:rFonts w:ascii="Arial" w:hAnsi="Arial" w:cs="Arial"/>
          <w:bCs/>
        </w:rPr>
      </w:pPr>
      <w:r w:rsidRPr="007344D4">
        <w:rPr>
          <w:rFonts w:ascii="Arial" w:hAnsi="Arial" w:cs="Arial"/>
          <w:bCs/>
        </w:rPr>
        <w:t xml:space="preserve">+46 (0)90 </w:t>
      </w:r>
      <w:proofErr w:type="gramStart"/>
      <w:r w:rsidRPr="007344D4">
        <w:rPr>
          <w:rFonts w:ascii="Arial" w:hAnsi="Arial" w:cs="Arial"/>
          <w:bCs/>
        </w:rPr>
        <w:t>8888621</w:t>
      </w:r>
      <w:proofErr w:type="gramEnd"/>
    </w:p>
    <w:p w:rsidRPr="007344D4" w:rsidR="00BC4805" w:rsidP="00BC4805" w:rsidRDefault="00BC4805" w14:paraId="2F5A794E" w14:textId="77777777">
      <w:pPr>
        <w:rPr>
          <w:rFonts w:ascii="Arial" w:hAnsi="Arial" w:cs="Arial"/>
          <w:bCs/>
        </w:rPr>
      </w:pPr>
      <w:r w:rsidRPr="007344D4">
        <w:rPr>
          <w:rFonts w:ascii="Arial" w:hAnsi="Arial" w:cs="Arial"/>
          <w:bCs/>
        </w:rPr>
        <w:t>+46 (0)70 278 17 03</w:t>
      </w:r>
    </w:p>
    <w:p w:rsidRPr="007344D4" w:rsidR="00BC4805" w:rsidP="00BC4805" w:rsidRDefault="00A1775B" w14:paraId="01C81B02" w14:textId="3CEC6AB8">
      <w:pPr>
        <w:rPr>
          <w:rFonts w:ascii="Arial" w:hAnsi="Arial" w:cs="Arial"/>
        </w:rPr>
      </w:pPr>
      <w:hyperlink w:history="1" r:id="rId8">
        <w:r w:rsidRPr="007344D4" w:rsidR="00BC4805">
          <w:rPr>
            <w:rStyle w:val="Hyperlnk"/>
            <w:rFonts w:ascii="Arial" w:hAnsi="Arial" w:cs="Arial"/>
            <w:bCs/>
          </w:rPr>
          <w:t>susanne.wikstrom@nolia.se</w:t>
        </w:r>
      </w:hyperlink>
    </w:p>
    <w:p w:rsidRPr="007344D4" w:rsidR="00BC4805" w:rsidP="00BC4805" w:rsidRDefault="00BC4805" w14:paraId="316600EC" w14:textId="77777777">
      <w:pPr>
        <w:rPr>
          <w:rFonts w:ascii="Arial" w:hAnsi="Arial" w:cs="Arial"/>
        </w:rPr>
      </w:pPr>
    </w:p>
    <w:p w:rsidRPr="00BC4805" w:rsidR="00BC4805" w:rsidP="00BC4805" w:rsidRDefault="00BC4805" w14:paraId="614C239E" w14:textId="77777777">
      <w:pPr>
        <w:rPr>
          <w:rFonts w:ascii="Arial" w:hAnsi="Arial" w:cs="Arial"/>
        </w:rPr>
      </w:pPr>
    </w:p>
    <w:p w:rsidRPr="00071761" w:rsidR="00AC3C13" w:rsidRDefault="00B401FF" w14:paraId="5AD2D678" w14:textId="0CBDE0C1">
      <w:pPr>
        <w:rPr>
          <w:rFonts w:ascii="Arial" w:hAnsi="Arial" w:cs="Arial"/>
          <w:bCs/>
          <w:i/>
        </w:rPr>
      </w:pPr>
      <w:r w:rsidRPr="00B401FF">
        <w:rPr>
          <w:rFonts w:ascii="Arial" w:hAnsi="Arial" w:cs="Arial"/>
          <w:bCs/>
          <w:i/>
        </w:rPr>
        <w:t xml:space="preserve">Nolia Beer arrangeras av Nolia AB och är Norrlands egen </w:t>
      </w:r>
      <w:proofErr w:type="spellStart"/>
      <w:r w:rsidRPr="00B401FF">
        <w:rPr>
          <w:rFonts w:ascii="Arial" w:hAnsi="Arial" w:cs="Arial"/>
          <w:bCs/>
          <w:i/>
        </w:rPr>
        <w:t>ölmässa</w:t>
      </w:r>
      <w:proofErr w:type="spellEnd"/>
      <w:r w:rsidRPr="00B401FF">
        <w:rPr>
          <w:rFonts w:ascii="Arial" w:hAnsi="Arial" w:cs="Arial"/>
          <w:bCs/>
          <w:i/>
        </w:rPr>
        <w:t xml:space="preserve">. Den </w:t>
      </w:r>
      <w:r w:rsidR="00273783">
        <w:rPr>
          <w:rFonts w:ascii="Arial" w:hAnsi="Arial" w:cs="Arial"/>
          <w:bCs/>
          <w:i/>
        </w:rPr>
        <w:t>hölls</w:t>
      </w:r>
      <w:r w:rsidRPr="00B401FF">
        <w:rPr>
          <w:rFonts w:ascii="Arial" w:hAnsi="Arial" w:cs="Arial"/>
          <w:bCs/>
          <w:i/>
        </w:rPr>
        <w:t xml:space="preserve"> för</w:t>
      </w:r>
      <w:r w:rsidR="00EB18DE">
        <w:rPr>
          <w:rFonts w:ascii="Arial" w:hAnsi="Arial" w:cs="Arial"/>
          <w:bCs/>
          <w:i/>
        </w:rPr>
        <w:t xml:space="preserve"> första gången i Luleå våren 2019 och för fjärde</w:t>
      </w:r>
      <w:r w:rsidRPr="00B401FF">
        <w:rPr>
          <w:rFonts w:ascii="Arial" w:hAnsi="Arial" w:cs="Arial"/>
          <w:bCs/>
          <w:i/>
        </w:rPr>
        <w:t xml:space="preserve"> gånge</w:t>
      </w:r>
      <w:r w:rsidR="00A1775B">
        <w:rPr>
          <w:rFonts w:ascii="Arial" w:hAnsi="Arial" w:cs="Arial"/>
          <w:bCs/>
          <w:i/>
        </w:rPr>
        <w:t>n</w:t>
      </w:r>
      <w:r w:rsidR="00EB18DE">
        <w:rPr>
          <w:rFonts w:ascii="Arial" w:hAnsi="Arial" w:cs="Arial"/>
          <w:bCs/>
          <w:i/>
        </w:rPr>
        <w:t xml:space="preserve"> </w:t>
      </w:r>
      <w:r w:rsidRPr="00B401FF">
        <w:rPr>
          <w:rFonts w:ascii="Arial" w:hAnsi="Arial" w:cs="Arial"/>
          <w:bCs/>
          <w:i/>
        </w:rPr>
        <w:t xml:space="preserve">i </w:t>
      </w:r>
      <w:r w:rsidR="00EB18DE">
        <w:rPr>
          <w:rFonts w:ascii="Arial" w:hAnsi="Arial" w:cs="Arial"/>
          <w:bCs/>
          <w:i/>
        </w:rPr>
        <w:t xml:space="preserve">oktober i </w:t>
      </w:r>
      <w:r w:rsidRPr="00B401FF">
        <w:rPr>
          <w:rFonts w:ascii="Arial" w:hAnsi="Arial" w:cs="Arial"/>
          <w:bCs/>
          <w:i/>
        </w:rPr>
        <w:t>Umeå</w:t>
      </w:r>
      <w:r w:rsidR="00EB18DE">
        <w:rPr>
          <w:rFonts w:ascii="Arial" w:hAnsi="Arial" w:cs="Arial"/>
          <w:bCs/>
          <w:i/>
        </w:rPr>
        <w:t>.</w:t>
      </w:r>
      <w:r w:rsidRPr="00B401FF">
        <w:rPr>
          <w:rFonts w:ascii="Arial" w:hAnsi="Arial" w:cs="Arial"/>
          <w:bCs/>
          <w:i/>
        </w:rPr>
        <w:t xml:space="preserve"> </w:t>
      </w:r>
      <w:r w:rsidR="00CA54ED">
        <w:rPr>
          <w:rFonts w:ascii="Arial" w:hAnsi="Arial" w:cs="Arial"/>
          <w:bCs/>
          <w:i/>
        </w:rPr>
        <w:t>Kommande</w:t>
      </w:r>
      <w:r w:rsidR="00273783">
        <w:rPr>
          <w:rFonts w:ascii="Arial" w:hAnsi="Arial" w:cs="Arial"/>
          <w:bCs/>
          <w:i/>
        </w:rPr>
        <w:t xml:space="preserve"> </w:t>
      </w:r>
      <w:r w:rsidRPr="00B401FF">
        <w:rPr>
          <w:rFonts w:ascii="Arial" w:hAnsi="Arial" w:cs="Arial"/>
          <w:bCs/>
          <w:i/>
        </w:rPr>
        <w:t>Nolia Beer</w:t>
      </w:r>
      <w:r w:rsidR="00273783">
        <w:rPr>
          <w:rFonts w:ascii="Arial" w:hAnsi="Arial" w:cs="Arial"/>
          <w:bCs/>
          <w:i/>
        </w:rPr>
        <w:t xml:space="preserve"> hålls </w:t>
      </w:r>
      <w:r w:rsidR="00CA54ED">
        <w:rPr>
          <w:rFonts w:ascii="Arial" w:hAnsi="Arial" w:cs="Arial"/>
          <w:bCs/>
          <w:i/>
        </w:rPr>
        <w:t xml:space="preserve">på Coop arena i Luleå </w:t>
      </w:r>
      <w:proofErr w:type="gramStart"/>
      <w:r w:rsidR="00A1775B">
        <w:rPr>
          <w:rFonts w:ascii="Arial" w:hAnsi="Arial" w:cs="Arial"/>
          <w:bCs/>
          <w:i/>
        </w:rPr>
        <w:t>13-14</w:t>
      </w:r>
      <w:proofErr w:type="gramEnd"/>
      <w:r w:rsidR="00A1775B">
        <w:rPr>
          <w:rFonts w:ascii="Arial" w:hAnsi="Arial" w:cs="Arial"/>
          <w:bCs/>
          <w:i/>
        </w:rPr>
        <w:t xml:space="preserve"> november</w:t>
      </w:r>
      <w:r w:rsidR="00CA54ED">
        <w:rPr>
          <w:rFonts w:ascii="Arial" w:hAnsi="Arial" w:cs="Arial"/>
          <w:bCs/>
          <w:i/>
        </w:rPr>
        <w:t xml:space="preserve"> samt på Nolia i Umeå </w:t>
      </w:r>
      <w:r w:rsidR="00273783">
        <w:rPr>
          <w:rFonts w:ascii="Arial" w:hAnsi="Arial" w:cs="Arial"/>
          <w:bCs/>
          <w:i/>
        </w:rPr>
        <w:t>1</w:t>
      </w:r>
      <w:r w:rsidR="00EB18DE">
        <w:rPr>
          <w:rFonts w:ascii="Arial" w:hAnsi="Arial" w:cs="Arial"/>
          <w:bCs/>
          <w:i/>
        </w:rPr>
        <w:t>6</w:t>
      </w:r>
      <w:r w:rsidR="00273783">
        <w:rPr>
          <w:rFonts w:ascii="Arial" w:hAnsi="Arial" w:cs="Arial"/>
          <w:bCs/>
          <w:i/>
        </w:rPr>
        <w:t>-1</w:t>
      </w:r>
      <w:r w:rsidR="00EB18DE">
        <w:rPr>
          <w:rFonts w:ascii="Arial" w:hAnsi="Arial" w:cs="Arial"/>
          <w:bCs/>
          <w:i/>
        </w:rPr>
        <w:t>7</w:t>
      </w:r>
      <w:r w:rsidR="00273783">
        <w:rPr>
          <w:rFonts w:ascii="Arial" w:hAnsi="Arial" w:cs="Arial"/>
          <w:bCs/>
          <w:i/>
        </w:rPr>
        <w:t xml:space="preserve"> oktober 20</w:t>
      </w:r>
      <w:r w:rsidR="00EB18DE">
        <w:rPr>
          <w:rFonts w:ascii="Arial" w:hAnsi="Arial" w:cs="Arial"/>
          <w:bCs/>
          <w:i/>
        </w:rPr>
        <w:t>20</w:t>
      </w:r>
      <w:r w:rsidR="00273783">
        <w:rPr>
          <w:rFonts w:ascii="Arial" w:hAnsi="Arial" w:cs="Arial"/>
          <w:bCs/>
          <w:i/>
        </w:rPr>
        <w:t>. Mässan</w:t>
      </w:r>
      <w:r w:rsidRPr="00B401FF">
        <w:rPr>
          <w:rFonts w:ascii="Arial" w:hAnsi="Arial" w:cs="Arial"/>
          <w:bCs/>
          <w:i/>
        </w:rPr>
        <w:t xml:space="preserve"> bjuder på provsmakningar, föreläsningar samt mingel för besökar</w:t>
      </w:r>
      <w:r w:rsidR="00273783">
        <w:rPr>
          <w:rFonts w:ascii="Arial" w:hAnsi="Arial" w:cs="Arial"/>
          <w:bCs/>
          <w:i/>
        </w:rPr>
        <w:t>na</w:t>
      </w:r>
      <w:r w:rsidRPr="00B401FF">
        <w:rPr>
          <w:rFonts w:ascii="Arial" w:hAnsi="Arial" w:cs="Arial"/>
          <w:bCs/>
          <w:i/>
        </w:rPr>
        <w:t xml:space="preserve"> och möjligheten att skapa eller öka sina nätverk. På mässan hittar man </w:t>
      </w:r>
      <w:r w:rsidR="00273783">
        <w:rPr>
          <w:rFonts w:ascii="Arial" w:hAnsi="Arial" w:cs="Arial"/>
          <w:bCs/>
          <w:i/>
        </w:rPr>
        <w:t xml:space="preserve">bland annat </w:t>
      </w:r>
      <w:r w:rsidRPr="00B401FF">
        <w:rPr>
          <w:rFonts w:ascii="Arial" w:hAnsi="Arial" w:cs="Arial"/>
          <w:bCs/>
          <w:i/>
        </w:rPr>
        <w:t>mikrobryggerier</w:t>
      </w:r>
      <w:r w:rsidR="00CA54ED">
        <w:rPr>
          <w:rFonts w:ascii="Arial" w:hAnsi="Arial" w:cs="Arial"/>
          <w:bCs/>
          <w:i/>
        </w:rPr>
        <w:t>, större bryggerier</w:t>
      </w:r>
      <w:r w:rsidRPr="00B401FF">
        <w:rPr>
          <w:rFonts w:ascii="Arial" w:hAnsi="Arial" w:cs="Arial"/>
          <w:bCs/>
          <w:i/>
        </w:rPr>
        <w:t xml:space="preserve">, </w:t>
      </w:r>
      <w:r w:rsidR="00CA54ED">
        <w:rPr>
          <w:rFonts w:ascii="Arial" w:hAnsi="Arial" w:cs="Arial"/>
          <w:bCs/>
          <w:i/>
        </w:rPr>
        <w:t>dryckes</w:t>
      </w:r>
      <w:r w:rsidRPr="00B401FF">
        <w:rPr>
          <w:rFonts w:ascii="Arial" w:hAnsi="Arial" w:cs="Arial"/>
          <w:bCs/>
          <w:i/>
        </w:rPr>
        <w:t xml:space="preserve">importörer, bryggmästare och delikatessföretag. </w:t>
      </w:r>
    </w:p>
    <w:sectPr w:rsidRPr="00071761" w:rsidR="00AC3C13" w:rsidSect="006002BF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5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48"/>
    <w:rsid w:val="00020AF7"/>
    <w:rsid w:val="00037723"/>
    <w:rsid w:val="00064826"/>
    <w:rsid w:val="00071761"/>
    <w:rsid w:val="000B1E1B"/>
    <w:rsid w:val="000D22F1"/>
    <w:rsid w:val="000E3C61"/>
    <w:rsid w:val="000E4162"/>
    <w:rsid w:val="00100DDC"/>
    <w:rsid w:val="001159E8"/>
    <w:rsid w:val="00140D23"/>
    <w:rsid w:val="001724C8"/>
    <w:rsid w:val="001776E2"/>
    <w:rsid w:val="001B47C8"/>
    <w:rsid w:val="001B5891"/>
    <w:rsid w:val="00221A3E"/>
    <w:rsid w:val="00256A9C"/>
    <w:rsid w:val="002640B2"/>
    <w:rsid w:val="00273783"/>
    <w:rsid w:val="00275384"/>
    <w:rsid w:val="0027760D"/>
    <w:rsid w:val="0028005C"/>
    <w:rsid w:val="00280539"/>
    <w:rsid w:val="002A26F9"/>
    <w:rsid w:val="002B3E02"/>
    <w:rsid w:val="002D4505"/>
    <w:rsid w:val="00313700"/>
    <w:rsid w:val="0033252C"/>
    <w:rsid w:val="00361EDB"/>
    <w:rsid w:val="00371B75"/>
    <w:rsid w:val="0038210E"/>
    <w:rsid w:val="003848E1"/>
    <w:rsid w:val="003A2D6A"/>
    <w:rsid w:val="003E32D7"/>
    <w:rsid w:val="00412738"/>
    <w:rsid w:val="0043496D"/>
    <w:rsid w:val="00451CCC"/>
    <w:rsid w:val="00460D4D"/>
    <w:rsid w:val="004655EE"/>
    <w:rsid w:val="00473966"/>
    <w:rsid w:val="00482C5B"/>
    <w:rsid w:val="004C5339"/>
    <w:rsid w:val="00517E11"/>
    <w:rsid w:val="00522879"/>
    <w:rsid w:val="00560C40"/>
    <w:rsid w:val="0058132D"/>
    <w:rsid w:val="005840B9"/>
    <w:rsid w:val="005A1C05"/>
    <w:rsid w:val="005A70E4"/>
    <w:rsid w:val="005A765E"/>
    <w:rsid w:val="005B2956"/>
    <w:rsid w:val="005C4123"/>
    <w:rsid w:val="006002BF"/>
    <w:rsid w:val="00664CF4"/>
    <w:rsid w:val="00687A6A"/>
    <w:rsid w:val="006A287D"/>
    <w:rsid w:val="006D7243"/>
    <w:rsid w:val="006E305A"/>
    <w:rsid w:val="006F0A53"/>
    <w:rsid w:val="0070477D"/>
    <w:rsid w:val="00714F4A"/>
    <w:rsid w:val="007344D4"/>
    <w:rsid w:val="007356BF"/>
    <w:rsid w:val="007A59B0"/>
    <w:rsid w:val="007C145F"/>
    <w:rsid w:val="007D2324"/>
    <w:rsid w:val="007F5A05"/>
    <w:rsid w:val="00815182"/>
    <w:rsid w:val="008322FD"/>
    <w:rsid w:val="0083390F"/>
    <w:rsid w:val="008370A2"/>
    <w:rsid w:val="00847C89"/>
    <w:rsid w:val="00854511"/>
    <w:rsid w:val="00856862"/>
    <w:rsid w:val="008701AB"/>
    <w:rsid w:val="00870502"/>
    <w:rsid w:val="0088121C"/>
    <w:rsid w:val="008B6694"/>
    <w:rsid w:val="008D463E"/>
    <w:rsid w:val="008F23FE"/>
    <w:rsid w:val="008F25FE"/>
    <w:rsid w:val="00936099"/>
    <w:rsid w:val="00946E57"/>
    <w:rsid w:val="00970CB4"/>
    <w:rsid w:val="00980CA9"/>
    <w:rsid w:val="00981EA6"/>
    <w:rsid w:val="00996EC9"/>
    <w:rsid w:val="009A5971"/>
    <w:rsid w:val="009C3C2B"/>
    <w:rsid w:val="009C4981"/>
    <w:rsid w:val="009F1EA1"/>
    <w:rsid w:val="009F3E5C"/>
    <w:rsid w:val="009F4BAE"/>
    <w:rsid w:val="00A1432E"/>
    <w:rsid w:val="00A1775B"/>
    <w:rsid w:val="00A602FE"/>
    <w:rsid w:val="00A65061"/>
    <w:rsid w:val="00A91B71"/>
    <w:rsid w:val="00A927DD"/>
    <w:rsid w:val="00AA2608"/>
    <w:rsid w:val="00AA39F1"/>
    <w:rsid w:val="00AB7DB2"/>
    <w:rsid w:val="00AC3C13"/>
    <w:rsid w:val="00AD6B00"/>
    <w:rsid w:val="00B3167D"/>
    <w:rsid w:val="00B401FF"/>
    <w:rsid w:val="00B43E97"/>
    <w:rsid w:val="00B7658C"/>
    <w:rsid w:val="00B767D1"/>
    <w:rsid w:val="00BB1965"/>
    <w:rsid w:val="00BB76C9"/>
    <w:rsid w:val="00BC38F2"/>
    <w:rsid w:val="00BC4805"/>
    <w:rsid w:val="00BD61E8"/>
    <w:rsid w:val="00BE04B8"/>
    <w:rsid w:val="00BF44B8"/>
    <w:rsid w:val="00BF4EE4"/>
    <w:rsid w:val="00C45C1F"/>
    <w:rsid w:val="00C51D43"/>
    <w:rsid w:val="00C562AA"/>
    <w:rsid w:val="00C620F4"/>
    <w:rsid w:val="00C642E9"/>
    <w:rsid w:val="00C9725E"/>
    <w:rsid w:val="00CA54ED"/>
    <w:rsid w:val="00CC4426"/>
    <w:rsid w:val="00CD0546"/>
    <w:rsid w:val="00D21B2E"/>
    <w:rsid w:val="00D248A4"/>
    <w:rsid w:val="00D26825"/>
    <w:rsid w:val="00D35B8B"/>
    <w:rsid w:val="00D404B1"/>
    <w:rsid w:val="00D45277"/>
    <w:rsid w:val="00D61003"/>
    <w:rsid w:val="00D6769B"/>
    <w:rsid w:val="00D86A00"/>
    <w:rsid w:val="00DA2F91"/>
    <w:rsid w:val="00DF0748"/>
    <w:rsid w:val="00E62366"/>
    <w:rsid w:val="00E72FCB"/>
    <w:rsid w:val="00E95CB0"/>
    <w:rsid w:val="00EB18DE"/>
    <w:rsid w:val="00EB4496"/>
    <w:rsid w:val="00F464E3"/>
    <w:rsid w:val="00F505C8"/>
    <w:rsid w:val="00FD4E35"/>
    <w:rsid w:val="00FE4A44"/>
    <w:rsid w:val="00FF6730"/>
    <w:rsid w:val="271C1412"/>
    <w:rsid w:val="32BBCD94"/>
    <w:rsid w:val="421DADF7"/>
    <w:rsid w:val="5119D165"/>
    <w:rsid w:val="54F2E9D0"/>
    <w:rsid w:val="71C1C201"/>
    <w:rsid w:val="724A0AED"/>
    <w:rsid w:val="73A5D549"/>
    <w:rsid w:val="75D28FF4"/>
    <w:rsid w:val="7AFBD381"/>
    <w:rsid w:val="7E537355"/>
    <w:rsid w:val="7E88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8AAA"/>
  <w14:defaultImageDpi w14:val="32767"/>
  <w15:chartTrackingRefBased/>
  <w15:docId w15:val="{98206937-DA2C-41EC-B556-FA70B341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451CCC"/>
    <w:rPr>
      <w:rFonts w:ascii="Times New Roman" w:hAnsi="Times New Roman" w:eastAsia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1432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B669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1432E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C4805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7658C"/>
    <w:rPr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B7658C"/>
    <w:rPr>
      <w:rFonts w:ascii="Times New Roman" w:hAnsi="Times New Roman" w:eastAsia="Times New Roman" w:cs="Times New Roman"/>
      <w:sz w:val="18"/>
      <w:szCs w:val="18"/>
      <w:lang w:eastAsia="sv-SE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A1432E"/>
    <w:rPr>
      <w:rFonts w:asciiTheme="majorHAnsi" w:hAnsiTheme="majorHAnsi" w:eastAsiaTheme="majorEastAsia" w:cstheme="majorBidi"/>
      <w:color w:val="2E74B5" w:themeColor="accent1" w:themeShade="BF"/>
      <w:lang w:eastAsia="sv-SE"/>
    </w:rPr>
  </w:style>
  <w:style w:type="character" w:styleId="Rubrik1Char" w:customStyle="1">
    <w:name w:val="Rubrik 1 Char"/>
    <w:basedOn w:val="Standardstycketeckensnitt"/>
    <w:link w:val="Rubrik1"/>
    <w:uiPriority w:val="9"/>
    <w:rsid w:val="00A1432E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sv-SE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8B6694"/>
    <w:rPr>
      <w:rFonts w:asciiTheme="majorHAnsi" w:hAnsiTheme="majorHAnsi" w:eastAsiaTheme="majorEastAsia" w:cstheme="majorBidi"/>
      <w:color w:val="1F4D78" w:themeColor="accent1" w:themeShade="7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usanne.wikstrom@nolia.se" TargetMode="Externa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image" Target="/media/image2.jpg" Id="R58719ae78b174076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995668D47B9479B34C51D273C61DE" ma:contentTypeVersion="8" ma:contentTypeDescription="Skapa ett nytt dokument." ma:contentTypeScope="" ma:versionID="cb6ec1fb46b46992df555ecfd9eb04e4">
  <xsd:schema xmlns:xsd="http://www.w3.org/2001/XMLSchema" xmlns:xs="http://www.w3.org/2001/XMLSchema" xmlns:p="http://schemas.microsoft.com/office/2006/metadata/properties" xmlns:ns2="2e4a56e0-31f2-45ef-ae20-7f7051b81ae5" xmlns:ns3="ff0cb915-f341-49e0-8641-c54e07a042ef" targetNamespace="http://schemas.microsoft.com/office/2006/metadata/properties" ma:root="true" ma:fieldsID="c4657e95e8914094326372d603327b01" ns2:_="" ns3:_="">
    <xsd:import namespace="2e4a56e0-31f2-45ef-ae20-7f7051b81ae5"/>
    <xsd:import namespace="ff0cb915-f341-49e0-8641-c54e07a042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a56e0-31f2-45ef-ae20-7f7051b8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cb915-f341-49e0-8641-c54e07a04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4a56e0-31f2-45ef-ae20-7f7051b81ae5">
      <UserInfo>
        <DisplayName>Susanne Wikström</DisplayName>
        <AccountId>34</AccountId>
        <AccountType/>
      </UserInfo>
      <UserInfo>
        <DisplayName>Jonas Dahlberg</DisplayName>
        <AccountId>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97ED56-7245-464F-B110-CE0B3091E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a56e0-31f2-45ef-ae20-7f7051b81ae5"/>
    <ds:schemaRef ds:uri="ff0cb915-f341-49e0-8641-c54e07a04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5D66-8671-4672-98AE-136A5BE7A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2D85B-D7F6-4C80-AF77-DFB096463761}">
  <ds:schemaRefs>
    <ds:schemaRef ds:uri="http://schemas.microsoft.com/office/2006/metadata/properties"/>
    <ds:schemaRef ds:uri="http://schemas.microsoft.com/office/infopath/2007/PartnerControls"/>
    <ds:schemaRef ds:uri="2e4a56e0-31f2-45ef-ae20-7f7051b81ae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Erik Säfvenberg</dc:creator>
  <keywords/>
  <dc:description/>
  <lastModifiedBy>Erik Säfvenberg</lastModifiedBy>
  <revision>6</revision>
  <lastPrinted>2018-10-21T13:28:00.0000000Z</lastPrinted>
  <dcterms:created xsi:type="dcterms:W3CDTF">2020-03-24T08:07:00.0000000Z</dcterms:created>
  <dcterms:modified xsi:type="dcterms:W3CDTF">2020-03-24T10:27:07.2094421Z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0x0101002C8995668D47B9479B34C51D273C61DE</vt:lpwstr>
  </property>
  <property fmtid="{D5CDD505-2E9C-101B-9397-08002B2CF9AE}" pid="3" name="AuthorIds_UIVersion_1024">
    <vt:lpwstr>31</vt:lpwstr>
  </property>
</Properties>
</file>