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D7A2" w14:textId="77777777" w:rsidR="00F71B0F" w:rsidRDefault="00F71B0F" w:rsidP="00B604E4">
      <w:pPr>
        <w:rPr>
          <w:rFonts w:cstheme="minorHAnsi"/>
          <w:sz w:val="32"/>
          <w:szCs w:val="32"/>
        </w:rPr>
      </w:pPr>
    </w:p>
    <w:p w14:paraId="0D98351A" w14:textId="77777777" w:rsidR="00F71B0F" w:rsidRDefault="00F71B0F" w:rsidP="00B604E4">
      <w:pPr>
        <w:rPr>
          <w:rFonts w:cstheme="minorHAnsi"/>
          <w:sz w:val="32"/>
          <w:szCs w:val="32"/>
        </w:rPr>
      </w:pPr>
    </w:p>
    <w:p w14:paraId="2339D25B" w14:textId="77777777" w:rsidR="00F71B0F" w:rsidRDefault="00F71B0F" w:rsidP="00B604E4">
      <w:pPr>
        <w:rPr>
          <w:rFonts w:cstheme="minorHAnsi"/>
          <w:sz w:val="32"/>
          <w:szCs w:val="32"/>
        </w:rPr>
      </w:pPr>
    </w:p>
    <w:p w14:paraId="7C47B177" w14:textId="77777777" w:rsidR="00F71B0F" w:rsidRDefault="00F71B0F" w:rsidP="00B604E4">
      <w:pPr>
        <w:rPr>
          <w:rFonts w:cstheme="minorHAnsi"/>
          <w:sz w:val="32"/>
          <w:szCs w:val="32"/>
        </w:rPr>
      </w:pPr>
    </w:p>
    <w:p w14:paraId="0C6B79C0" w14:textId="0831984A" w:rsidR="00B604E4" w:rsidRDefault="00B604E4" w:rsidP="00B604E4">
      <w:pPr>
        <w:rPr>
          <w:rFonts w:cstheme="minorHAnsi"/>
          <w:sz w:val="32"/>
          <w:szCs w:val="32"/>
        </w:rPr>
      </w:pPr>
      <w:r w:rsidRPr="00E847BD">
        <w:rPr>
          <w:rFonts w:cstheme="minorHAnsi"/>
          <w:sz w:val="32"/>
          <w:szCs w:val="32"/>
        </w:rPr>
        <w:t xml:space="preserve">Atronic </w:t>
      </w:r>
      <w:r w:rsidR="000036E2">
        <w:rPr>
          <w:rFonts w:cstheme="minorHAnsi"/>
          <w:sz w:val="32"/>
          <w:szCs w:val="32"/>
        </w:rPr>
        <w:t>vinner upphandling av</w:t>
      </w:r>
      <w:r w:rsidR="00C84DE2">
        <w:rPr>
          <w:rFonts w:cstheme="minorHAnsi"/>
          <w:sz w:val="32"/>
          <w:szCs w:val="32"/>
        </w:rPr>
        <w:t xml:space="preserve"> betallösning </w:t>
      </w:r>
      <w:r w:rsidR="001F3D9F">
        <w:rPr>
          <w:rFonts w:cstheme="minorHAnsi"/>
          <w:sz w:val="32"/>
          <w:szCs w:val="32"/>
        </w:rPr>
        <w:t>till</w:t>
      </w:r>
      <w:r w:rsidR="00C84DE2">
        <w:rPr>
          <w:rFonts w:cstheme="minorHAnsi"/>
          <w:sz w:val="32"/>
          <w:szCs w:val="32"/>
        </w:rPr>
        <w:t xml:space="preserve"> Folksam</w:t>
      </w:r>
    </w:p>
    <w:p w14:paraId="0F3EC644" w14:textId="32804BF9" w:rsidR="00C84DE2" w:rsidRDefault="007F25E5" w:rsidP="001E788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Göteborg </w:t>
      </w:r>
      <w:r w:rsidR="005B7558" w:rsidRPr="005B7558">
        <w:rPr>
          <w:rFonts w:cstheme="minorHAnsi"/>
          <w:color w:val="000000" w:themeColor="text1"/>
          <w:sz w:val="18"/>
          <w:szCs w:val="18"/>
        </w:rPr>
        <w:t xml:space="preserve">17 </w:t>
      </w:r>
      <w:r w:rsidR="007A6A27" w:rsidRPr="00E847BD">
        <w:rPr>
          <w:rFonts w:cstheme="minorHAnsi"/>
          <w:sz w:val="18"/>
          <w:szCs w:val="18"/>
        </w:rPr>
        <w:t>januari 2017</w:t>
      </w:r>
    </w:p>
    <w:p w14:paraId="4ED8F4EE" w14:textId="11E8D847" w:rsidR="009458BD" w:rsidRPr="009458BD" w:rsidRDefault="00C9534E" w:rsidP="001E788A">
      <w:pPr>
        <w:rPr>
          <w:rFonts w:cstheme="minorHAnsi"/>
          <w:b/>
        </w:rPr>
      </w:pPr>
      <w:r>
        <w:rPr>
          <w:rFonts w:cstheme="minorHAnsi"/>
          <w:b/>
        </w:rPr>
        <w:t>Det marknadsledande m</w:t>
      </w:r>
      <w:r w:rsidR="00C84DE2" w:rsidRPr="00BA668D">
        <w:rPr>
          <w:rFonts w:cstheme="minorHAnsi"/>
          <w:b/>
        </w:rPr>
        <w:t>jukvaruföretaget Atronic</w:t>
      </w:r>
      <w:r w:rsidR="00C84DE2">
        <w:rPr>
          <w:rFonts w:cstheme="minorHAnsi"/>
          <w:b/>
        </w:rPr>
        <w:t xml:space="preserve"> har</w:t>
      </w:r>
      <w:r>
        <w:rPr>
          <w:rFonts w:cstheme="minorHAnsi"/>
          <w:b/>
        </w:rPr>
        <w:t xml:space="preserve"> vunnit upphandling </w:t>
      </w:r>
      <w:r w:rsidR="00AE2EBA">
        <w:rPr>
          <w:rFonts w:cstheme="minorHAnsi"/>
          <w:b/>
        </w:rPr>
        <w:t xml:space="preserve">gällande </w:t>
      </w:r>
      <w:r>
        <w:rPr>
          <w:rFonts w:cstheme="minorHAnsi"/>
          <w:b/>
        </w:rPr>
        <w:t>betallösning</w:t>
      </w:r>
      <w:r w:rsidR="00F144BA">
        <w:rPr>
          <w:rFonts w:cstheme="minorHAnsi"/>
          <w:b/>
        </w:rPr>
        <w:t>ar</w:t>
      </w:r>
      <w:r>
        <w:rPr>
          <w:rFonts w:cstheme="minorHAnsi"/>
          <w:b/>
        </w:rPr>
        <w:t xml:space="preserve"> till </w:t>
      </w:r>
      <w:r w:rsidR="00017261">
        <w:rPr>
          <w:rFonts w:cstheme="minorHAnsi"/>
          <w:b/>
        </w:rPr>
        <w:t xml:space="preserve">försäkringsbolaget </w:t>
      </w:r>
      <w:r>
        <w:rPr>
          <w:rFonts w:cstheme="minorHAnsi"/>
          <w:b/>
        </w:rPr>
        <w:t xml:space="preserve">Folksams </w:t>
      </w:r>
      <w:r w:rsidR="00017261">
        <w:rPr>
          <w:rFonts w:cstheme="minorHAnsi"/>
          <w:b/>
        </w:rPr>
        <w:t xml:space="preserve">restaurang </w:t>
      </w:r>
      <w:r w:rsidR="009D4919">
        <w:rPr>
          <w:rFonts w:cstheme="minorHAnsi"/>
          <w:b/>
        </w:rPr>
        <w:t xml:space="preserve">Tullgården </w:t>
      </w:r>
      <w:r w:rsidR="00B175F8">
        <w:rPr>
          <w:rFonts w:cstheme="minorHAnsi"/>
          <w:b/>
        </w:rPr>
        <w:t>på huvudkontoret i Stockholm</w:t>
      </w:r>
      <w:r w:rsidR="00F144BA">
        <w:rPr>
          <w:rFonts w:cstheme="minorHAnsi"/>
          <w:b/>
        </w:rPr>
        <w:t>.</w:t>
      </w:r>
    </w:p>
    <w:p w14:paraId="60A2F748" w14:textId="77777777" w:rsidR="009D4919" w:rsidRPr="00560A4D" w:rsidRDefault="009D4919" w:rsidP="009D491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theme="minorHAnsi"/>
          <w:sz w:val="18"/>
          <w:szCs w:val="18"/>
        </w:rPr>
      </w:pPr>
      <w:r w:rsidRPr="00017261">
        <w:rPr>
          <w:rFonts w:ascii="Calibri" w:hAnsi="Calibri" w:cs="Calibri"/>
          <w:color w:val="212121"/>
          <w:sz w:val="22"/>
          <w:szCs w:val="22"/>
        </w:rPr>
        <w:t>Vi är stolta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017261">
        <w:rPr>
          <w:rFonts w:ascii="Calibri" w:hAnsi="Calibri" w:cs="Calibri"/>
          <w:color w:val="212121"/>
          <w:sz w:val="22"/>
          <w:szCs w:val="22"/>
        </w:rPr>
        <w:t>över att efter en gedigen upphandlingsprocess ha fått förtroendet att bli leverantör av betallösning åt Folksam, säger Henrik Vallentin, VD på Atronic.</w:t>
      </w:r>
    </w:p>
    <w:p w14:paraId="53879448" w14:textId="77777777" w:rsidR="00560A4D" w:rsidRPr="00017261" w:rsidRDefault="00560A4D" w:rsidP="00560A4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sz w:val="18"/>
          <w:szCs w:val="18"/>
        </w:rPr>
      </w:pPr>
    </w:p>
    <w:p w14:paraId="20348864" w14:textId="31A0A1FA" w:rsidR="00560A4D" w:rsidRDefault="009D4919" w:rsidP="009D49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Folksam ha</w:t>
      </w:r>
      <w:r w:rsidR="009458BD">
        <w:rPr>
          <w:rFonts w:ascii="Calibri" w:hAnsi="Calibri" w:cs="Calibri"/>
          <w:color w:val="212121"/>
          <w:sz w:val="22"/>
          <w:szCs w:val="22"/>
        </w:rPr>
        <w:t>r</w:t>
      </w:r>
      <w:r>
        <w:rPr>
          <w:rFonts w:ascii="Calibri" w:hAnsi="Calibri" w:cs="Calibri"/>
          <w:color w:val="212121"/>
          <w:sz w:val="22"/>
          <w:szCs w:val="22"/>
        </w:rPr>
        <w:t xml:space="preserve"> behov av ett effektivt, enkelt och användarvänligt betalsystem</w:t>
      </w:r>
      <w:r w:rsidR="00752CB3">
        <w:rPr>
          <w:rFonts w:ascii="Calibri" w:hAnsi="Calibri" w:cs="Calibri"/>
          <w:color w:val="212121"/>
          <w:sz w:val="22"/>
          <w:szCs w:val="22"/>
        </w:rPr>
        <w:t xml:space="preserve"> som minimerar administration och hantering av betalningar och beställningar i sin personalrestaurang</w:t>
      </w:r>
      <w:r>
        <w:rPr>
          <w:rFonts w:ascii="Calibri" w:hAnsi="Calibri" w:cs="Calibri"/>
          <w:color w:val="212121"/>
          <w:sz w:val="22"/>
          <w:szCs w:val="22"/>
        </w:rPr>
        <w:t>. Genom att använda Atronics betalsystem ges medarbetarna full flexibilitet att via sina passerkort betala för luncher och andra varor i restaurangen, gästmatsalen och caféet</w:t>
      </w:r>
      <w:r w:rsidR="003D5372">
        <w:rPr>
          <w:rFonts w:ascii="Calibri" w:hAnsi="Calibri" w:cs="Calibri"/>
          <w:color w:val="212121"/>
          <w:sz w:val="22"/>
          <w:szCs w:val="22"/>
        </w:rPr>
        <w:t xml:space="preserve">. </w:t>
      </w:r>
      <w:r w:rsidR="00280F8A">
        <w:rPr>
          <w:rFonts w:ascii="Calibri" w:hAnsi="Calibri" w:cs="Calibri"/>
          <w:color w:val="212121"/>
          <w:sz w:val="22"/>
          <w:szCs w:val="22"/>
        </w:rPr>
        <w:t xml:space="preserve">Köpen registreras </w:t>
      </w:r>
      <w:r w:rsidR="003D5372" w:rsidRPr="003D5372">
        <w:rPr>
          <w:rFonts w:ascii="Calibri" w:hAnsi="Calibri" w:cs="Calibri"/>
          <w:color w:val="212121"/>
          <w:sz w:val="22"/>
          <w:szCs w:val="22"/>
        </w:rPr>
        <w:t xml:space="preserve">och löneavdrag </w:t>
      </w:r>
      <w:bookmarkStart w:id="0" w:name="_GoBack"/>
      <w:r w:rsidR="003D5372" w:rsidRPr="003D5372">
        <w:rPr>
          <w:rFonts w:ascii="Calibri" w:hAnsi="Calibri" w:cs="Calibri"/>
          <w:color w:val="212121"/>
          <w:sz w:val="22"/>
          <w:szCs w:val="22"/>
        </w:rPr>
        <w:t xml:space="preserve">görs </w:t>
      </w:r>
      <w:bookmarkEnd w:id="0"/>
      <w:r w:rsidR="003D5372" w:rsidRPr="003D5372">
        <w:rPr>
          <w:rFonts w:ascii="Calibri" w:hAnsi="Calibri" w:cs="Calibri"/>
          <w:color w:val="212121"/>
          <w:sz w:val="22"/>
          <w:szCs w:val="22"/>
        </w:rPr>
        <w:t xml:space="preserve">nästkommande månad. </w:t>
      </w:r>
    </w:p>
    <w:p w14:paraId="694D8675" w14:textId="77777777" w:rsidR="003D5372" w:rsidRDefault="003D5372" w:rsidP="009D49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06C0C1EE" w14:textId="64A3AD27" w:rsidR="00017261" w:rsidRDefault="009D4919" w:rsidP="00C84DE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Beställningar av catering och luncher för interna och externa möten kommer enkelt att beställas via Atronics webbaserade beställningssystem.</w:t>
      </w:r>
      <w:r w:rsidR="00560A4D">
        <w:rPr>
          <w:rFonts w:ascii="Calibri" w:hAnsi="Calibri" w:cs="Calibri"/>
          <w:color w:val="212121"/>
          <w:sz w:val="22"/>
          <w:szCs w:val="22"/>
        </w:rPr>
        <w:t xml:space="preserve"> Dessa beställningar </w:t>
      </w:r>
      <w:r>
        <w:rPr>
          <w:rFonts w:ascii="Calibri" w:hAnsi="Calibri" w:cs="Calibri"/>
          <w:color w:val="212121"/>
          <w:sz w:val="22"/>
          <w:szCs w:val="22"/>
        </w:rPr>
        <w:t xml:space="preserve">registreras </w:t>
      </w:r>
      <w:r w:rsidR="00560A4D">
        <w:rPr>
          <w:rFonts w:ascii="Calibri" w:hAnsi="Calibri" w:cs="Calibri"/>
          <w:color w:val="212121"/>
          <w:sz w:val="22"/>
          <w:szCs w:val="22"/>
        </w:rPr>
        <w:t xml:space="preserve">direkt </w:t>
      </w:r>
      <w:r>
        <w:rPr>
          <w:rFonts w:ascii="Calibri" w:hAnsi="Calibri" w:cs="Calibri"/>
          <w:color w:val="212121"/>
          <w:sz w:val="22"/>
          <w:szCs w:val="22"/>
        </w:rPr>
        <w:t>mot kostnadsställe vid intern- och externdebitering</w:t>
      </w:r>
      <w:r w:rsidR="00534B1C">
        <w:rPr>
          <w:rFonts w:ascii="Calibri" w:hAnsi="Calibri" w:cs="Calibri"/>
          <w:color w:val="212121"/>
          <w:sz w:val="22"/>
          <w:szCs w:val="22"/>
        </w:rPr>
        <w:t xml:space="preserve"> vilket underlättar och effektiviserar administrationen för både beställare och ekonomipersonal</w:t>
      </w:r>
      <w:r>
        <w:rPr>
          <w:rFonts w:ascii="Calibri" w:hAnsi="Calibri" w:cs="Calibri"/>
          <w:color w:val="212121"/>
          <w:sz w:val="22"/>
          <w:szCs w:val="22"/>
        </w:rPr>
        <w:t>. Externa gäster och andra hyresgäster i restaurangen kan som vanligt betala med kreditkort.</w:t>
      </w:r>
    </w:p>
    <w:p w14:paraId="7743F3A2" w14:textId="77777777" w:rsidR="00017261" w:rsidRDefault="00017261" w:rsidP="00C84DE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6632EF9F" w14:textId="7E224C1D" w:rsidR="00A766EF" w:rsidRDefault="009D4919" w:rsidP="00C84DE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Försäkringsbolaget Folksams p</w:t>
      </w:r>
      <w:r w:rsidR="00534B1C">
        <w:rPr>
          <w:rFonts w:ascii="Calibri" w:hAnsi="Calibri" w:cs="Calibri"/>
          <w:color w:val="212121"/>
          <w:sz w:val="22"/>
          <w:szCs w:val="22"/>
        </w:rPr>
        <w:t>ersonalrestaurang</w:t>
      </w:r>
      <w:r w:rsidR="00017261">
        <w:rPr>
          <w:rFonts w:ascii="Calibri" w:hAnsi="Calibri" w:cs="Calibri"/>
          <w:color w:val="212121"/>
          <w:sz w:val="22"/>
          <w:szCs w:val="22"/>
        </w:rPr>
        <w:t xml:space="preserve"> på huvudkontoret drivs </w:t>
      </w:r>
      <w:r w:rsidR="00F34802">
        <w:rPr>
          <w:rFonts w:ascii="Calibri" w:hAnsi="Calibri" w:cs="Calibri"/>
          <w:color w:val="212121"/>
          <w:sz w:val="22"/>
          <w:szCs w:val="22"/>
        </w:rPr>
        <w:t>i egen regi</w:t>
      </w:r>
      <w:r w:rsidR="00017261">
        <w:rPr>
          <w:rFonts w:ascii="Calibri" w:hAnsi="Calibri" w:cs="Calibri"/>
          <w:color w:val="212121"/>
          <w:sz w:val="22"/>
          <w:szCs w:val="22"/>
        </w:rPr>
        <w:t xml:space="preserve"> och har i dag ca 1200 gäster</w:t>
      </w:r>
      <w:r w:rsidR="00534B1C">
        <w:rPr>
          <w:rFonts w:ascii="Calibri" w:hAnsi="Calibri" w:cs="Calibri"/>
          <w:color w:val="212121"/>
          <w:sz w:val="22"/>
          <w:szCs w:val="22"/>
        </w:rPr>
        <w:t xml:space="preserve">. I samband med att fler hyresgäster flyttar in i byggnaden räknar man med </w:t>
      </w:r>
      <w:r w:rsidR="00017261">
        <w:rPr>
          <w:rFonts w:ascii="Calibri" w:hAnsi="Calibri" w:cs="Calibri"/>
          <w:color w:val="212121"/>
          <w:sz w:val="22"/>
          <w:szCs w:val="22"/>
        </w:rPr>
        <w:t xml:space="preserve">att antalet </w:t>
      </w:r>
      <w:r w:rsidR="00534B1C">
        <w:rPr>
          <w:rFonts w:ascii="Calibri" w:hAnsi="Calibri" w:cs="Calibri"/>
          <w:color w:val="212121"/>
          <w:sz w:val="22"/>
          <w:szCs w:val="22"/>
        </w:rPr>
        <w:t>gäster kommer att öka.</w:t>
      </w:r>
      <w:r w:rsidR="00017261"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7E83956C" w14:textId="5CE29AD6" w:rsidR="00C84DE2" w:rsidRPr="00C84DE2" w:rsidRDefault="00C84DE2" w:rsidP="00C9534E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sz w:val="18"/>
          <w:szCs w:val="18"/>
        </w:rPr>
      </w:pPr>
    </w:p>
    <w:p w14:paraId="5285A362" w14:textId="77777777" w:rsidR="00DC550D" w:rsidRPr="00E847BD" w:rsidRDefault="009E45F6" w:rsidP="001E788A">
      <w:pPr>
        <w:rPr>
          <w:rFonts w:cstheme="minorHAnsi"/>
          <w:b/>
          <w:sz w:val="28"/>
          <w:szCs w:val="28"/>
        </w:rPr>
      </w:pPr>
      <w:r w:rsidRPr="00E847BD">
        <w:rPr>
          <w:rFonts w:cstheme="minorHAnsi"/>
          <w:b/>
          <w:sz w:val="28"/>
          <w:szCs w:val="28"/>
        </w:rPr>
        <w:t>Kontakt</w:t>
      </w:r>
    </w:p>
    <w:p w14:paraId="6BD9D040" w14:textId="5DE3DDDA" w:rsidR="009E45F6" w:rsidRPr="00E847BD" w:rsidRDefault="009E45F6" w:rsidP="001E788A">
      <w:pPr>
        <w:rPr>
          <w:rFonts w:cstheme="minorHAnsi"/>
        </w:rPr>
      </w:pPr>
      <w:r w:rsidRPr="00E847BD">
        <w:rPr>
          <w:rFonts w:cstheme="minorHAnsi"/>
        </w:rPr>
        <w:t xml:space="preserve">Henrik Vallentin, VD Atronic </w:t>
      </w:r>
      <w:r w:rsidR="008053B4" w:rsidRPr="00E847BD">
        <w:rPr>
          <w:rFonts w:cstheme="minorHAnsi"/>
        </w:rPr>
        <w:t xml:space="preserve">Försäljning </w:t>
      </w:r>
      <w:r w:rsidRPr="00E847BD">
        <w:rPr>
          <w:rFonts w:cstheme="minorHAnsi"/>
        </w:rPr>
        <w:t xml:space="preserve">AB </w:t>
      </w:r>
    </w:p>
    <w:p w14:paraId="1E504B5A" w14:textId="09676E47" w:rsidR="00967184" w:rsidRPr="00F34802" w:rsidRDefault="005D6E4F" w:rsidP="001E788A">
      <w:pPr>
        <w:rPr>
          <w:rFonts w:cstheme="minorHAnsi"/>
          <w:color w:val="0563C1" w:themeColor="hyperlink"/>
          <w:u w:val="single"/>
          <w:lang w:val="en-US"/>
        </w:rPr>
      </w:pPr>
      <w:hyperlink r:id="rId7" w:history="1">
        <w:r w:rsidR="009E45F6" w:rsidRPr="00F34802">
          <w:rPr>
            <w:rStyle w:val="Hyperlnk"/>
            <w:rFonts w:cstheme="minorHAnsi"/>
            <w:lang w:val="en-US"/>
          </w:rPr>
          <w:t>Henrik.vallentin@atronic.se</w:t>
        </w:r>
      </w:hyperlink>
    </w:p>
    <w:p w14:paraId="0CFFCEB4" w14:textId="77777777" w:rsidR="00323263" w:rsidRPr="00F34802" w:rsidRDefault="00323263" w:rsidP="00180FFF">
      <w:pPr>
        <w:pBdr>
          <w:bottom w:val="single" w:sz="4" w:space="1" w:color="auto"/>
        </w:pBdr>
        <w:rPr>
          <w:rFonts w:cstheme="minorHAnsi"/>
          <w:b/>
          <w:lang w:val="en-US"/>
        </w:rPr>
      </w:pPr>
    </w:p>
    <w:p w14:paraId="4CA98F14" w14:textId="77777777" w:rsidR="00B604E4" w:rsidRPr="00F34802" w:rsidRDefault="00323263" w:rsidP="00B604E4">
      <w:pPr>
        <w:rPr>
          <w:rFonts w:cstheme="minorHAnsi"/>
          <w:b/>
          <w:lang w:val="en-US"/>
        </w:rPr>
      </w:pPr>
      <w:r w:rsidRPr="00F34802">
        <w:rPr>
          <w:rFonts w:cstheme="minorHAnsi"/>
          <w:b/>
          <w:lang w:val="en-US"/>
        </w:rPr>
        <w:t>O</w:t>
      </w:r>
      <w:r w:rsidR="00B604E4" w:rsidRPr="00F34802">
        <w:rPr>
          <w:rFonts w:cstheme="minorHAnsi"/>
          <w:b/>
          <w:lang w:val="en-US"/>
        </w:rPr>
        <w:t>m Atronic</w:t>
      </w:r>
    </w:p>
    <w:p w14:paraId="1FE2DB3E" w14:textId="77777777" w:rsidR="00DC550D" w:rsidRPr="00046C2A" w:rsidRDefault="00B604E4" w:rsidP="00DC550D">
      <w:pPr>
        <w:rPr>
          <w:rFonts w:cstheme="minorHAnsi"/>
          <w:sz w:val="20"/>
          <w:szCs w:val="20"/>
        </w:rPr>
      </w:pPr>
      <w:r w:rsidRPr="00046C2A">
        <w:rPr>
          <w:rFonts w:cstheme="minorHAnsi"/>
          <w:sz w:val="20"/>
          <w:szCs w:val="20"/>
        </w:rPr>
        <w:t xml:space="preserve">Atronic är ett mjukvaruföretag som erbjuder helhetslösningar för effektivisering av betalningstransaktioner och med kunder inom både det privata näringslivet och den offentliga sektorn. Bolaget är idag ledande i Sverige när det gäller antalet installationer, komplexiteten i kundlösningarna och bredden i dess kundbas. Atronics betalsystem genererar årligen cirka 150 miljoner transaktioner och under Q1 2017 kommer de att lansera nästa generations betalningsplattform. </w:t>
      </w:r>
    </w:p>
    <w:p w14:paraId="5D019F5B" w14:textId="77777777" w:rsidR="001E788A" w:rsidRPr="00046C2A" w:rsidRDefault="00B604E4" w:rsidP="00DC550D">
      <w:pPr>
        <w:rPr>
          <w:rFonts w:cstheme="minorHAnsi"/>
          <w:sz w:val="20"/>
          <w:szCs w:val="20"/>
        </w:rPr>
      </w:pPr>
      <w:r w:rsidRPr="00046C2A">
        <w:rPr>
          <w:rFonts w:cstheme="minorHAnsi"/>
          <w:sz w:val="20"/>
          <w:szCs w:val="20"/>
        </w:rPr>
        <w:t xml:space="preserve">Atronic grundades 1979 och har i dag 15 engagerade och duktiga medarbetare i Sverige. Huvudkontoret finns på Lindholmen Science Park i Göteborg. </w:t>
      </w:r>
    </w:p>
    <w:p w14:paraId="5DEF99F1" w14:textId="45BD9017" w:rsidR="00046C2A" w:rsidRPr="00046C2A" w:rsidRDefault="005D6E4F" w:rsidP="009E45F6">
      <w:pPr>
        <w:rPr>
          <w:rFonts w:cstheme="minorHAnsi"/>
          <w:sz w:val="20"/>
          <w:szCs w:val="20"/>
        </w:rPr>
      </w:pPr>
      <w:hyperlink r:id="rId8" w:history="1">
        <w:r w:rsidR="00046C2A" w:rsidRPr="00046C2A">
          <w:rPr>
            <w:rStyle w:val="Hyperlnk"/>
            <w:rFonts w:cstheme="minorHAnsi"/>
            <w:sz w:val="20"/>
            <w:szCs w:val="20"/>
          </w:rPr>
          <w:t>www.atronic.se</w:t>
        </w:r>
      </w:hyperlink>
      <w:r w:rsidR="00046C2A" w:rsidRPr="00046C2A">
        <w:rPr>
          <w:rFonts w:cstheme="minorHAnsi"/>
          <w:sz w:val="20"/>
          <w:szCs w:val="20"/>
        </w:rPr>
        <w:t xml:space="preserve">  </w:t>
      </w:r>
    </w:p>
    <w:sectPr w:rsidR="00046C2A" w:rsidRPr="00046C2A" w:rsidSect="00482A01">
      <w:headerReference w:type="default" r:id="rId9"/>
      <w:footerReference w:type="default" r:id="rId10"/>
      <w:pgSz w:w="11906" w:h="16838"/>
      <w:pgMar w:top="1465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0F24D" w14:textId="77777777" w:rsidR="005D6E4F" w:rsidRDefault="005D6E4F" w:rsidP="007A6A27">
      <w:pPr>
        <w:spacing w:before="0" w:after="0"/>
      </w:pPr>
      <w:r>
        <w:separator/>
      </w:r>
    </w:p>
  </w:endnote>
  <w:endnote w:type="continuationSeparator" w:id="0">
    <w:p w14:paraId="234D8646" w14:textId="77777777" w:rsidR="005D6E4F" w:rsidRDefault="005D6E4F" w:rsidP="007A6A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3E32" w14:textId="66FF7E34" w:rsidR="00FB2013" w:rsidRPr="00397CAC" w:rsidRDefault="00FB2013" w:rsidP="00FB2013">
    <w:pPr>
      <w:pStyle w:val="atronicsidfot"/>
    </w:pPr>
    <w:r w:rsidRPr="00397CAC">
      <w:t xml:space="preserve"> </w:t>
    </w:r>
  </w:p>
  <w:p w14:paraId="20457131" w14:textId="72997A16" w:rsidR="00FB2013" w:rsidRDefault="00FB201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7792411A" wp14:editId="13B977D5">
          <wp:simplePos x="0" y="0"/>
          <wp:positionH relativeFrom="column">
            <wp:posOffset>102029</wp:posOffset>
          </wp:positionH>
          <wp:positionV relativeFrom="paragraph">
            <wp:posOffset>106680</wp:posOffset>
          </wp:positionV>
          <wp:extent cx="352425" cy="271780"/>
          <wp:effectExtent l="0" t="0" r="9525" b="0"/>
          <wp:wrapNone/>
          <wp:docPr id="11" name="Bildobjekt 11" descr="Atronic symb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ronic symb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D88412" wp14:editId="412913E1">
              <wp:simplePos x="0" y="0"/>
              <wp:positionH relativeFrom="column">
                <wp:posOffset>456565</wp:posOffset>
              </wp:positionH>
              <wp:positionV relativeFrom="paragraph">
                <wp:posOffset>8255</wp:posOffset>
              </wp:positionV>
              <wp:extent cx="4248150" cy="419735"/>
              <wp:effectExtent l="0" t="635" r="190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F89AB" w14:textId="77777777" w:rsidR="00FB2013" w:rsidRPr="00FB2013" w:rsidRDefault="00FB2013" w:rsidP="00FB2013">
                          <w:pPr>
                            <w:pStyle w:val="atronicsidfot"/>
                            <w:rPr>
                              <w:color w:val="000000" w:themeColor="text1"/>
                            </w:rPr>
                          </w:pPr>
                          <w:r w:rsidRPr="00FB2013">
                            <w:rPr>
                              <w:color w:val="000000" w:themeColor="text1"/>
                            </w:rPr>
                            <w:t xml:space="preserve">Atronic Försäljning AB • </w:t>
                          </w:r>
                          <w:proofErr w:type="spellStart"/>
                          <w:r w:rsidRPr="00FB2013">
                            <w:rPr>
                              <w:color w:val="000000" w:themeColor="text1"/>
                            </w:rPr>
                            <w:t>Theres</w:t>
                          </w:r>
                          <w:proofErr w:type="spellEnd"/>
                          <w:r w:rsidRPr="00FB2013">
                            <w:rPr>
                              <w:color w:val="000000" w:themeColor="text1"/>
                            </w:rPr>
                            <w:t xml:space="preserve"> Svenssons gata 15 • 417 55 Göteborg</w:t>
                          </w:r>
                        </w:p>
                        <w:p w14:paraId="7F614ADF" w14:textId="77777777" w:rsidR="00FB2013" w:rsidRPr="00FB2013" w:rsidRDefault="00FB2013" w:rsidP="00FB2013">
                          <w:pPr>
                            <w:pStyle w:val="atronicsidfot"/>
                            <w:rPr>
                              <w:color w:val="000000" w:themeColor="text1"/>
                              <w:lang w:val="en-GB"/>
                            </w:rPr>
                          </w:pPr>
                          <w:r w:rsidRPr="00FB2013">
                            <w:rPr>
                              <w:color w:val="000000" w:themeColor="text1"/>
                              <w:lang w:val="en-GB"/>
                            </w:rPr>
                            <w:t xml:space="preserve">Tel: 031-742 49 00 • </w:t>
                          </w:r>
                          <w:hyperlink r:id="rId2" w:history="1">
                            <w:r w:rsidRPr="00FB2013">
                              <w:rPr>
                                <w:color w:val="000000" w:themeColor="text1"/>
                                <w:lang w:val="en-GB"/>
                              </w:rPr>
                              <w:t>info@atronic.se</w:t>
                            </w:r>
                          </w:hyperlink>
                          <w:r w:rsidRPr="00FB2013">
                            <w:rPr>
                              <w:color w:val="000000" w:themeColor="text1"/>
                              <w:lang w:val="en-GB"/>
                            </w:rPr>
                            <w:t xml:space="preserve"> • www.atronic.se</w:t>
                          </w:r>
                        </w:p>
                        <w:p w14:paraId="5282407A" w14:textId="77777777" w:rsidR="00FB2013" w:rsidRPr="00397CAC" w:rsidRDefault="00FB2013" w:rsidP="00FB2013">
                          <w:pPr>
                            <w:pStyle w:val="atronicsidfot"/>
                            <w:rPr>
                              <w:lang w:val="en-GB"/>
                            </w:rPr>
                          </w:pPr>
                        </w:p>
                        <w:p w14:paraId="69F05EB6" w14:textId="77777777" w:rsidR="00FB2013" w:rsidRPr="00397CAC" w:rsidRDefault="00FB2013" w:rsidP="00FB2013">
                          <w:pPr>
                            <w:pStyle w:val="atronicsidfot"/>
                            <w:rPr>
                              <w:lang w:val="en-GB"/>
                            </w:rPr>
                          </w:pPr>
                        </w:p>
                        <w:p w14:paraId="456E5684" w14:textId="77777777" w:rsidR="00FB2013" w:rsidRPr="00397CAC" w:rsidRDefault="00FB2013" w:rsidP="00FB2013">
                          <w:pPr>
                            <w:pStyle w:val="atronicsidfot"/>
                            <w:rPr>
                              <w:lang w:val="en-GB"/>
                            </w:rPr>
                          </w:pPr>
                        </w:p>
                        <w:p w14:paraId="34F9DD19" w14:textId="77777777" w:rsidR="00FB2013" w:rsidRPr="00397CAC" w:rsidRDefault="00FB2013" w:rsidP="00FB2013">
                          <w:pPr>
                            <w:pStyle w:val="atronicsidfo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0D8841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5.95pt;margin-top:.65pt;width:334.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jw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" filled="f" stroked="f">
              <v:textbox>
                <w:txbxContent>
                  <w:p w14:paraId="4D4F89AB" w14:textId="77777777" w:rsidR="00FB2013" w:rsidRPr="00FB2013" w:rsidRDefault="00FB2013" w:rsidP="00FB2013">
                    <w:pPr>
                      <w:pStyle w:val="atronicsidfot"/>
                      <w:rPr>
                        <w:color w:val="000000" w:themeColor="text1"/>
                      </w:rPr>
                    </w:pPr>
                    <w:r w:rsidRPr="00FB2013">
                      <w:rPr>
                        <w:color w:val="000000" w:themeColor="text1"/>
                      </w:rPr>
                      <w:t xml:space="preserve">Atronic Försäljning AB • </w:t>
                    </w:r>
                    <w:proofErr w:type="spellStart"/>
                    <w:r w:rsidRPr="00FB2013">
                      <w:rPr>
                        <w:color w:val="000000" w:themeColor="text1"/>
                      </w:rPr>
                      <w:t>Theres</w:t>
                    </w:r>
                    <w:proofErr w:type="spellEnd"/>
                    <w:r w:rsidRPr="00FB2013">
                      <w:rPr>
                        <w:color w:val="000000" w:themeColor="text1"/>
                      </w:rPr>
                      <w:t xml:space="preserve"> Svenssons gata 15 • 417 55 Göteborg</w:t>
                    </w:r>
                  </w:p>
                  <w:p w14:paraId="7F614ADF" w14:textId="77777777" w:rsidR="00FB2013" w:rsidRPr="00FB2013" w:rsidRDefault="00FB2013" w:rsidP="00FB2013">
                    <w:pPr>
                      <w:pStyle w:val="atronicsidfot"/>
                      <w:rPr>
                        <w:color w:val="000000" w:themeColor="text1"/>
                        <w:lang w:val="en-GB"/>
                      </w:rPr>
                    </w:pPr>
                    <w:r w:rsidRPr="00FB2013">
                      <w:rPr>
                        <w:color w:val="000000" w:themeColor="text1"/>
                        <w:lang w:val="en-GB"/>
                      </w:rPr>
                      <w:t xml:space="preserve">Tel: 031-742 49 00 • </w:t>
                    </w:r>
                    <w:hyperlink r:id="rId3" w:history="1">
                      <w:r w:rsidRPr="00FB2013">
                        <w:rPr>
                          <w:color w:val="000000" w:themeColor="text1"/>
                          <w:lang w:val="en-GB"/>
                        </w:rPr>
                        <w:t>info@atronic.se</w:t>
                      </w:r>
                    </w:hyperlink>
                    <w:r w:rsidRPr="00FB2013">
                      <w:rPr>
                        <w:color w:val="000000" w:themeColor="text1"/>
                        <w:lang w:val="en-GB"/>
                      </w:rPr>
                      <w:t xml:space="preserve"> • www.atronic.se</w:t>
                    </w:r>
                  </w:p>
                  <w:p w14:paraId="5282407A" w14:textId="77777777" w:rsidR="00FB2013" w:rsidRPr="00397CAC" w:rsidRDefault="00FB2013" w:rsidP="00FB2013">
                    <w:pPr>
                      <w:pStyle w:val="atronicsidfot"/>
                      <w:rPr>
                        <w:lang w:val="en-GB"/>
                      </w:rPr>
                    </w:pPr>
                  </w:p>
                  <w:p w14:paraId="69F05EB6" w14:textId="77777777" w:rsidR="00FB2013" w:rsidRPr="00397CAC" w:rsidRDefault="00FB2013" w:rsidP="00FB2013">
                    <w:pPr>
                      <w:pStyle w:val="atronicsidfot"/>
                      <w:rPr>
                        <w:lang w:val="en-GB"/>
                      </w:rPr>
                    </w:pPr>
                  </w:p>
                  <w:p w14:paraId="456E5684" w14:textId="77777777" w:rsidR="00FB2013" w:rsidRPr="00397CAC" w:rsidRDefault="00FB2013" w:rsidP="00FB2013">
                    <w:pPr>
                      <w:pStyle w:val="atronicsidfot"/>
                      <w:rPr>
                        <w:lang w:val="en-GB"/>
                      </w:rPr>
                    </w:pPr>
                  </w:p>
                  <w:p w14:paraId="34F9DD19" w14:textId="77777777" w:rsidR="00FB2013" w:rsidRPr="00397CAC" w:rsidRDefault="00FB2013" w:rsidP="00FB2013">
                    <w:pPr>
                      <w:pStyle w:val="atronicsidfot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BEFA7" w14:textId="77777777" w:rsidR="005D6E4F" w:rsidRDefault="005D6E4F" w:rsidP="007A6A27">
      <w:pPr>
        <w:spacing w:before="0" w:after="0"/>
      </w:pPr>
      <w:r>
        <w:separator/>
      </w:r>
    </w:p>
  </w:footnote>
  <w:footnote w:type="continuationSeparator" w:id="0">
    <w:p w14:paraId="052C8DD7" w14:textId="77777777" w:rsidR="005D6E4F" w:rsidRDefault="005D6E4F" w:rsidP="007A6A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4D0E" w14:textId="2CEBDC1C" w:rsidR="007A6A27" w:rsidRPr="007A6A27" w:rsidRDefault="007A6A27" w:rsidP="00482A01">
    <w:pPr>
      <w:pStyle w:val="Sidhuvud"/>
      <w:ind w:right="-578"/>
      <w:jc w:val="right"/>
      <w:rPr>
        <w:caps/>
      </w:rPr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3D9FE4AF" wp14:editId="6162850F">
          <wp:simplePos x="0" y="0"/>
          <wp:positionH relativeFrom="column">
            <wp:posOffset>-42333</wp:posOffset>
          </wp:positionH>
          <wp:positionV relativeFrom="paragraph">
            <wp:posOffset>-101388</wp:posOffset>
          </wp:positionV>
          <wp:extent cx="1871980" cy="402590"/>
          <wp:effectExtent l="0" t="0" r="0" b="0"/>
          <wp:wrapNone/>
          <wp:docPr id="10" name="Bildobjekt 10" descr="Atronic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ronic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A27">
      <w:rPr>
        <w:caps/>
        <w:sz w:val="40"/>
        <w:szCs w:val="40"/>
      </w:rPr>
      <w:t>Pressrelease</w:t>
    </w:r>
    <w:r w:rsidRPr="007A6A27">
      <w:rPr>
        <w:rFonts w:ascii="Times New Roman" w:hAnsi="Times New Roman" w:cs="Times New Roman"/>
        <w:caps/>
        <w:noProof/>
        <w:sz w:val="24"/>
        <w:szCs w:val="24"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28D"/>
    <w:multiLevelType w:val="hybridMultilevel"/>
    <w:tmpl w:val="7C10CF82"/>
    <w:lvl w:ilvl="0" w:tplc="4B9C0F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550"/>
    <w:multiLevelType w:val="hybridMultilevel"/>
    <w:tmpl w:val="1790688A"/>
    <w:lvl w:ilvl="0" w:tplc="C5D04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A"/>
    <w:rsid w:val="000036E2"/>
    <w:rsid w:val="00017261"/>
    <w:rsid w:val="00046C2A"/>
    <w:rsid w:val="00070754"/>
    <w:rsid w:val="000D1987"/>
    <w:rsid w:val="001577E8"/>
    <w:rsid w:val="001671C2"/>
    <w:rsid w:val="00180FFF"/>
    <w:rsid w:val="00195D20"/>
    <w:rsid w:val="001C6884"/>
    <w:rsid w:val="001E788A"/>
    <w:rsid w:val="001F3D9F"/>
    <w:rsid w:val="002531C5"/>
    <w:rsid w:val="00280F8A"/>
    <w:rsid w:val="00323263"/>
    <w:rsid w:val="003D5372"/>
    <w:rsid w:val="00403601"/>
    <w:rsid w:val="00410492"/>
    <w:rsid w:val="00421918"/>
    <w:rsid w:val="0042573B"/>
    <w:rsid w:val="00482A01"/>
    <w:rsid w:val="004847C2"/>
    <w:rsid w:val="00492AEC"/>
    <w:rsid w:val="004C1556"/>
    <w:rsid w:val="00505D5E"/>
    <w:rsid w:val="00534B1C"/>
    <w:rsid w:val="00560A4D"/>
    <w:rsid w:val="00562A5B"/>
    <w:rsid w:val="0056414C"/>
    <w:rsid w:val="005B7558"/>
    <w:rsid w:val="005C1AFD"/>
    <w:rsid w:val="005D6E4F"/>
    <w:rsid w:val="005F6F38"/>
    <w:rsid w:val="00603E88"/>
    <w:rsid w:val="00625FE6"/>
    <w:rsid w:val="00642173"/>
    <w:rsid w:val="006B6F57"/>
    <w:rsid w:val="007136A4"/>
    <w:rsid w:val="00752CB3"/>
    <w:rsid w:val="00760747"/>
    <w:rsid w:val="00771BDD"/>
    <w:rsid w:val="007A6A27"/>
    <w:rsid w:val="007F25E5"/>
    <w:rsid w:val="008053B4"/>
    <w:rsid w:val="00812182"/>
    <w:rsid w:val="00826775"/>
    <w:rsid w:val="00843A6B"/>
    <w:rsid w:val="00896069"/>
    <w:rsid w:val="00935CEA"/>
    <w:rsid w:val="009458BD"/>
    <w:rsid w:val="00967184"/>
    <w:rsid w:val="009C71B9"/>
    <w:rsid w:val="009D4919"/>
    <w:rsid w:val="009E45F6"/>
    <w:rsid w:val="009F2DEF"/>
    <w:rsid w:val="00A766EF"/>
    <w:rsid w:val="00AA050E"/>
    <w:rsid w:val="00AE2EBA"/>
    <w:rsid w:val="00AF3866"/>
    <w:rsid w:val="00B175F8"/>
    <w:rsid w:val="00B5232B"/>
    <w:rsid w:val="00B5430D"/>
    <w:rsid w:val="00B604E4"/>
    <w:rsid w:val="00BA668D"/>
    <w:rsid w:val="00BB5CEB"/>
    <w:rsid w:val="00C02761"/>
    <w:rsid w:val="00C84DE2"/>
    <w:rsid w:val="00C9534E"/>
    <w:rsid w:val="00DA2008"/>
    <w:rsid w:val="00DC550D"/>
    <w:rsid w:val="00DD5090"/>
    <w:rsid w:val="00E847BD"/>
    <w:rsid w:val="00EF045B"/>
    <w:rsid w:val="00F144BA"/>
    <w:rsid w:val="00F15BC3"/>
    <w:rsid w:val="00F23740"/>
    <w:rsid w:val="00F34802"/>
    <w:rsid w:val="00F65890"/>
    <w:rsid w:val="00F71B0F"/>
    <w:rsid w:val="00FB201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B317"/>
  <w15:chartTrackingRefBased/>
  <w15:docId w15:val="{3FEFE772-043C-453D-B0DD-D5C4C31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E8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136A4"/>
    <w:pPr>
      <w:keepNext/>
      <w:keepLines/>
      <w:spacing w:before="240" w:after="120"/>
      <w:outlineLvl w:val="0"/>
    </w:pPr>
    <w:rPr>
      <w:rFonts w:eastAsiaTheme="majorEastAsia" w:cstheme="majorBidi"/>
      <w:color w:val="FF3300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136A4"/>
    <w:pPr>
      <w:keepNext/>
      <w:keepLines/>
      <w:spacing w:before="120"/>
      <w:outlineLvl w:val="1"/>
    </w:pPr>
    <w:rPr>
      <w:rFonts w:eastAsiaTheme="majorEastAsia" w:cstheme="majorBidi"/>
      <w:color w:val="FF330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2AEC"/>
    <w:pPr>
      <w:keepNext/>
      <w:keepLines/>
      <w:spacing w:before="12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7136A4"/>
    <w:pPr>
      <w:spacing w:before="360" w:after="240"/>
      <w:contextualSpacing/>
    </w:pPr>
    <w:rPr>
      <w:rFonts w:eastAsiaTheme="majorEastAsia" w:cstheme="majorBidi"/>
      <w:caps/>
      <w:color w:val="FF3300"/>
      <w:spacing w:val="-10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136A4"/>
    <w:rPr>
      <w:rFonts w:ascii="Open Sans" w:eastAsiaTheme="majorEastAsia" w:hAnsi="Open Sans" w:cstheme="majorBidi"/>
      <w:caps/>
      <w:color w:val="FF3300"/>
      <w:spacing w:val="-10"/>
      <w:kern w:val="28"/>
      <w:sz w:val="44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136A4"/>
    <w:rPr>
      <w:rFonts w:ascii="Open Sans" w:eastAsiaTheme="majorEastAsia" w:hAnsi="Open Sans" w:cstheme="majorBidi"/>
      <w:color w:val="FF330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136A4"/>
    <w:rPr>
      <w:rFonts w:ascii="Open Sans" w:eastAsiaTheme="majorEastAsia" w:hAnsi="Open Sans" w:cstheme="majorBidi"/>
      <w:color w:val="FF3300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92AEC"/>
    <w:pPr>
      <w:spacing w:after="0" w:line="259" w:lineRule="auto"/>
      <w:outlineLvl w:val="9"/>
    </w:pPr>
    <w:rPr>
      <w:sz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2AEC"/>
    <w:rPr>
      <w:rFonts w:ascii="Open Sans" w:eastAsiaTheme="majorEastAsia" w:hAnsi="Open Sans" w:cstheme="majorBidi"/>
      <w:b/>
      <w:color w:val="404040" w:themeColor="text1" w:themeTint="BF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92AEC"/>
    <w:pPr>
      <w:numPr>
        <w:ilvl w:val="1"/>
      </w:numPr>
      <w:spacing w:after="160"/>
    </w:pPr>
    <w:rPr>
      <w:rFonts w:eastAsiaTheme="minorEastAsia"/>
      <w:color w:val="404040" w:themeColor="text1" w:themeTint="BF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92AEC"/>
    <w:rPr>
      <w:rFonts w:ascii="Open Sans" w:eastAsiaTheme="minorEastAsia" w:hAnsi="Open Sans"/>
      <w:color w:val="404040" w:themeColor="text1" w:themeTint="BF"/>
      <w:spacing w:val="15"/>
    </w:rPr>
  </w:style>
  <w:style w:type="character" w:styleId="Starkbetoning">
    <w:name w:val="Intense Emphasis"/>
    <w:basedOn w:val="Standardstycketeckensnitt"/>
    <w:uiPriority w:val="21"/>
    <w:qFormat/>
    <w:rsid w:val="00492AEC"/>
    <w:rPr>
      <w:rFonts w:ascii="Open Sans" w:hAnsi="Open Sans"/>
      <w:i/>
      <w:iCs/>
      <w:color w:val="FF990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92A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99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92AEC"/>
    <w:rPr>
      <w:rFonts w:ascii="Open Sans" w:hAnsi="Open Sans"/>
      <w:i/>
      <w:iCs/>
      <w:color w:val="FF9900"/>
    </w:rPr>
  </w:style>
  <w:style w:type="paragraph" w:styleId="Liststycke">
    <w:name w:val="List Paragraph"/>
    <w:basedOn w:val="Normal"/>
    <w:uiPriority w:val="34"/>
    <w:qFormat/>
    <w:rsid w:val="00B604E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45F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7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740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74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740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74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74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740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A6A27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A6A27"/>
  </w:style>
  <w:style w:type="paragraph" w:styleId="Sidfot">
    <w:name w:val="footer"/>
    <w:basedOn w:val="Normal"/>
    <w:link w:val="SidfotChar"/>
    <w:uiPriority w:val="99"/>
    <w:unhideWhenUsed/>
    <w:rsid w:val="007A6A27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A6A27"/>
  </w:style>
  <w:style w:type="paragraph" w:customStyle="1" w:styleId="atronicsidfot">
    <w:name w:val="atronic sidfot"/>
    <w:autoRedefine/>
    <w:qFormat/>
    <w:rsid w:val="00FB2013"/>
    <w:pPr>
      <w:spacing w:before="0" w:after="0" w:line="260" w:lineRule="exact"/>
    </w:pPr>
    <w:rPr>
      <w:rFonts w:ascii="Arial" w:eastAsia="Times New Roman" w:hAnsi="Arial" w:cs="Times New Roman"/>
      <w:color w:val="377BAB"/>
      <w:sz w:val="18"/>
      <w:szCs w:val="18"/>
      <w:lang w:eastAsia="sv-SE"/>
    </w:rPr>
  </w:style>
  <w:style w:type="paragraph" w:customStyle="1" w:styleId="xmsonormal">
    <w:name w:val="x_msonormal"/>
    <w:basedOn w:val="Normal"/>
    <w:rsid w:val="00C84DE2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84DE2"/>
  </w:style>
  <w:style w:type="character" w:customStyle="1" w:styleId="highlight">
    <w:name w:val="highlight"/>
    <w:basedOn w:val="Standardstycketeckensnitt"/>
    <w:rsid w:val="00C8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onic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ik.vallentin@atronic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onic.se" TargetMode="External"/><Relationship Id="rId2" Type="http://schemas.openxmlformats.org/officeDocument/2006/relationships/hyperlink" Target="mailto:info@atronic.s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Corell</dc:creator>
  <cp:keywords/>
  <dc:description/>
  <cp:lastModifiedBy>Eva Corell</cp:lastModifiedBy>
  <cp:revision>3</cp:revision>
  <cp:lastPrinted>2017-01-12T15:15:00Z</cp:lastPrinted>
  <dcterms:created xsi:type="dcterms:W3CDTF">2017-01-13T07:59:00Z</dcterms:created>
  <dcterms:modified xsi:type="dcterms:W3CDTF">2017-01-13T08:22:00Z</dcterms:modified>
</cp:coreProperties>
</file>