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8DC" w:rsidRPr="004B0755" w:rsidRDefault="005628DC" w:rsidP="005628DC">
      <w:pPr>
        <w:rPr>
          <w:rFonts w:ascii="Verdana" w:hAnsi="Verdana"/>
          <w:bCs/>
          <w:i/>
          <w:sz w:val="20"/>
          <w:szCs w:val="20"/>
          <w:lang w:val="da-DK"/>
        </w:rPr>
      </w:pPr>
      <w:r w:rsidRPr="004B0755">
        <w:rPr>
          <w:rFonts w:ascii="Verdana" w:hAnsi="Verdana"/>
          <w:bCs/>
          <w:i/>
          <w:sz w:val="20"/>
          <w:szCs w:val="20"/>
          <w:lang w:val="da-DK"/>
        </w:rPr>
        <w:t>Pressemeddelelse</w:t>
      </w:r>
    </w:p>
    <w:p w:rsidR="005628DC" w:rsidRPr="004B0755" w:rsidRDefault="005628DC" w:rsidP="005628DC">
      <w:pPr>
        <w:rPr>
          <w:rFonts w:ascii="Verdana" w:hAnsi="Verdana"/>
          <w:bCs/>
          <w:sz w:val="20"/>
          <w:szCs w:val="20"/>
          <w:lang w:val="da-DK"/>
        </w:rPr>
      </w:pPr>
    </w:p>
    <w:p w:rsidR="005628DC" w:rsidRPr="004B0755" w:rsidRDefault="005628DC" w:rsidP="005628DC">
      <w:pPr>
        <w:rPr>
          <w:rFonts w:ascii="Verdana" w:hAnsi="Verdana"/>
          <w:bCs/>
          <w:sz w:val="20"/>
          <w:szCs w:val="20"/>
          <w:lang w:val="da-DK"/>
        </w:rPr>
      </w:pPr>
    </w:p>
    <w:p w:rsidR="005628DC" w:rsidRPr="005628DC" w:rsidRDefault="00153A54" w:rsidP="005628DC">
      <w:pPr>
        <w:jc w:val="right"/>
        <w:rPr>
          <w:rFonts w:ascii="Verdana" w:hAnsi="Verdana"/>
          <w:bCs/>
          <w:sz w:val="20"/>
          <w:szCs w:val="20"/>
          <w:lang w:val="da-DK"/>
        </w:rPr>
      </w:pPr>
      <w:r>
        <w:rPr>
          <w:rFonts w:ascii="Verdana" w:hAnsi="Verdana"/>
          <w:bCs/>
          <w:sz w:val="20"/>
          <w:szCs w:val="20"/>
          <w:lang w:val="da-DK"/>
        </w:rPr>
        <w:t>28</w:t>
      </w:r>
      <w:r w:rsidR="005628DC" w:rsidRPr="005628DC">
        <w:rPr>
          <w:rFonts w:ascii="Verdana" w:hAnsi="Verdana"/>
          <w:bCs/>
          <w:sz w:val="20"/>
          <w:szCs w:val="20"/>
          <w:lang w:val="da-DK"/>
        </w:rPr>
        <w:t>. juni 2012</w:t>
      </w:r>
    </w:p>
    <w:p w:rsidR="005628DC" w:rsidRPr="000C35D9" w:rsidRDefault="005628DC" w:rsidP="005628DC">
      <w:pPr>
        <w:jc w:val="center"/>
        <w:rPr>
          <w:rFonts w:ascii="Verdana" w:hAnsi="Verdana"/>
          <w:b/>
          <w:bCs/>
          <w:sz w:val="20"/>
          <w:szCs w:val="20"/>
          <w:lang w:val="da-DK"/>
        </w:rPr>
      </w:pPr>
    </w:p>
    <w:p w:rsidR="00153A54" w:rsidRDefault="00153A54" w:rsidP="005628DC">
      <w:pPr>
        <w:rPr>
          <w:rFonts w:ascii="Verdana" w:hAnsi="Verdana"/>
          <w:b/>
          <w:bCs/>
          <w:sz w:val="24"/>
          <w:szCs w:val="24"/>
          <w:lang w:val="da-DK"/>
        </w:rPr>
      </w:pPr>
    </w:p>
    <w:p w:rsidR="005628DC" w:rsidRPr="00DC4560" w:rsidRDefault="00153A54" w:rsidP="005628DC">
      <w:pPr>
        <w:rPr>
          <w:rFonts w:ascii="Verdana" w:hAnsi="Verdana"/>
          <w:b/>
          <w:bCs/>
          <w:sz w:val="24"/>
          <w:szCs w:val="24"/>
        </w:rPr>
      </w:pPr>
      <w:r w:rsidRPr="00DC4560">
        <w:rPr>
          <w:rFonts w:ascii="Verdana" w:hAnsi="Verdana"/>
          <w:b/>
          <w:bCs/>
          <w:sz w:val="24"/>
          <w:szCs w:val="24"/>
        </w:rPr>
        <w:t xml:space="preserve">SodaStream </w:t>
      </w:r>
      <w:proofErr w:type="spellStart"/>
      <w:r w:rsidRPr="00DC4560">
        <w:rPr>
          <w:rFonts w:ascii="Verdana" w:hAnsi="Verdana"/>
          <w:b/>
          <w:bCs/>
          <w:sz w:val="24"/>
          <w:szCs w:val="24"/>
        </w:rPr>
        <w:t>lancerer</w:t>
      </w:r>
      <w:proofErr w:type="spellEnd"/>
      <w:r w:rsidRPr="00DC4560">
        <w:rPr>
          <w:rFonts w:ascii="Verdana" w:hAnsi="Verdana"/>
          <w:b/>
          <w:bCs/>
          <w:sz w:val="24"/>
          <w:szCs w:val="24"/>
        </w:rPr>
        <w:t xml:space="preserve"> ’l</w:t>
      </w:r>
      <w:r w:rsidR="000C35D9" w:rsidRPr="00DC4560">
        <w:rPr>
          <w:rFonts w:ascii="Verdana" w:hAnsi="Verdana"/>
          <w:b/>
          <w:bCs/>
          <w:sz w:val="24"/>
          <w:szCs w:val="24"/>
        </w:rPr>
        <w:t>imited edition</w:t>
      </w:r>
      <w:r w:rsidRPr="00DC4560">
        <w:rPr>
          <w:rFonts w:ascii="Verdana" w:hAnsi="Verdana"/>
          <w:b/>
          <w:bCs/>
          <w:sz w:val="24"/>
          <w:szCs w:val="24"/>
        </w:rPr>
        <w:t>’</w:t>
      </w:r>
      <w:r w:rsidR="0087606E" w:rsidRPr="00DC4560">
        <w:rPr>
          <w:rFonts w:ascii="Verdana" w:hAnsi="Verdana"/>
          <w:b/>
          <w:bCs/>
          <w:sz w:val="24"/>
          <w:szCs w:val="24"/>
        </w:rPr>
        <w:t xml:space="preserve"> Ice Age</w:t>
      </w:r>
      <w:r w:rsidRPr="00DC4560">
        <w:rPr>
          <w:rFonts w:ascii="Verdana" w:hAnsi="Verdana"/>
          <w:b/>
          <w:bCs/>
          <w:sz w:val="24"/>
          <w:szCs w:val="24"/>
        </w:rPr>
        <w:t>-</w:t>
      </w:r>
      <w:proofErr w:type="spellStart"/>
      <w:r w:rsidR="0087606E" w:rsidRPr="00DC4560">
        <w:rPr>
          <w:rFonts w:ascii="Verdana" w:hAnsi="Verdana"/>
          <w:b/>
          <w:bCs/>
          <w:sz w:val="24"/>
          <w:szCs w:val="24"/>
        </w:rPr>
        <w:t>produkter</w:t>
      </w:r>
      <w:proofErr w:type="spellEnd"/>
    </w:p>
    <w:p w:rsidR="005628DC" w:rsidRPr="00DC4560" w:rsidRDefault="005628DC" w:rsidP="005628DC">
      <w:pPr>
        <w:rPr>
          <w:rFonts w:ascii="Verdana" w:hAnsi="Verdana"/>
          <w:b/>
          <w:bCs/>
          <w:color w:val="FF0000"/>
          <w:sz w:val="20"/>
          <w:szCs w:val="20"/>
        </w:rPr>
      </w:pPr>
    </w:p>
    <w:p w:rsidR="005628DC" w:rsidRPr="00166657" w:rsidRDefault="002F09BD" w:rsidP="005628DC">
      <w:pPr>
        <w:rPr>
          <w:rFonts w:ascii="Verdana" w:hAnsi="Verdana"/>
          <w:b/>
          <w:bCs/>
          <w:sz w:val="20"/>
          <w:szCs w:val="20"/>
          <w:lang w:val="da-DK"/>
        </w:rPr>
      </w:pPr>
      <w:r>
        <w:rPr>
          <w:rFonts w:ascii="Verdana" w:hAnsi="Verdana"/>
          <w:b/>
          <w:bCs/>
          <w:sz w:val="20"/>
          <w:szCs w:val="20"/>
          <w:lang w:val="da-DK"/>
        </w:rPr>
        <w:t xml:space="preserve">I forbindelse med den </w:t>
      </w:r>
      <w:r w:rsidR="00865A65">
        <w:rPr>
          <w:rFonts w:ascii="Verdana" w:hAnsi="Verdana"/>
          <w:b/>
          <w:bCs/>
          <w:sz w:val="20"/>
          <w:szCs w:val="20"/>
          <w:lang w:val="da-DK"/>
        </w:rPr>
        <w:t xml:space="preserve">nye </w:t>
      </w:r>
      <w:r w:rsidR="005628DC" w:rsidRPr="00166657">
        <w:rPr>
          <w:rFonts w:ascii="Verdana" w:hAnsi="Verdana"/>
          <w:b/>
          <w:bCs/>
          <w:sz w:val="20"/>
          <w:szCs w:val="20"/>
          <w:lang w:val="da-DK"/>
        </w:rPr>
        <w:t>Ice Age</w:t>
      </w:r>
      <w:r w:rsidR="0017041A">
        <w:rPr>
          <w:rFonts w:ascii="Verdana" w:hAnsi="Verdana"/>
          <w:b/>
          <w:bCs/>
          <w:sz w:val="20"/>
          <w:szCs w:val="20"/>
          <w:lang w:val="da-DK"/>
        </w:rPr>
        <w:t xml:space="preserve"> </w:t>
      </w:r>
      <w:r w:rsidR="005628DC" w:rsidRPr="0017041A">
        <w:rPr>
          <w:rFonts w:ascii="Verdana" w:hAnsi="Verdana"/>
          <w:b/>
          <w:bCs/>
          <w:sz w:val="20"/>
          <w:szCs w:val="20"/>
          <w:lang w:val="da-DK"/>
        </w:rPr>
        <w:t>film</w:t>
      </w:r>
      <w:r w:rsidR="00E55D92" w:rsidRPr="0017041A">
        <w:rPr>
          <w:rFonts w:ascii="Verdana" w:hAnsi="Verdana"/>
          <w:b/>
          <w:bCs/>
          <w:sz w:val="20"/>
          <w:szCs w:val="20"/>
          <w:lang w:val="da-DK"/>
        </w:rPr>
        <w:t xml:space="preserve"> </w:t>
      </w:r>
      <w:r w:rsidRPr="0017041A">
        <w:rPr>
          <w:rFonts w:ascii="Verdana" w:hAnsi="Verdana"/>
          <w:b/>
          <w:bCs/>
          <w:sz w:val="20"/>
          <w:szCs w:val="20"/>
          <w:lang w:val="da-DK"/>
        </w:rPr>
        <w:t>lancerer</w:t>
      </w:r>
      <w:r>
        <w:rPr>
          <w:rFonts w:ascii="Verdana" w:hAnsi="Verdana"/>
          <w:b/>
          <w:bCs/>
          <w:sz w:val="20"/>
          <w:szCs w:val="20"/>
          <w:lang w:val="da-DK"/>
        </w:rPr>
        <w:t xml:space="preserve"> SodaStream en ny, </w:t>
      </w:r>
      <w:r w:rsidRPr="00153A54">
        <w:rPr>
          <w:rFonts w:ascii="Verdana" w:hAnsi="Verdana"/>
          <w:b/>
          <w:bCs/>
          <w:i/>
          <w:sz w:val="20"/>
          <w:szCs w:val="20"/>
          <w:lang w:val="da-DK"/>
        </w:rPr>
        <w:t>limited edition</w:t>
      </w:r>
      <w:r>
        <w:rPr>
          <w:rFonts w:ascii="Verdana" w:hAnsi="Verdana"/>
          <w:b/>
          <w:bCs/>
          <w:sz w:val="20"/>
          <w:szCs w:val="20"/>
          <w:lang w:val="da-DK"/>
        </w:rPr>
        <w:t xml:space="preserve"> produktlinje </w:t>
      </w:r>
      <w:r w:rsidR="00E55D92">
        <w:rPr>
          <w:rFonts w:ascii="Verdana" w:hAnsi="Verdana"/>
          <w:b/>
          <w:bCs/>
          <w:sz w:val="20"/>
          <w:szCs w:val="20"/>
          <w:lang w:val="da-DK"/>
        </w:rPr>
        <w:t xml:space="preserve">i </w:t>
      </w:r>
      <w:r w:rsidR="00153A54">
        <w:rPr>
          <w:rFonts w:ascii="Verdana" w:hAnsi="Verdana"/>
          <w:b/>
          <w:bCs/>
          <w:sz w:val="20"/>
          <w:szCs w:val="20"/>
          <w:lang w:val="da-DK"/>
        </w:rPr>
        <w:t>samarbejde</w:t>
      </w:r>
      <w:r w:rsidR="00E55D92" w:rsidRPr="00865A65">
        <w:rPr>
          <w:rFonts w:ascii="Verdana" w:hAnsi="Verdana"/>
          <w:b/>
          <w:bCs/>
          <w:sz w:val="20"/>
          <w:szCs w:val="20"/>
          <w:lang w:val="da-DK"/>
        </w:rPr>
        <w:t xml:space="preserve"> med 20th Century Fox</w:t>
      </w:r>
      <w:r>
        <w:rPr>
          <w:rFonts w:ascii="Verdana" w:hAnsi="Verdana"/>
          <w:b/>
          <w:bCs/>
          <w:sz w:val="20"/>
          <w:szCs w:val="20"/>
          <w:lang w:val="da-DK"/>
        </w:rPr>
        <w:t xml:space="preserve">.  </w:t>
      </w:r>
    </w:p>
    <w:p w:rsidR="002F09BD" w:rsidRDefault="002F09BD" w:rsidP="005628DC">
      <w:pPr>
        <w:rPr>
          <w:rFonts w:ascii="Verdana" w:hAnsi="Verdana"/>
          <w:bCs/>
          <w:sz w:val="20"/>
          <w:szCs w:val="20"/>
          <w:lang w:val="da-DK"/>
        </w:rPr>
      </w:pPr>
    </w:p>
    <w:p w:rsidR="00E411C9" w:rsidRDefault="00153A54" w:rsidP="00851E48">
      <w:pPr>
        <w:rPr>
          <w:rFonts w:ascii="Verdana" w:hAnsi="Verdana"/>
          <w:bCs/>
          <w:sz w:val="20"/>
          <w:szCs w:val="20"/>
          <w:lang w:val="da-DK"/>
        </w:rPr>
      </w:pPr>
      <w:r>
        <w:rPr>
          <w:rFonts w:ascii="Verdana" w:hAnsi="Verdana"/>
          <w:bCs/>
          <w:sz w:val="20"/>
          <w:szCs w:val="20"/>
          <w:lang w:val="da-DK"/>
        </w:rPr>
        <w:t xml:space="preserve">Den fjerde film i Ice Age-serien, </w:t>
      </w:r>
      <w:r w:rsidRPr="00153A54">
        <w:rPr>
          <w:rFonts w:ascii="Verdana" w:hAnsi="Verdana"/>
          <w:bCs/>
          <w:i/>
          <w:sz w:val="20"/>
          <w:szCs w:val="20"/>
          <w:lang w:val="da-DK"/>
        </w:rPr>
        <w:t>Ice Age 4 – på gyngende grund</w:t>
      </w:r>
      <w:r>
        <w:rPr>
          <w:rFonts w:ascii="Verdana" w:hAnsi="Verdana"/>
          <w:bCs/>
          <w:sz w:val="20"/>
          <w:szCs w:val="20"/>
          <w:lang w:val="da-DK"/>
        </w:rPr>
        <w:t xml:space="preserve">, har netop haft premiere, og i den forbindelse har SodaStream lanceret en række særlige </w:t>
      </w:r>
      <w:proofErr w:type="spellStart"/>
      <w:r>
        <w:rPr>
          <w:rFonts w:ascii="Verdana" w:hAnsi="Verdana"/>
          <w:bCs/>
          <w:sz w:val="20"/>
          <w:szCs w:val="20"/>
          <w:lang w:val="da-DK"/>
        </w:rPr>
        <w:t>Ice</w:t>
      </w:r>
      <w:proofErr w:type="spellEnd"/>
      <w:r>
        <w:rPr>
          <w:rFonts w:ascii="Verdana" w:hAnsi="Verdana"/>
          <w:bCs/>
          <w:sz w:val="20"/>
          <w:szCs w:val="20"/>
          <w:lang w:val="da-DK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  <w:lang w:val="da-DK"/>
        </w:rPr>
        <w:t>Age-produkter</w:t>
      </w:r>
      <w:proofErr w:type="spellEnd"/>
      <w:r>
        <w:rPr>
          <w:rFonts w:ascii="Verdana" w:hAnsi="Verdana"/>
          <w:bCs/>
          <w:sz w:val="20"/>
          <w:szCs w:val="20"/>
          <w:lang w:val="da-DK"/>
        </w:rPr>
        <w:t>.</w:t>
      </w:r>
      <w:r w:rsidR="00851E48">
        <w:rPr>
          <w:rFonts w:ascii="Verdana" w:hAnsi="Verdana"/>
          <w:bCs/>
          <w:sz w:val="20"/>
          <w:szCs w:val="20"/>
          <w:lang w:val="da-DK"/>
        </w:rPr>
        <w:t xml:space="preserve"> Det drejer sig blandt andet om</w:t>
      </w:r>
      <w:r w:rsidR="00865A65">
        <w:rPr>
          <w:rFonts w:ascii="Verdana" w:hAnsi="Verdana"/>
          <w:bCs/>
          <w:sz w:val="20"/>
          <w:szCs w:val="20"/>
          <w:lang w:val="da-DK"/>
        </w:rPr>
        <w:t xml:space="preserve"> </w:t>
      </w:r>
      <w:r w:rsidR="00851E48">
        <w:rPr>
          <w:rFonts w:ascii="Verdana" w:hAnsi="Verdana"/>
          <w:bCs/>
          <w:sz w:val="20"/>
          <w:szCs w:val="20"/>
          <w:lang w:val="da-DK"/>
        </w:rPr>
        <w:t xml:space="preserve">fire </w:t>
      </w:r>
      <w:r>
        <w:rPr>
          <w:rFonts w:ascii="Verdana" w:hAnsi="Verdana"/>
          <w:bCs/>
          <w:sz w:val="20"/>
          <w:szCs w:val="20"/>
          <w:lang w:val="da-DK"/>
        </w:rPr>
        <w:t>’icy’</w:t>
      </w:r>
      <w:r w:rsidR="00BD7613">
        <w:rPr>
          <w:rFonts w:ascii="Verdana" w:hAnsi="Verdana"/>
          <w:bCs/>
          <w:sz w:val="20"/>
          <w:szCs w:val="20"/>
          <w:lang w:val="da-DK"/>
        </w:rPr>
        <w:t xml:space="preserve"> smagsvarianter, som alle vil være perfekte </w:t>
      </w:r>
      <w:r w:rsidR="00BB3407">
        <w:rPr>
          <w:rFonts w:ascii="Verdana" w:hAnsi="Verdana"/>
          <w:bCs/>
          <w:sz w:val="20"/>
          <w:szCs w:val="20"/>
          <w:lang w:val="da-DK"/>
        </w:rPr>
        <w:t>læskedrikke</w:t>
      </w:r>
      <w:r w:rsidR="00BD7613">
        <w:rPr>
          <w:rFonts w:ascii="Verdana" w:hAnsi="Verdana"/>
          <w:bCs/>
          <w:sz w:val="20"/>
          <w:szCs w:val="20"/>
          <w:lang w:val="da-DK"/>
        </w:rPr>
        <w:t xml:space="preserve"> på en varm sommerdag. </w:t>
      </w:r>
    </w:p>
    <w:p w:rsidR="00E411C9" w:rsidRDefault="00E411C9" w:rsidP="005628DC">
      <w:pPr>
        <w:rPr>
          <w:rFonts w:ascii="Verdana" w:hAnsi="Verdana"/>
          <w:bCs/>
          <w:sz w:val="20"/>
          <w:szCs w:val="20"/>
          <w:lang w:val="da-DK"/>
        </w:rPr>
      </w:pPr>
    </w:p>
    <w:p w:rsidR="00BD7613" w:rsidRDefault="00BD7613" w:rsidP="005628DC">
      <w:pPr>
        <w:rPr>
          <w:rFonts w:ascii="Verdana" w:hAnsi="Verdana"/>
          <w:bCs/>
          <w:sz w:val="20"/>
          <w:szCs w:val="20"/>
          <w:lang w:val="da-DK"/>
        </w:rPr>
      </w:pPr>
      <w:r>
        <w:rPr>
          <w:rFonts w:ascii="Verdana" w:hAnsi="Verdana"/>
          <w:bCs/>
          <w:sz w:val="20"/>
          <w:szCs w:val="20"/>
          <w:lang w:val="da-DK"/>
        </w:rPr>
        <w:t xml:space="preserve">De fire forfriskende </w:t>
      </w:r>
      <w:r w:rsidR="00562155">
        <w:rPr>
          <w:rFonts w:ascii="Verdana" w:hAnsi="Verdana"/>
          <w:bCs/>
          <w:sz w:val="20"/>
          <w:szCs w:val="20"/>
          <w:lang w:val="da-DK"/>
        </w:rPr>
        <w:t xml:space="preserve">varianter hedder </w:t>
      </w:r>
      <w:r w:rsidR="00153A54">
        <w:rPr>
          <w:rFonts w:ascii="Verdana" w:hAnsi="Verdana"/>
          <w:bCs/>
          <w:sz w:val="20"/>
          <w:szCs w:val="20"/>
          <w:lang w:val="da-DK"/>
        </w:rPr>
        <w:t>’Icy Raspberry’, ’Icy Orange’, ’Icy Lemon’ og ’Icy Cola Lime’</w:t>
      </w:r>
      <w:r w:rsidR="004B1157">
        <w:rPr>
          <w:rFonts w:ascii="Verdana" w:hAnsi="Verdana"/>
          <w:bCs/>
          <w:sz w:val="20"/>
          <w:szCs w:val="20"/>
          <w:lang w:val="da-DK"/>
        </w:rPr>
        <w:t xml:space="preserve"> og</w:t>
      </w:r>
      <w:r w:rsidR="00562155">
        <w:rPr>
          <w:rFonts w:ascii="Verdana" w:hAnsi="Verdana"/>
          <w:bCs/>
          <w:sz w:val="20"/>
          <w:szCs w:val="20"/>
          <w:lang w:val="da-DK"/>
        </w:rPr>
        <w:t xml:space="preserve"> indeholder minimum 50 % mindre sukker og kalorier end almindelig sodavand</w:t>
      </w:r>
      <w:r w:rsidR="0017041A">
        <w:rPr>
          <w:rFonts w:ascii="Verdana" w:hAnsi="Verdana"/>
          <w:bCs/>
          <w:sz w:val="20"/>
          <w:szCs w:val="20"/>
          <w:lang w:val="da-DK"/>
        </w:rPr>
        <w:t xml:space="preserve">. Hver </w:t>
      </w:r>
      <w:r w:rsidR="004B1157">
        <w:rPr>
          <w:rFonts w:ascii="Verdana" w:hAnsi="Verdana"/>
          <w:bCs/>
          <w:sz w:val="20"/>
          <w:szCs w:val="20"/>
          <w:lang w:val="da-DK"/>
        </w:rPr>
        <w:t xml:space="preserve">enkelt </w:t>
      </w:r>
      <w:r w:rsidR="0017041A">
        <w:rPr>
          <w:rFonts w:ascii="Verdana" w:hAnsi="Verdana"/>
          <w:bCs/>
          <w:sz w:val="20"/>
          <w:szCs w:val="20"/>
          <w:lang w:val="da-DK"/>
        </w:rPr>
        <w:t xml:space="preserve">flaske giver op til 12 L sodavand, men </w:t>
      </w:r>
      <w:r w:rsidR="000F0A95">
        <w:rPr>
          <w:rFonts w:ascii="Verdana" w:hAnsi="Verdana"/>
          <w:bCs/>
          <w:sz w:val="20"/>
          <w:szCs w:val="20"/>
          <w:lang w:val="da-DK"/>
        </w:rPr>
        <w:t>de fås kun i en begrænset periode.</w:t>
      </w:r>
      <w:r>
        <w:rPr>
          <w:rFonts w:ascii="Verdana" w:hAnsi="Verdana"/>
          <w:bCs/>
          <w:sz w:val="20"/>
          <w:szCs w:val="20"/>
          <w:lang w:val="da-DK"/>
        </w:rPr>
        <w:t xml:space="preserve"> </w:t>
      </w:r>
    </w:p>
    <w:p w:rsidR="00BD7613" w:rsidRDefault="00BD7613" w:rsidP="005628DC">
      <w:pPr>
        <w:rPr>
          <w:rFonts w:ascii="Verdana" w:hAnsi="Verdana"/>
          <w:bCs/>
          <w:sz w:val="20"/>
          <w:szCs w:val="20"/>
          <w:lang w:val="da-DK"/>
        </w:rPr>
      </w:pPr>
    </w:p>
    <w:p w:rsidR="00BC14B2" w:rsidRPr="00DC4560" w:rsidRDefault="00BD7613" w:rsidP="005628DC">
      <w:pPr>
        <w:rPr>
          <w:rFonts w:ascii="Verdana" w:hAnsi="Verdana"/>
          <w:bCs/>
          <w:color w:val="000000" w:themeColor="text1"/>
          <w:sz w:val="20"/>
          <w:szCs w:val="20"/>
          <w:lang w:val="da-DK"/>
        </w:rPr>
      </w:pPr>
      <w:r w:rsidRPr="00DC4560">
        <w:rPr>
          <w:rFonts w:ascii="Verdana" w:hAnsi="Verdana"/>
          <w:bCs/>
          <w:color w:val="000000" w:themeColor="text1"/>
          <w:sz w:val="20"/>
          <w:szCs w:val="20"/>
          <w:lang w:val="da-DK"/>
        </w:rPr>
        <w:t xml:space="preserve">Udover de nye smagsvarianter har SodaStream lanceret en særlig Ice Age-startpakke, hvor du </w:t>
      </w:r>
      <w:r w:rsidR="004B1157" w:rsidRPr="00DC4560">
        <w:rPr>
          <w:rFonts w:ascii="Verdana" w:hAnsi="Verdana"/>
          <w:bCs/>
          <w:color w:val="000000" w:themeColor="text1"/>
          <w:sz w:val="20"/>
          <w:szCs w:val="20"/>
          <w:lang w:val="da-DK"/>
        </w:rPr>
        <w:t xml:space="preserve">både får </w:t>
      </w:r>
      <w:r w:rsidR="0017041A" w:rsidRPr="00DC4560">
        <w:rPr>
          <w:rFonts w:ascii="Verdana" w:hAnsi="Verdana"/>
          <w:bCs/>
          <w:color w:val="000000" w:themeColor="text1"/>
          <w:sz w:val="20"/>
          <w:szCs w:val="20"/>
          <w:lang w:val="da-DK"/>
        </w:rPr>
        <w:t xml:space="preserve">en </w:t>
      </w:r>
      <w:proofErr w:type="spellStart"/>
      <w:r w:rsidRPr="00DC4560">
        <w:rPr>
          <w:rFonts w:ascii="Verdana" w:hAnsi="Verdana"/>
          <w:bCs/>
          <w:color w:val="000000" w:themeColor="text1"/>
          <w:sz w:val="20"/>
          <w:szCs w:val="20"/>
          <w:lang w:val="da-DK"/>
        </w:rPr>
        <w:t>SodaStream-maskine</w:t>
      </w:r>
      <w:proofErr w:type="spellEnd"/>
      <w:r w:rsidR="00BC14B2" w:rsidRPr="00DC4560">
        <w:rPr>
          <w:rFonts w:ascii="Verdana" w:hAnsi="Verdana"/>
          <w:bCs/>
          <w:color w:val="000000" w:themeColor="text1"/>
          <w:sz w:val="20"/>
          <w:szCs w:val="20"/>
          <w:lang w:val="da-DK"/>
        </w:rPr>
        <w:t xml:space="preserve">, en kulsyrepatron, en 1 liters </w:t>
      </w:r>
      <w:r w:rsidR="000F0A95" w:rsidRPr="00DC4560">
        <w:rPr>
          <w:rFonts w:ascii="Verdana" w:hAnsi="Verdana"/>
          <w:bCs/>
          <w:color w:val="000000" w:themeColor="text1"/>
          <w:sz w:val="20"/>
          <w:szCs w:val="20"/>
          <w:lang w:val="da-DK"/>
        </w:rPr>
        <w:t xml:space="preserve">genanvendelig flaske samt en gratis isterningform med de </w:t>
      </w:r>
      <w:r w:rsidR="004B1157" w:rsidRPr="00DC4560">
        <w:rPr>
          <w:rFonts w:ascii="Verdana" w:hAnsi="Verdana"/>
          <w:bCs/>
          <w:color w:val="000000" w:themeColor="text1"/>
          <w:sz w:val="20"/>
          <w:szCs w:val="20"/>
          <w:lang w:val="da-DK"/>
        </w:rPr>
        <w:t>vel</w:t>
      </w:r>
      <w:r w:rsidR="000F0A95" w:rsidRPr="00DC4560">
        <w:rPr>
          <w:rFonts w:ascii="Verdana" w:hAnsi="Verdana"/>
          <w:bCs/>
          <w:color w:val="000000" w:themeColor="text1"/>
          <w:sz w:val="20"/>
          <w:szCs w:val="20"/>
          <w:lang w:val="da-DK"/>
        </w:rPr>
        <w:t xml:space="preserve">kendte </w:t>
      </w:r>
      <w:proofErr w:type="spellStart"/>
      <w:r w:rsidR="000F0A95" w:rsidRPr="00DC4560">
        <w:rPr>
          <w:rFonts w:ascii="Verdana" w:hAnsi="Verdana"/>
          <w:bCs/>
          <w:color w:val="000000" w:themeColor="text1"/>
          <w:sz w:val="20"/>
          <w:szCs w:val="20"/>
          <w:lang w:val="da-DK"/>
        </w:rPr>
        <w:t>Ice</w:t>
      </w:r>
      <w:proofErr w:type="spellEnd"/>
      <w:r w:rsidR="000F0A95" w:rsidRPr="00DC4560">
        <w:rPr>
          <w:rFonts w:ascii="Verdana" w:hAnsi="Verdana"/>
          <w:bCs/>
          <w:color w:val="000000" w:themeColor="text1"/>
          <w:sz w:val="20"/>
          <w:szCs w:val="20"/>
          <w:lang w:val="da-DK"/>
        </w:rPr>
        <w:t xml:space="preserve"> </w:t>
      </w:r>
      <w:proofErr w:type="spellStart"/>
      <w:r w:rsidR="000F0A95" w:rsidRPr="00DC4560">
        <w:rPr>
          <w:rFonts w:ascii="Verdana" w:hAnsi="Verdana"/>
          <w:bCs/>
          <w:color w:val="000000" w:themeColor="text1"/>
          <w:sz w:val="20"/>
          <w:szCs w:val="20"/>
          <w:lang w:val="da-DK"/>
        </w:rPr>
        <w:t>Age-</w:t>
      </w:r>
      <w:r w:rsidR="00153A54" w:rsidRPr="00DC4560">
        <w:rPr>
          <w:rFonts w:ascii="Verdana" w:hAnsi="Verdana"/>
          <w:bCs/>
          <w:color w:val="000000" w:themeColor="text1"/>
          <w:sz w:val="20"/>
          <w:szCs w:val="20"/>
          <w:lang w:val="da-DK"/>
        </w:rPr>
        <w:t>figurer</w:t>
      </w:r>
      <w:proofErr w:type="spellEnd"/>
      <w:r w:rsidR="00153A54" w:rsidRPr="00DC4560">
        <w:rPr>
          <w:rFonts w:ascii="Verdana" w:hAnsi="Verdana"/>
          <w:bCs/>
          <w:color w:val="000000" w:themeColor="text1"/>
          <w:sz w:val="20"/>
          <w:szCs w:val="20"/>
          <w:lang w:val="da-DK"/>
        </w:rPr>
        <w:t>.</w:t>
      </w:r>
    </w:p>
    <w:p w:rsidR="00BC14B2" w:rsidRPr="00DC4560" w:rsidRDefault="00BC14B2" w:rsidP="005628DC">
      <w:pPr>
        <w:rPr>
          <w:rFonts w:ascii="Verdana" w:hAnsi="Verdana"/>
          <w:bCs/>
          <w:color w:val="000000" w:themeColor="text1"/>
          <w:sz w:val="20"/>
          <w:szCs w:val="20"/>
          <w:lang w:val="da-DK"/>
        </w:rPr>
      </w:pPr>
    </w:p>
    <w:p w:rsidR="00BD7613" w:rsidRPr="00DC4560" w:rsidRDefault="00BC14B2" w:rsidP="005628DC">
      <w:pPr>
        <w:rPr>
          <w:rFonts w:ascii="Verdana" w:hAnsi="Verdana"/>
          <w:bCs/>
          <w:color w:val="000000" w:themeColor="text1"/>
          <w:sz w:val="20"/>
          <w:szCs w:val="20"/>
          <w:lang w:val="da-DK"/>
        </w:rPr>
      </w:pPr>
      <w:r w:rsidRPr="00DC4560">
        <w:rPr>
          <w:rFonts w:ascii="Verdana" w:hAnsi="Verdana"/>
          <w:bCs/>
          <w:color w:val="000000" w:themeColor="text1"/>
          <w:sz w:val="20"/>
          <w:szCs w:val="20"/>
          <w:lang w:val="da-DK"/>
        </w:rPr>
        <w:t xml:space="preserve">Sidste men ikke mindst er det også muligt, at få 0,5 liters specieldesignede flasker med hovedfigurerne fra </w:t>
      </w:r>
      <w:proofErr w:type="spellStart"/>
      <w:r w:rsidRPr="00DC4560">
        <w:rPr>
          <w:rFonts w:ascii="Verdana" w:hAnsi="Verdana"/>
          <w:bCs/>
          <w:color w:val="000000" w:themeColor="text1"/>
          <w:sz w:val="20"/>
          <w:szCs w:val="20"/>
          <w:lang w:val="da-DK"/>
        </w:rPr>
        <w:t>Ice</w:t>
      </w:r>
      <w:proofErr w:type="spellEnd"/>
      <w:r w:rsidRPr="00DC4560">
        <w:rPr>
          <w:rFonts w:ascii="Verdana" w:hAnsi="Verdana"/>
          <w:bCs/>
          <w:color w:val="000000" w:themeColor="text1"/>
          <w:sz w:val="20"/>
          <w:szCs w:val="20"/>
          <w:lang w:val="da-DK"/>
        </w:rPr>
        <w:t xml:space="preserve"> </w:t>
      </w:r>
      <w:proofErr w:type="spellStart"/>
      <w:r w:rsidRPr="00DC4560">
        <w:rPr>
          <w:rFonts w:ascii="Verdana" w:hAnsi="Verdana"/>
          <w:bCs/>
          <w:color w:val="000000" w:themeColor="text1"/>
          <w:sz w:val="20"/>
          <w:szCs w:val="20"/>
          <w:lang w:val="da-DK"/>
        </w:rPr>
        <w:t>Age-filmene</w:t>
      </w:r>
      <w:proofErr w:type="spellEnd"/>
      <w:r w:rsidRPr="00DC4560">
        <w:rPr>
          <w:rFonts w:ascii="Verdana" w:hAnsi="Verdana"/>
          <w:bCs/>
          <w:color w:val="000000" w:themeColor="text1"/>
          <w:sz w:val="20"/>
          <w:szCs w:val="20"/>
          <w:lang w:val="da-DK"/>
        </w:rPr>
        <w:t>.</w:t>
      </w:r>
      <w:r w:rsidR="000F0A95" w:rsidRPr="00DC4560">
        <w:rPr>
          <w:rFonts w:ascii="Verdana" w:hAnsi="Verdana"/>
          <w:bCs/>
          <w:color w:val="000000" w:themeColor="text1"/>
          <w:sz w:val="20"/>
          <w:szCs w:val="20"/>
          <w:lang w:val="da-DK"/>
        </w:rPr>
        <w:t xml:space="preserve"> </w:t>
      </w:r>
    </w:p>
    <w:p w:rsidR="00865A65" w:rsidRDefault="00865A65" w:rsidP="005628DC">
      <w:pPr>
        <w:rPr>
          <w:rFonts w:ascii="Verdana" w:hAnsi="Verdana"/>
          <w:bCs/>
          <w:sz w:val="20"/>
          <w:szCs w:val="20"/>
          <w:lang w:val="da-DK"/>
        </w:rPr>
      </w:pPr>
    </w:p>
    <w:p w:rsidR="00562155" w:rsidRDefault="004B1157" w:rsidP="005628DC">
      <w:pPr>
        <w:rPr>
          <w:rFonts w:ascii="Verdana" w:hAnsi="Verdana"/>
          <w:bCs/>
          <w:sz w:val="20"/>
          <w:szCs w:val="20"/>
          <w:lang w:val="da-DK"/>
        </w:rPr>
      </w:pPr>
      <w:r w:rsidRPr="004B1157">
        <w:rPr>
          <w:rFonts w:ascii="Verdana" w:hAnsi="Verdana"/>
          <w:b/>
          <w:bCs/>
          <w:sz w:val="20"/>
          <w:szCs w:val="20"/>
          <w:lang w:val="da-DK"/>
        </w:rPr>
        <w:t>Ny reklamefilm</w:t>
      </w:r>
      <w:r>
        <w:rPr>
          <w:rFonts w:ascii="Verdana" w:hAnsi="Verdana"/>
          <w:bCs/>
          <w:sz w:val="20"/>
          <w:szCs w:val="20"/>
          <w:lang w:val="da-DK"/>
        </w:rPr>
        <w:br/>
      </w:r>
      <w:proofErr w:type="spellStart"/>
      <w:r w:rsidR="00562155">
        <w:rPr>
          <w:rFonts w:ascii="Verdana" w:hAnsi="Verdana"/>
          <w:bCs/>
          <w:sz w:val="20"/>
          <w:szCs w:val="20"/>
          <w:lang w:val="da-DK"/>
        </w:rPr>
        <w:t>SodaStream</w:t>
      </w:r>
      <w:proofErr w:type="spellEnd"/>
      <w:r w:rsidR="00562155">
        <w:rPr>
          <w:rFonts w:ascii="Verdana" w:hAnsi="Verdana"/>
          <w:bCs/>
          <w:sz w:val="20"/>
          <w:szCs w:val="20"/>
          <w:lang w:val="da-DK"/>
        </w:rPr>
        <w:t xml:space="preserve"> og 20th Century Fox’s samarbejde har også resulteret i en reklamefilm, som </w:t>
      </w:r>
      <w:r w:rsidR="0087606E">
        <w:rPr>
          <w:rFonts w:ascii="Verdana" w:hAnsi="Verdana"/>
          <w:bCs/>
          <w:sz w:val="20"/>
          <w:szCs w:val="20"/>
          <w:lang w:val="da-DK"/>
        </w:rPr>
        <w:t>i disse uger</w:t>
      </w:r>
      <w:r w:rsidR="00BB3407">
        <w:rPr>
          <w:rFonts w:ascii="Verdana" w:hAnsi="Verdana"/>
          <w:bCs/>
          <w:sz w:val="20"/>
          <w:szCs w:val="20"/>
          <w:lang w:val="da-DK"/>
        </w:rPr>
        <w:t xml:space="preserve"> </w:t>
      </w:r>
      <w:r w:rsidR="00562155">
        <w:rPr>
          <w:rFonts w:ascii="Verdana" w:hAnsi="Verdana"/>
          <w:bCs/>
          <w:sz w:val="20"/>
          <w:szCs w:val="20"/>
          <w:lang w:val="da-DK"/>
        </w:rPr>
        <w:t xml:space="preserve">bliver vist på TV og i landets biografer. Og det er faktisk et mindre stykke reklamehistorie, fordi </w:t>
      </w:r>
      <w:r>
        <w:rPr>
          <w:rFonts w:ascii="Verdana" w:hAnsi="Verdana"/>
          <w:bCs/>
          <w:sz w:val="20"/>
          <w:szCs w:val="20"/>
          <w:lang w:val="da-DK"/>
        </w:rPr>
        <w:t>det er første gang nogensi</w:t>
      </w:r>
      <w:r w:rsidR="00562155">
        <w:rPr>
          <w:rFonts w:ascii="Verdana" w:hAnsi="Verdana"/>
          <w:bCs/>
          <w:sz w:val="20"/>
          <w:szCs w:val="20"/>
          <w:lang w:val="da-DK"/>
        </w:rPr>
        <w:t>n</w:t>
      </w:r>
      <w:r>
        <w:rPr>
          <w:rFonts w:ascii="Verdana" w:hAnsi="Verdana"/>
          <w:bCs/>
          <w:sz w:val="20"/>
          <w:szCs w:val="20"/>
          <w:lang w:val="da-DK"/>
        </w:rPr>
        <w:t>de</w:t>
      </w:r>
      <w:r w:rsidR="00562155">
        <w:rPr>
          <w:rFonts w:ascii="Verdana" w:hAnsi="Verdana"/>
          <w:bCs/>
          <w:sz w:val="20"/>
          <w:szCs w:val="20"/>
          <w:lang w:val="da-DK"/>
        </w:rPr>
        <w:t xml:space="preserve">, </w:t>
      </w:r>
      <w:r w:rsidR="00562155" w:rsidRPr="00D83751">
        <w:rPr>
          <w:rFonts w:ascii="Verdana" w:hAnsi="Verdana"/>
          <w:bCs/>
          <w:sz w:val="20"/>
          <w:szCs w:val="20"/>
          <w:lang w:val="da-DK"/>
        </w:rPr>
        <w:t>at 20th Century Fox selv producerer et kommercielt reklame-spot, hvor deres animationsfigurer indgår aktivt</w:t>
      </w:r>
      <w:r w:rsidR="00562155">
        <w:rPr>
          <w:rFonts w:ascii="Verdana" w:hAnsi="Verdana"/>
          <w:bCs/>
          <w:sz w:val="20"/>
          <w:szCs w:val="20"/>
          <w:lang w:val="da-DK"/>
        </w:rPr>
        <w:t>. Et resultat</w:t>
      </w:r>
      <w:r w:rsidR="0087606E">
        <w:rPr>
          <w:rFonts w:ascii="Verdana" w:hAnsi="Verdana"/>
          <w:bCs/>
          <w:sz w:val="20"/>
          <w:szCs w:val="20"/>
          <w:lang w:val="da-DK"/>
        </w:rPr>
        <w:t>,</w:t>
      </w:r>
      <w:r w:rsidR="00562155">
        <w:rPr>
          <w:rFonts w:ascii="Verdana" w:hAnsi="Verdana"/>
          <w:bCs/>
          <w:sz w:val="20"/>
          <w:szCs w:val="20"/>
          <w:lang w:val="da-DK"/>
        </w:rPr>
        <w:t xml:space="preserve"> som SodaStream er meget tilfredse med:</w:t>
      </w:r>
    </w:p>
    <w:p w:rsidR="00562155" w:rsidRDefault="00562155" w:rsidP="005628DC">
      <w:pPr>
        <w:rPr>
          <w:rFonts w:ascii="Verdana" w:hAnsi="Verdana"/>
          <w:bCs/>
          <w:sz w:val="20"/>
          <w:szCs w:val="20"/>
          <w:lang w:val="da-DK"/>
        </w:rPr>
      </w:pPr>
    </w:p>
    <w:p w:rsidR="00562155" w:rsidRPr="00166657" w:rsidRDefault="005628DC" w:rsidP="00562155">
      <w:pPr>
        <w:rPr>
          <w:rFonts w:ascii="Verdana" w:hAnsi="Verdana"/>
          <w:bCs/>
          <w:sz w:val="20"/>
          <w:szCs w:val="20"/>
          <w:lang w:val="da-DK"/>
        </w:rPr>
      </w:pPr>
      <w:r w:rsidRPr="00166657">
        <w:rPr>
          <w:rFonts w:ascii="Verdana" w:hAnsi="Verdana"/>
          <w:bCs/>
          <w:sz w:val="20"/>
          <w:szCs w:val="20"/>
          <w:lang w:val="da-DK"/>
        </w:rPr>
        <w:t xml:space="preserve">”I vores spot gør vi – via Ice Age-karaktererne – </w:t>
      </w:r>
      <w:r w:rsidR="008064A2">
        <w:rPr>
          <w:rFonts w:ascii="Verdana" w:hAnsi="Verdana"/>
          <w:bCs/>
          <w:sz w:val="20"/>
          <w:szCs w:val="20"/>
          <w:lang w:val="da-DK"/>
        </w:rPr>
        <w:t xml:space="preserve">blandt andet </w:t>
      </w:r>
      <w:r w:rsidRPr="00166657">
        <w:rPr>
          <w:rFonts w:ascii="Verdana" w:hAnsi="Verdana"/>
          <w:bCs/>
          <w:sz w:val="20"/>
          <w:szCs w:val="20"/>
          <w:lang w:val="da-DK"/>
        </w:rPr>
        <w:t xml:space="preserve">opmærksom på </w:t>
      </w:r>
      <w:r w:rsidR="000213D3">
        <w:rPr>
          <w:rFonts w:ascii="Verdana" w:hAnsi="Verdana"/>
          <w:bCs/>
          <w:sz w:val="20"/>
          <w:szCs w:val="20"/>
          <w:lang w:val="da-DK"/>
        </w:rPr>
        <w:t>det miljømæssi</w:t>
      </w:r>
      <w:r w:rsidR="004B0755">
        <w:rPr>
          <w:rFonts w:ascii="Verdana" w:hAnsi="Verdana"/>
          <w:bCs/>
          <w:sz w:val="20"/>
          <w:szCs w:val="20"/>
          <w:lang w:val="da-DK"/>
        </w:rPr>
        <w:t>ge problem, som de mange plasti</w:t>
      </w:r>
      <w:r w:rsidR="004B0755" w:rsidRPr="00D83751">
        <w:rPr>
          <w:rFonts w:ascii="Verdana" w:hAnsi="Verdana"/>
          <w:bCs/>
          <w:sz w:val="20"/>
          <w:szCs w:val="20"/>
          <w:lang w:val="da-DK"/>
        </w:rPr>
        <w:t>k</w:t>
      </w:r>
      <w:r w:rsidR="000213D3">
        <w:rPr>
          <w:rFonts w:ascii="Verdana" w:hAnsi="Verdana"/>
          <w:bCs/>
          <w:sz w:val="20"/>
          <w:szCs w:val="20"/>
          <w:lang w:val="da-DK"/>
        </w:rPr>
        <w:t xml:space="preserve">flasker </w:t>
      </w:r>
      <w:r w:rsidR="004B0755" w:rsidRPr="00D83751">
        <w:rPr>
          <w:rFonts w:ascii="Verdana" w:hAnsi="Verdana"/>
          <w:bCs/>
          <w:sz w:val="20"/>
          <w:szCs w:val="20"/>
          <w:lang w:val="da-DK"/>
        </w:rPr>
        <w:t>og dåser</w:t>
      </w:r>
      <w:r w:rsidR="004B0755">
        <w:rPr>
          <w:rFonts w:ascii="Verdana" w:hAnsi="Verdana"/>
          <w:bCs/>
          <w:sz w:val="20"/>
          <w:szCs w:val="20"/>
          <w:lang w:val="da-DK"/>
        </w:rPr>
        <w:t xml:space="preserve"> </w:t>
      </w:r>
      <w:r w:rsidR="008064A2">
        <w:rPr>
          <w:rFonts w:ascii="Verdana" w:hAnsi="Verdana"/>
          <w:bCs/>
          <w:sz w:val="20"/>
          <w:szCs w:val="20"/>
          <w:lang w:val="da-DK"/>
        </w:rPr>
        <w:t xml:space="preserve">fra de traditionelle sodavandsproducenter </w:t>
      </w:r>
      <w:r w:rsidR="000213D3">
        <w:rPr>
          <w:rFonts w:ascii="Verdana" w:hAnsi="Verdana"/>
          <w:bCs/>
          <w:sz w:val="20"/>
          <w:szCs w:val="20"/>
          <w:lang w:val="da-DK"/>
        </w:rPr>
        <w:t>kan forårsage.</w:t>
      </w:r>
      <w:r w:rsidRPr="00166657">
        <w:rPr>
          <w:rFonts w:ascii="Verdana" w:hAnsi="Verdana"/>
          <w:bCs/>
          <w:sz w:val="20"/>
          <w:szCs w:val="20"/>
          <w:lang w:val="da-DK"/>
        </w:rPr>
        <w:t xml:space="preserve"> Dermed binder vi film</w:t>
      </w:r>
      <w:r w:rsidR="000213D3">
        <w:rPr>
          <w:rFonts w:ascii="Verdana" w:hAnsi="Verdana"/>
          <w:bCs/>
          <w:sz w:val="20"/>
          <w:szCs w:val="20"/>
          <w:lang w:val="da-DK"/>
        </w:rPr>
        <w:t xml:space="preserve">ens overordnede tema om </w:t>
      </w:r>
      <w:r w:rsidR="008D08C1">
        <w:rPr>
          <w:rFonts w:ascii="Verdana" w:hAnsi="Verdana"/>
          <w:bCs/>
          <w:sz w:val="20"/>
          <w:szCs w:val="20"/>
          <w:lang w:val="da-DK"/>
        </w:rPr>
        <w:t xml:space="preserve">naturens og verdens udvikling </w:t>
      </w:r>
      <w:r w:rsidRPr="00166657">
        <w:rPr>
          <w:rFonts w:ascii="Verdana" w:hAnsi="Verdana"/>
          <w:bCs/>
          <w:sz w:val="20"/>
          <w:szCs w:val="20"/>
          <w:lang w:val="da-DK"/>
        </w:rPr>
        <w:t xml:space="preserve">sammen med en af vores </w:t>
      </w:r>
      <w:r w:rsidR="008D08C1">
        <w:rPr>
          <w:rFonts w:ascii="Verdana" w:hAnsi="Verdana"/>
          <w:bCs/>
          <w:sz w:val="20"/>
          <w:szCs w:val="20"/>
          <w:lang w:val="da-DK"/>
        </w:rPr>
        <w:t xml:space="preserve">vigtigste </w:t>
      </w:r>
      <w:r w:rsidRPr="00166657">
        <w:rPr>
          <w:rFonts w:ascii="Verdana" w:hAnsi="Verdana"/>
          <w:bCs/>
          <w:i/>
          <w:sz w:val="20"/>
          <w:szCs w:val="20"/>
          <w:lang w:val="da-DK"/>
        </w:rPr>
        <w:t>USP</w:t>
      </w:r>
      <w:r w:rsidRPr="00166657">
        <w:rPr>
          <w:rFonts w:ascii="Verdana" w:hAnsi="Verdana"/>
          <w:bCs/>
          <w:sz w:val="20"/>
          <w:szCs w:val="20"/>
          <w:lang w:val="da-DK"/>
        </w:rPr>
        <w:t>’er, nemlig at SodaStream er et miljøvenligt alternativ til de resso</w:t>
      </w:r>
      <w:r w:rsidR="000213D3">
        <w:rPr>
          <w:rFonts w:ascii="Verdana" w:hAnsi="Verdana"/>
          <w:bCs/>
          <w:sz w:val="20"/>
          <w:szCs w:val="20"/>
          <w:lang w:val="da-DK"/>
        </w:rPr>
        <w:t xml:space="preserve">urcekrævende sodavand på flaske. Og resultatet er både sjovt og </w:t>
      </w:r>
      <w:r w:rsidR="000213D3" w:rsidRPr="000213D3">
        <w:rPr>
          <w:rFonts w:ascii="Verdana" w:hAnsi="Verdana"/>
          <w:bCs/>
          <w:i/>
          <w:sz w:val="20"/>
          <w:szCs w:val="20"/>
          <w:lang w:val="da-DK"/>
        </w:rPr>
        <w:t>spot on</w:t>
      </w:r>
      <w:r w:rsidR="008064A2" w:rsidRPr="008064A2">
        <w:rPr>
          <w:rFonts w:ascii="Verdana" w:hAnsi="Verdana"/>
          <w:bCs/>
          <w:sz w:val="20"/>
          <w:szCs w:val="20"/>
          <w:lang w:val="da-DK"/>
        </w:rPr>
        <w:t xml:space="preserve"> i forhold til vores pointe</w:t>
      </w:r>
      <w:r w:rsidR="000213D3" w:rsidRPr="008064A2">
        <w:rPr>
          <w:rFonts w:ascii="Verdana" w:hAnsi="Verdana"/>
          <w:bCs/>
          <w:sz w:val="20"/>
          <w:szCs w:val="20"/>
          <w:lang w:val="da-DK"/>
        </w:rPr>
        <w:t>,</w:t>
      </w:r>
      <w:r w:rsidRPr="008064A2">
        <w:rPr>
          <w:rFonts w:ascii="Verdana" w:hAnsi="Verdana"/>
          <w:bCs/>
          <w:sz w:val="20"/>
          <w:szCs w:val="20"/>
          <w:lang w:val="da-DK"/>
        </w:rPr>
        <w:t xml:space="preserve">” </w:t>
      </w:r>
      <w:r w:rsidR="00562155" w:rsidRPr="00166657">
        <w:rPr>
          <w:rFonts w:ascii="Verdana" w:hAnsi="Verdana"/>
          <w:bCs/>
          <w:sz w:val="20"/>
          <w:szCs w:val="20"/>
          <w:lang w:val="da-DK"/>
        </w:rPr>
        <w:t>siger landedirektør for SodaStream i Danmark, Tanja Larsen.</w:t>
      </w:r>
    </w:p>
    <w:p w:rsidR="00562155" w:rsidRDefault="00562155" w:rsidP="005628DC">
      <w:pPr>
        <w:rPr>
          <w:rFonts w:ascii="Verdana" w:hAnsi="Verdana"/>
          <w:bCs/>
          <w:sz w:val="20"/>
          <w:szCs w:val="20"/>
          <w:lang w:val="da-DK"/>
        </w:rPr>
      </w:pPr>
    </w:p>
    <w:p w:rsidR="005628DC" w:rsidRDefault="00562155" w:rsidP="005628DC">
      <w:pPr>
        <w:rPr>
          <w:rFonts w:ascii="Verdana" w:hAnsi="Verdana"/>
          <w:bCs/>
          <w:i/>
          <w:sz w:val="20"/>
          <w:szCs w:val="20"/>
          <w:lang w:val="da-DK"/>
        </w:rPr>
      </w:pPr>
      <w:r>
        <w:rPr>
          <w:rFonts w:ascii="Verdana" w:hAnsi="Verdana"/>
          <w:bCs/>
          <w:sz w:val="20"/>
          <w:szCs w:val="20"/>
          <w:lang w:val="da-DK"/>
        </w:rPr>
        <w:t xml:space="preserve">Filmen kan ses på </w:t>
      </w:r>
      <w:hyperlink r:id="rId6" w:history="1">
        <w:r w:rsidR="00D83751" w:rsidRPr="00D230F6">
          <w:rPr>
            <w:rStyle w:val="Hyperlink"/>
            <w:rFonts w:ascii="Verdana" w:hAnsi="Verdana"/>
            <w:bCs/>
            <w:i/>
            <w:sz w:val="20"/>
            <w:szCs w:val="20"/>
            <w:lang w:val="da-DK"/>
          </w:rPr>
          <w:t>http://www.youtube.com/embed/CZD9bPhYwSA</w:t>
        </w:r>
      </w:hyperlink>
      <w:r w:rsidR="00D83751">
        <w:rPr>
          <w:rFonts w:ascii="Verdana" w:hAnsi="Verdana"/>
          <w:bCs/>
          <w:i/>
          <w:sz w:val="20"/>
          <w:szCs w:val="20"/>
          <w:lang w:val="da-DK"/>
        </w:rPr>
        <w:t xml:space="preserve"> </w:t>
      </w:r>
    </w:p>
    <w:p w:rsidR="00D83751" w:rsidRPr="00166657" w:rsidRDefault="00D83751" w:rsidP="005628DC">
      <w:pPr>
        <w:rPr>
          <w:rFonts w:ascii="Verdana" w:hAnsi="Verdana"/>
          <w:bCs/>
          <w:sz w:val="20"/>
          <w:szCs w:val="20"/>
          <w:lang w:val="da-DK"/>
        </w:rPr>
      </w:pPr>
    </w:p>
    <w:p w:rsidR="008D08C1" w:rsidRDefault="008D08C1" w:rsidP="005628DC">
      <w:pPr>
        <w:pStyle w:val="Ingenafstand"/>
        <w:rPr>
          <w:rFonts w:ascii="Verdana" w:hAnsi="Verdana"/>
          <w:b/>
          <w:sz w:val="20"/>
          <w:szCs w:val="20"/>
        </w:rPr>
      </w:pPr>
    </w:p>
    <w:p w:rsidR="005628DC" w:rsidRPr="00166657" w:rsidRDefault="005628DC" w:rsidP="005628DC">
      <w:pPr>
        <w:pStyle w:val="Ingenafstand"/>
        <w:rPr>
          <w:rFonts w:ascii="Verdana" w:hAnsi="Verdana"/>
          <w:b/>
          <w:sz w:val="20"/>
          <w:szCs w:val="20"/>
        </w:rPr>
      </w:pPr>
      <w:r w:rsidRPr="00166657">
        <w:rPr>
          <w:rFonts w:ascii="Verdana" w:hAnsi="Verdana"/>
          <w:b/>
          <w:sz w:val="20"/>
          <w:szCs w:val="20"/>
        </w:rPr>
        <w:t>For mere information, kontakt:</w:t>
      </w:r>
    </w:p>
    <w:p w:rsidR="005628DC" w:rsidRPr="00166657" w:rsidRDefault="005628DC" w:rsidP="005628DC">
      <w:pPr>
        <w:pStyle w:val="Ingenafstand"/>
        <w:rPr>
          <w:rFonts w:ascii="Verdana" w:hAnsi="Verdana"/>
          <w:sz w:val="20"/>
          <w:szCs w:val="20"/>
        </w:rPr>
      </w:pPr>
      <w:r w:rsidRPr="00166657">
        <w:rPr>
          <w:rFonts w:ascii="Verdana" w:hAnsi="Verdana"/>
          <w:sz w:val="20"/>
          <w:szCs w:val="20"/>
        </w:rPr>
        <w:t xml:space="preserve">Martin Tang, </w:t>
      </w:r>
      <w:r w:rsidR="00166657" w:rsidRPr="00166657">
        <w:rPr>
          <w:rFonts w:ascii="Verdana" w:hAnsi="Verdana"/>
          <w:sz w:val="20"/>
          <w:szCs w:val="20"/>
        </w:rPr>
        <w:t>Marketing</w:t>
      </w:r>
      <w:r w:rsidR="00166657">
        <w:rPr>
          <w:rFonts w:ascii="Verdana" w:hAnsi="Verdana"/>
          <w:sz w:val="20"/>
          <w:szCs w:val="20"/>
        </w:rPr>
        <w:t>ansv</w:t>
      </w:r>
      <w:r w:rsidR="00166657" w:rsidRPr="00166657">
        <w:rPr>
          <w:rFonts w:ascii="Verdana" w:hAnsi="Verdana"/>
          <w:sz w:val="20"/>
          <w:szCs w:val="20"/>
        </w:rPr>
        <w:t>arlig</w:t>
      </w:r>
      <w:r w:rsidRPr="00166657">
        <w:rPr>
          <w:rFonts w:ascii="Verdana" w:hAnsi="Verdana"/>
          <w:sz w:val="20"/>
          <w:szCs w:val="20"/>
        </w:rPr>
        <w:t xml:space="preserve"> for SodaStream i Danmark</w:t>
      </w:r>
    </w:p>
    <w:p w:rsidR="005628DC" w:rsidRPr="00166657" w:rsidRDefault="005628DC" w:rsidP="005628DC">
      <w:pPr>
        <w:pStyle w:val="Ingenafstand"/>
        <w:rPr>
          <w:rFonts w:ascii="Verdana" w:hAnsi="Verdana" w:cs="Arial"/>
          <w:sz w:val="20"/>
          <w:szCs w:val="20"/>
          <w:lang w:val="en-US"/>
        </w:rPr>
      </w:pPr>
      <w:r w:rsidRPr="00166657">
        <w:rPr>
          <w:rFonts w:ascii="Verdana" w:hAnsi="Verdana" w:cs="Arial"/>
          <w:sz w:val="20"/>
          <w:szCs w:val="20"/>
          <w:lang w:val="en-US"/>
        </w:rPr>
        <w:t>T +45 43 600 609</w:t>
      </w:r>
    </w:p>
    <w:p w:rsidR="005628DC" w:rsidRPr="00166657" w:rsidRDefault="005628DC" w:rsidP="005628DC">
      <w:pPr>
        <w:pStyle w:val="Ingenafstand"/>
        <w:rPr>
          <w:rFonts w:ascii="Verdana" w:hAnsi="Verdana" w:cs="Arial"/>
          <w:sz w:val="20"/>
          <w:szCs w:val="20"/>
          <w:lang w:val="en-US"/>
        </w:rPr>
      </w:pPr>
      <w:r w:rsidRPr="00166657">
        <w:rPr>
          <w:rFonts w:ascii="Verdana" w:hAnsi="Verdana" w:cs="Arial"/>
          <w:sz w:val="20"/>
          <w:szCs w:val="20"/>
          <w:lang w:val="en-US"/>
        </w:rPr>
        <w:t xml:space="preserve">M +45 30 366 563 </w:t>
      </w:r>
    </w:p>
    <w:p w:rsidR="005628DC" w:rsidRPr="00166657" w:rsidRDefault="005628DC" w:rsidP="005628DC">
      <w:pPr>
        <w:pStyle w:val="Ingenafstand"/>
        <w:rPr>
          <w:rFonts w:ascii="Verdana" w:hAnsi="Verdana" w:cs="Arial"/>
          <w:sz w:val="20"/>
          <w:szCs w:val="20"/>
          <w:lang w:val="en-US"/>
        </w:rPr>
      </w:pPr>
      <w:r w:rsidRPr="00166657">
        <w:rPr>
          <w:rFonts w:ascii="Verdana" w:hAnsi="Verdana" w:cs="Arial"/>
          <w:sz w:val="20"/>
          <w:szCs w:val="20"/>
          <w:lang w:val="en-US"/>
        </w:rPr>
        <w:t xml:space="preserve">Mail: </w:t>
      </w:r>
      <w:hyperlink r:id="rId7" w:history="1">
        <w:r w:rsidRPr="00166657">
          <w:rPr>
            <w:rStyle w:val="Hyperlink"/>
            <w:rFonts w:ascii="Verdana" w:hAnsi="Verdana" w:cs="Arial"/>
            <w:color w:val="auto"/>
            <w:sz w:val="20"/>
            <w:szCs w:val="20"/>
            <w:lang w:val="en-US"/>
          </w:rPr>
          <w:t>martin.tang@sodastream.dk</w:t>
        </w:r>
      </w:hyperlink>
    </w:p>
    <w:p w:rsidR="005628DC" w:rsidRPr="00166657" w:rsidRDefault="003C0DE8" w:rsidP="005628DC">
      <w:pPr>
        <w:pStyle w:val="Ingenafstand"/>
        <w:rPr>
          <w:rFonts w:ascii="Verdana" w:hAnsi="Verdana" w:cs="Times New Roman"/>
          <w:sz w:val="20"/>
          <w:szCs w:val="20"/>
          <w:lang w:val="sv-SE"/>
        </w:rPr>
      </w:pPr>
      <w:hyperlink r:id="rId8" w:history="1">
        <w:r w:rsidR="005628DC" w:rsidRPr="00166657">
          <w:rPr>
            <w:rStyle w:val="Hyperlink"/>
            <w:rFonts w:ascii="Verdana" w:hAnsi="Verdana" w:cs="Arial"/>
            <w:color w:val="auto"/>
            <w:sz w:val="20"/>
            <w:szCs w:val="20"/>
            <w:lang w:val="en-US"/>
          </w:rPr>
          <w:t>www.sodastream.dk</w:t>
        </w:r>
      </w:hyperlink>
    </w:p>
    <w:sectPr w:rsidR="005628DC" w:rsidRPr="00166657" w:rsidSect="005E1D3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5E8" w:rsidRDefault="009C65E8" w:rsidP="00D43470">
      <w:r>
        <w:separator/>
      </w:r>
    </w:p>
  </w:endnote>
  <w:endnote w:type="continuationSeparator" w:id="0">
    <w:p w:rsidR="009C65E8" w:rsidRDefault="009C65E8" w:rsidP="00D43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NeueLT Std Cn">
    <w:altName w:val="Times New Roman"/>
    <w:panose1 w:val="020B05060305020302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1C9" w:rsidRPr="00023347" w:rsidRDefault="00E411C9" w:rsidP="00F3173B">
    <w:pPr>
      <w:pStyle w:val="Ingenafstand"/>
      <w:rPr>
        <w:rFonts w:ascii="HelveticaNeueLT Std Cn" w:eastAsia="Times New Roman" w:hAnsi="HelveticaNeueLT Std Cn" w:cs="Times New Roman"/>
        <w:i/>
        <w:sz w:val="18"/>
        <w:szCs w:val="18"/>
        <w:lang w:val="sv-SE"/>
      </w:rPr>
    </w:pPr>
    <w:r w:rsidRPr="00023347">
      <w:rPr>
        <w:rFonts w:ascii="HelveticaNeueLT Std Cn" w:eastAsia="Times New Roman" w:hAnsi="HelveticaNeueLT Std Cn" w:cs="Times New Roman"/>
        <w:b/>
        <w:sz w:val="18"/>
        <w:szCs w:val="18"/>
        <w:lang w:val="sv-SE"/>
      </w:rPr>
      <w:t>Om SodaStream</w:t>
    </w:r>
    <w:r w:rsidRPr="0002233B">
      <w:rPr>
        <w:b/>
        <w:bCs/>
      </w:rPr>
      <w:br/>
    </w:r>
    <w:r w:rsidRPr="00023347">
      <w:rPr>
        <w:rFonts w:ascii="HelveticaNeueLT Std Cn" w:eastAsia="Times New Roman" w:hAnsi="HelveticaNeueLT Std Cn" w:cs="Times New Roman"/>
        <w:i/>
        <w:sz w:val="18"/>
        <w:szCs w:val="18"/>
        <w:lang w:val="sv-SE"/>
      </w:rPr>
      <w:t xml:space="preserve">SodaStream </w:t>
    </w:r>
    <w:r>
      <w:rPr>
        <w:rFonts w:ascii="HelveticaNeueLT Std Cn" w:eastAsia="Times New Roman" w:hAnsi="HelveticaNeueLT Std Cn" w:cs="Times New Roman"/>
        <w:i/>
        <w:sz w:val="18"/>
        <w:szCs w:val="18"/>
        <w:lang w:val="sv-SE"/>
      </w:rPr>
      <w:t xml:space="preserve">er verdens førende producent af </w:t>
    </w:r>
    <w:r w:rsidRPr="00023347">
      <w:rPr>
        <w:rFonts w:ascii="HelveticaNeueLT Std Cn" w:eastAsia="Times New Roman" w:hAnsi="HelveticaNeueLT Std Cn" w:cs="Times New Roman"/>
        <w:i/>
        <w:sz w:val="18"/>
        <w:szCs w:val="18"/>
        <w:lang w:val="sv-SE"/>
      </w:rPr>
      <w:t xml:space="preserve">kulsyremaskiner, som gør det muligt for forbrugerne nemt at omdanne almindeligt vand fra hanen til sodavand og danskvand på få sekunder. SodaStream-produkterne er et miljørigtigt alternativ til færdiglavede læskedrikke på plastflasker og dåser. </w:t>
    </w:r>
    <w:r>
      <w:rPr>
        <w:rFonts w:ascii="HelveticaNeueLT Std Cn" w:eastAsia="Times New Roman" w:hAnsi="HelveticaNeueLT Std Cn" w:cs="Times New Roman"/>
        <w:i/>
        <w:sz w:val="18"/>
        <w:szCs w:val="18"/>
        <w:lang w:val="sv-SE"/>
      </w:rPr>
      <w:t>Vores p</w:t>
    </w:r>
    <w:r w:rsidRPr="00023347">
      <w:rPr>
        <w:rFonts w:ascii="HelveticaNeueLT Std Cn" w:eastAsia="Times New Roman" w:hAnsi="HelveticaNeueLT Std Cn" w:cs="Times New Roman"/>
        <w:i/>
        <w:sz w:val="18"/>
        <w:szCs w:val="18"/>
        <w:lang w:val="sv-SE"/>
      </w:rPr>
      <w:t>rodukter er i dag tilgængelige i mere end 50.000 butikker i 42 lande over hele verden.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5E8" w:rsidRDefault="009C65E8" w:rsidP="00D43470">
      <w:r>
        <w:separator/>
      </w:r>
    </w:p>
  </w:footnote>
  <w:footnote w:type="continuationSeparator" w:id="0">
    <w:p w:rsidR="009C65E8" w:rsidRDefault="009C65E8" w:rsidP="00D434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1C9" w:rsidRDefault="00E411C9">
    <w:pPr>
      <w:pStyle w:val="Sidehoved"/>
    </w:pPr>
    <w:r>
      <w:rPr>
        <w:noProof/>
        <w:lang w:val="da-DK" w:eastAsia="da-DK"/>
      </w:rPr>
      <w:drawing>
        <wp:inline distT="0" distB="0" distL="0" distR="0">
          <wp:extent cx="2072042" cy="394210"/>
          <wp:effectExtent l="0" t="0" r="4445" b="6350"/>
          <wp:docPr id="1" name="Bildobjekt 1" descr="G:\Marknad\Logotyper\SodaStream\SodaStream 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arknad\Logotyper\SodaStream\SodaStream 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198" cy="394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303"/>
    <w:rsid w:val="000213D3"/>
    <w:rsid w:val="00023347"/>
    <w:rsid w:val="00050533"/>
    <w:rsid w:val="00072FB8"/>
    <w:rsid w:val="000C35D9"/>
    <w:rsid w:val="000C5EA6"/>
    <w:rsid w:val="000D4495"/>
    <w:rsid w:val="000F0A95"/>
    <w:rsid w:val="000F7D85"/>
    <w:rsid w:val="00132E5B"/>
    <w:rsid w:val="00153A54"/>
    <w:rsid w:val="00166657"/>
    <w:rsid w:val="0017041A"/>
    <w:rsid w:val="00205BD1"/>
    <w:rsid w:val="0023274D"/>
    <w:rsid w:val="00242017"/>
    <w:rsid w:val="00244B0E"/>
    <w:rsid w:val="0028413D"/>
    <w:rsid w:val="00287E58"/>
    <w:rsid w:val="002A2A7E"/>
    <w:rsid w:val="002C6973"/>
    <w:rsid w:val="002F09BD"/>
    <w:rsid w:val="00311303"/>
    <w:rsid w:val="00340DEF"/>
    <w:rsid w:val="003521A7"/>
    <w:rsid w:val="003817B4"/>
    <w:rsid w:val="003C0DE8"/>
    <w:rsid w:val="003E0417"/>
    <w:rsid w:val="003E7F41"/>
    <w:rsid w:val="003F6BAF"/>
    <w:rsid w:val="00420032"/>
    <w:rsid w:val="00420354"/>
    <w:rsid w:val="0042365B"/>
    <w:rsid w:val="0044157D"/>
    <w:rsid w:val="00445293"/>
    <w:rsid w:val="00455610"/>
    <w:rsid w:val="00470331"/>
    <w:rsid w:val="00472E97"/>
    <w:rsid w:val="00484B7C"/>
    <w:rsid w:val="00492939"/>
    <w:rsid w:val="004B0755"/>
    <w:rsid w:val="004B1157"/>
    <w:rsid w:val="00541018"/>
    <w:rsid w:val="00562155"/>
    <w:rsid w:val="00562487"/>
    <w:rsid w:val="005628DC"/>
    <w:rsid w:val="005D5B60"/>
    <w:rsid w:val="005E1D35"/>
    <w:rsid w:val="00614310"/>
    <w:rsid w:val="00674427"/>
    <w:rsid w:val="00681F2B"/>
    <w:rsid w:val="006C2CD4"/>
    <w:rsid w:val="006D4652"/>
    <w:rsid w:val="0070013C"/>
    <w:rsid w:val="007313FE"/>
    <w:rsid w:val="007821FA"/>
    <w:rsid w:val="007E383C"/>
    <w:rsid w:val="008064A2"/>
    <w:rsid w:val="00834F58"/>
    <w:rsid w:val="00837D7C"/>
    <w:rsid w:val="00851E48"/>
    <w:rsid w:val="00865A65"/>
    <w:rsid w:val="00865F14"/>
    <w:rsid w:val="0087606E"/>
    <w:rsid w:val="008871EC"/>
    <w:rsid w:val="008D08C1"/>
    <w:rsid w:val="00951006"/>
    <w:rsid w:val="00971323"/>
    <w:rsid w:val="009B7E99"/>
    <w:rsid w:val="009C1916"/>
    <w:rsid w:val="009C65E8"/>
    <w:rsid w:val="00A13156"/>
    <w:rsid w:val="00A44444"/>
    <w:rsid w:val="00A67FBE"/>
    <w:rsid w:val="00A71991"/>
    <w:rsid w:val="00AA5673"/>
    <w:rsid w:val="00AE1EE3"/>
    <w:rsid w:val="00B26D31"/>
    <w:rsid w:val="00B46538"/>
    <w:rsid w:val="00B65E11"/>
    <w:rsid w:val="00B724D7"/>
    <w:rsid w:val="00B9439C"/>
    <w:rsid w:val="00BB00AD"/>
    <w:rsid w:val="00BB3407"/>
    <w:rsid w:val="00BC14B2"/>
    <w:rsid w:val="00BD7613"/>
    <w:rsid w:val="00BE5DE5"/>
    <w:rsid w:val="00C301D7"/>
    <w:rsid w:val="00C54331"/>
    <w:rsid w:val="00CA2168"/>
    <w:rsid w:val="00D02179"/>
    <w:rsid w:val="00D13DAB"/>
    <w:rsid w:val="00D20264"/>
    <w:rsid w:val="00D31B28"/>
    <w:rsid w:val="00D42611"/>
    <w:rsid w:val="00D43470"/>
    <w:rsid w:val="00D83751"/>
    <w:rsid w:val="00D87BF8"/>
    <w:rsid w:val="00DA3311"/>
    <w:rsid w:val="00DA4BCA"/>
    <w:rsid w:val="00DC4560"/>
    <w:rsid w:val="00DE40E0"/>
    <w:rsid w:val="00DF6F26"/>
    <w:rsid w:val="00E22058"/>
    <w:rsid w:val="00E411C9"/>
    <w:rsid w:val="00E55D92"/>
    <w:rsid w:val="00EB6507"/>
    <w:rsid w:val="00EB6EA0"/>
    <w:rsid w:val="00EC4D58"/>
    <w:rsid w:val="00EC7E49"/>
    <w:rsid w:val="00F25A68"/>
    <w:rsid w:val="00F25B5A"/>
    <w:rsid w:val="00F3173B"/>
    <w:rsid w:val="00F424D4"/>
    <w:rsid w:val="00F978C8"/>
    <w:rsid w:val="00FA056B"/>
    <w:rsid w:val="00FC6539"/>
    <w:rsid w:val="00FF4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8DC"/>
    <w:pPr>
      <w:spacing w:after="0" w:line="240" w:lineRule="auto"/>
    </w:pPr>
    <w:rPr>
      <w:rFonts w:ascii="Calibri" w:eastAsia="Calibri" w:hAnsi="Calibri" w:cs="Calibri"/>
      <w:lang w:val="en-US" w:bidi="he-I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F7D85"/>
    <w:rPr>
      <w:rFonts w:ascii="Tahoma" w:eastAsiaTheme="minorHAnsi" w:hAnsi="Tahoma" w:cs="Tahoma"/>
      <w:sz w:val="16"/>
      <w:szCs w:val="16"/>
      <w:lang w:val="sv-SE" w:bidi="ar-SA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F7D85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D43470"/>
    <w:rPr>
      <w:strike w:val="0"/>
      <w:dstrike w:val="0"/>
      <w:color w:val="3D9BBC"/>
      <w:u w:val="none"/>
      <w:effect w:val="none"/>
    </w:rPr>
  </w:style>
  <w:style w:type="paragraph" w:styleId="Sidehoved">
    <w:name w:val="header"/>
    <w:basedOn w:val="Normal"/>
    <w:link w:val="SidehovedTegn"/>
    <w:uiPriority w:val="99"/>
    <w:unhideWhenUsed/>
    <w:rsid w:val="00D4347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sv-SE" w:bidi="ar-SA"/>
    </w:rPr>
  </w:style>
  <w:style w:type="character" w:customStyle="1" w:styleId="SidehovedTegn">
    <w:name w:val="Sidehoved Tegn"/>
    <w:basedOn w:val="Standardskrifttypeiafsnit"/>
    <w:link w:val="Sidehoved"/>
    <w:uiPriority w:val="99"/>
    <w:rsid w:val="00D43470"/>
  </w:style>
  <w:style w:type="paragraph" w:styleId="Sidefod">
    <w:name w:val="footer"/>
    <w:basedOn w:val="Normal"/>
    <w:link w:val="SidefodTegn"/>
    <w:uiPriority w:val="99"/>
    <w:unhideWhenUsed/>
    <w:rsid w:val="00D4347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sv-SE" w:bidi="ar-SA"/>
    </w:rPr>
  </w:style>
  <w:style w:type="character" w:customStyle="1" w:styleId="SidefodTegn">
    <w:name w:val="Sidefod Tegn"/>
    <w:basedOn w:val="Standardskrifttypeiafsnit"/>
    <w:link w:val="Sidefod"/>
    <w:uiPriority w:val="99"/>
    <w:rsid w:val="00D43470"/>
  </w:style>
  <w:style w:type="paragraph" w:styleId="Ingenafstand">
    <w:name w:val="No Spacing"/>
    <w:uiPriority w:val="1"/>
    <w:qFormat/>
    <w:rsid w:val="00DA3311"/>
    <w:pPr>
      <w:spacing w:after="0" w:line="240" w:lineRule="auto"/>
    </w:pPr>
    <w:rPr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B6EA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B6EA0"/>
    <w:pPr>
      <w:spacing w:after="200"/>
    </w:pPr>
    <w:rPr>
      <w:rFonts w:asciiTheme="minorHAnsi" w:eastAsiaTheme="minorHAnsi" w:hAnsiTheme="minorHAnsi" w:cstheme="minorBidi"/>
      <w:sz w:val="20"/>
      <w:szCs w:val="20"/>
      <w:lang w:val="sv-SE" w:bidi="ar-SA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B6EA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B6EA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B6EA0"/>
    <w:rPr>
      <w:b/>
      <w:bCs/>
    </w:rPr>
  </w:style>
  <w:style w:type="character" w:styleId="BesgtHyperlink">
    <w:name w:val="FollowedHyperlink"/>
    <w:basedOn w:val="Standardskrifttypeiafsnit"/>
    <w:uiPriority w:val="99"/>
    <w:semiHidden/>
    <w:unhideWhenUsed/>
    <w:rsid w:val="00D837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0F7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0F7D85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ypsnitt"/>
    <w:uiPriority w:val="99"/>
    <w:unhideWhenUsed/>
    <w:rsid w:val="00D43470"/>
    <w:rPr>
      <w:strike w:val="0"/>
      <w:dstrike w:val="0"/>
      <w:color w:val="3D9BBC"/>
      <w:u w:val="none"/>
      <w:effect w:val="none"/>
    </w:rPr>
  </w:style>
  <w:style w:type="paragraph" w:styleId="Sidhuvud">
    <w:name w:val="header"/>
    <w:basedOn w:val="Normal"/>
    <w:link w:val="SidhuvudChar"/>
    <w:uiPriority w:val="99"/>
    <w:unhideWhenUsed/>
    <w:rsid w:val="00D43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D43470"/>
  </w:style>
  <w:style w:type="paragraph" w:styleId="Sidfot">
    <w:name w:val="footer"/>
    <w:basedOn w:val="Normal"/>
    <w:link w:val="SidfotChar"/>
    <w:uiPriority w:val="99"/>
    <w:unhideWhenUsed/>
    <w:rsid w:val="00D43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D434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8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4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37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90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208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3274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686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27304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0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55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41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dastream.dk/" TargetMode="Externa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hyperlink" Target="mailto:Tanja.larsen@sodastream.d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embed/CZD9bPhYwSA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2123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Gustafsson</dc:creator>
  <cp:lastModifiedBy>martin.tangmadsen</cp:lastModifiedBy>
  <cp:revision>2</cp:revision>
  <cp:lastPrinted>2012-06-29T10:19:00Z</cp:lastPrinted>
  <dcterms:created xsi:type="dcterms:W3CDTF">2012-06-29T10:20:00Z</dcterms:created>
  <dcterms:modified xsi:type="dcterms:W3CDTF">2012-06-29T10:20:00Z</dcterms:modified>
</cp:coreProperties>
</file>