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AB" w:rsidRDefault="00A202AB" w:rsidP="00A202AB">
      <w:pPr>
        <w:rPr>
          <w:rFonts w:eastAsia="Times New Roman"/>
        </w:rPr>
      </w:pPr>
      <w:r>
        <w:rPr>
          <w:rFonts w:ascii="Garamond" w:eastAsia="Times New Roman" w:hAnsi="Garamond"/>
        </w:rPr>
        <w:t xml:space="preserve">Pressmeddelande </w:t>
      </w:r>
      <w:bookmarkStart w:id="0" w:name="_GoBack"/>
      <w:bookmarkEnd w:id="0"/>
      <w:r>
        <w:rPr>
          <w:rFonts w:ascii="Garamond" w:eastAsia="Times New Roman" w:hAnsi="Garamond"/>
        </w:rPr>
        <w:t>från Libris förlag</w:t>
      </w:r>
    </w:p>
    <w:p w:rsidR="00A202AB" w:rsidRDefault="00A202AB" w:rsidP="00A202AB">
      <w:pPr>
        <w:rPr>
          <w:rFonts w:ascii="Garamond" w:eastAsia="Times New Roman" w:hAnsi="Garamond"/>
        </w:rPr>
      </w:pPr>
      <w:r>
        <w:rPr>
          <w:rFonts w:ascii="Garamond" w:eastAsia="Times New Roman" w:hAnsi="Garamond"/>
        </w:rPr>
        <w:t>oktober 2013</w:t>
      </w:r>
    </w:p>
    <w:p w:rsidR="00A202AB" w:rsidRDefault="00A202AB" w:rsidP="00A202AB">
      <w:pPr>
        <w:rPr>
          <w:rFonts w:eastAsia="Times New Roman"/>
        </w:rPr>
      </w:pPr>
    </w:p>
    <w:p w:rsidR="00A202AB" w:rsidRDefault="00A202AB" w:rsidP="00A202AB">
      <w:pPr>
        <w:rPr>
          <w:rFonts w:eastAsia="Times New Roman"/>
        </w:rPr>
      </w:pPr>
      <w:r>
        <w:rPr>
          <w:rFonts w:eastAsia="Times New Roman"/>
          <w:noProof/>
        </w:rPr>
        <w:drawing>
          <wp:inline distT="0" distB="0" distL="0" distR="0">
            <wp:extent cx="1498600" cy="2176933"/>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händer när du vilar_978917387298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763" cy="2184433"/>
                    </a:xfrm>
                    <a:prstGeom prst="rect">
                      <a:avLst/>
                    </a:prstGeom>
                  </pic:spPr>
                </pic:pic>
              </a:graphicData>
            </a:graphic>
          </wp:inline>
        </w:drawing>
      </w:r>
    </w:p>
    <w:p w:rsidR="00A202AB" w:rsidRDefault="00A202AB" w:rsidP="00A202AB">
      <w:pPr>
        <w:rPr>
          <w:rFonts w:eastAsia="Times New Roman"/>
        </w:rPr>
      </w:pPr>
    </w:p>
    <w:p w:rsidR="00A202AB" w:rsidRDefault="00A202AB" w:rsidP="00A202AB">
      <w:pPr>
        <w:rPr>
          <w:rFonts w:eastAsia="Times New Roman"/>
        </w:rPr>
      </w:pPr>
      <w:r>
        <w:rPr>
          <w:rFonts w:ascii="Garamond" w:eastAsia="Times New Roman" w:hAnsi="Garamond"/>
          <w:b/>
          <w:bCs/>
          <w:sz w:val="36"/>
          <w:szCs w:val="36"/>
        </w:rPr>
        <w:t>Det händer när du vilar – ny bok från Tomas Sjödin</w:t>
      </w:r>
    </w:p>
    <w:p w:rsidR="00A202AB" w:rsidRDefault="00A202AB" w:rsidP="00A202AB">
      <w:pPr>
        <w:rPr>
          <w:rFonts w:eastAsia="Times New Roman"/>
        </w:rPr>
      </w:pPr>
      <w:r>
        <w:rPr>
          <w:rFonts w:ascii="Garamond" w:eastAsia="Times New Roman" w:hAnsi="Garamond"/>
          <w:i/>
          <w:iCs/>
        </w:rPr>
        <w:t> </w:t>
      </w:r>
    </w:p>
    <w:p w:rsidR="00A202AB" w:rsidRDefault="00A202AB" w:rsidP="00A202AB">
      <w:pPr>
        <w:rPr>
          <w:rFonts w:eastAsia="Times New Roman"/>
        </w:rPr>
      </w:pPr>
      <w:r>
        <w:rPr>
          <w:rFonts w:ascii="Garamond" w:eastAsia="Times New Roman" w:hAnsi="Garamond"/>
          <w:sz w:val="28"/>
          <w:szCs w:val="28"/>
        </w:rPr>
        <w:t>– I vårt samhälle, där allting går fortare och fortare, har vilan gått från att vara det första, det som ger kraft till arbete och ansvar, till att hamna sist, säger Tomas Sjödin. Den har blivit en kompensation, en snabbladdning, istället för att vara en del av själva livet.</w:t>
      </w:r>
    </w:p>
    <w:p w:rsidR="00A202AB" w:rsidRDefault="00A202AB" w:rsidP="00A202AB">
      <w:pPr>
        <w:rPr>
          <w:rFonts w:eastAsia="Times New Roman"/>
        </w:rPr>
      </w:pPr>
      <w:r>
        <w:rPr>
          <w:rFonts w:ascii="Garamond" w:eastAsia="Times New Roman" w:hAnsi="Garamond"/>
          <w:sz w:val="28"/>
          <w:szCs w:val="28"/>
        </w:rPr>
        <w:t>    I sin nya bok,</w:t>
      </w:r>
      <w:r>
        <w:rPr>
          <w:rStyle w:val="apple-converted-space"/>
          <w:rFonts w:ascii="Garamond" w:eastAsia="Times New Roman" w:hAnsi="Garamond"/>
          <w:sz w:val="28"/>
          <w:szCs w:val="28"/>
        </w:rPr>
        <w:t> </w:t>
      </w:r>
      <w:r>
        <w:rPr>
          <w:rFonts w:ascii="Garamond" w:eastAsia="Times New Roman" w:hAnsi="Garamond"/>
          <w:i/>
          <w:iCs/>
          <w:sz w:val="28"/>
          <w:szCs w:val="28"/>
        </w:rPr>
        <w:t>Det händer när du vilar</w:t>
      </w:r>
      <w:r>
        <w:rPr>
          <w:rFonts w:ascii="Garamond" w:eastAsia="Times New Roman" w:hAnsi="Garamond"/>
          <w:sz w:val="28"/>
          <w:szCs w:val="28"/>
        </w:rPr>
        <w:t>, tar han</w:t>
      </w:r>
      <w:r>
        <w:rPr>
          <w:rStyle w:val="apple-converted-space"/>
          <w:rFonts w:ascii="Garamond" w:eastAsia="Times New Roman" w:hAnsi="Garamond"/>
          <w:sz w:val="28"/>
          <w:szCs w:val="28"/>
        </w:rPr>
        <w:t> </w:t>
      </w:r>
      <w:r>
        <w:rPr>
          <w:rFonts w:ascii="Garamond" w:eastAsia="Times New Roman" w:hAnsi="Garamond"/>
          <w:color w:val="000000"/>
          <w:sz w:val="28"/>
          <w:szCs w:val="28"/>
        </w:rPr>
        <w:t>med läsaren in i vilans värld och utforskar det mönster som går igen i allt från det där bortglömda namnet till den hållbara kärleken: Släpp det! Sluta försök! Låt i stället livet komma till dig!</w:t>
      </w:r>
    </w:p>
    <w:p w:rsidR="00A202AB" w:rsidRDefault="00A202AB" w:rsidP="00A202AB">
      <w:pPr>
        <w:rPr>
          <w:rFonts w:eastAsia="Times New Roman"/>
        </w:rPr>
      </w:pPr>
      <w:r>
        <w:rPr>
          <w:rFonts w:ascii="Garamond" w:eastAsia="Times New Roman" w:hAnsi="Garamond"/>
          <w:sz w:val="28"/>
          <w:szCs w:val="28"/>
        </w:rPr>
        <w:t> </w:t>
      </w:r>
    </w:p>
    <w:p w:rsidR="00A202AB" w:rsidRPr="00084D15" w:rsidRDefault="00A202AB" w:rsidP="00084D15">
      <w:pPr>
        <w:shd w:val="clear" w:color="auto" w:fill="FFFFFF"/>
        <w:spacing w:after="240"/>
      </w:pPr>
      <w:r>
        <w:rPr>
          <w:rFonts w:ascii="Garamond" w:hAnsi="Garamond"/>
          <w:color w:val="000000"/>
        </w:rPr>
        <w:t>En del drömmer om fler timmar på dygnet eller hoppas på oväntade luckor i kalendern. Andra brottas med ett överbokat liv och känslan av att aldrig kunna koppla av. Många längtar efter vila.</w:t>
      </w:r>
      <w:r w:rsidR="00084D15">
        <w:br/>
      </w:r>
      <w:r>
        <w:rPr>
          <w:rFonts w:ascii="Garamond" w:eastAsia="Times New Roman" w:hAnsi="Garamond"/>
          <w:sz w:val="28"/>
          <w:szCs w:val="28"/>
        </w:rPr>
        <w:t>    </w:t>
      </w:r>
      <w:r>
        <w:rPr>
          <w:rFonts w:ascii="Garamond" w:eastAsia="Times New Roman" w:hAnsi="Garamond"/>
        </w:rPr>
        <w:t>–</w:t>
      </w:r>
      <w:r>
        <w:rPr>
          <w:rStyle w:val="apple-converted-space"/>
          <w:rFonts w:ascii="Garamond" w:eastAsia="Times New Roman" w:hAnsi="Garamond"/>
        </w:rPr>
        <w:t> </w:t>
      </w:r>
      <w:r>
        <w:rPr>
          <w:rFonts w:ascii="Garamond" w:eastAsia="Times New Roman" w:hAnsi="Garamond"/>
          <w:i/>
          <w:iCs/>
        </w:rPr>
        <w:t>Det händer när du vilar</w:t>
      </w:r>
      <w:r>
        <w:rPr>
          <w:rStyle w:val="apple-converted-space"/>
          <w:rFonts w:ascii="Garamond" w:eastAsia="Times New Roman" w:hAnsi="Garamond"/>
        </w:rPr>
        <w:t> </w:t>
      </w:r>
      <w:r>
        <w:rPr>
          <w:rFonts w:ascii="Garamond" w:eastAsia="Times New Roman" w:hAnsi="Garamond"/>
        </w:rPr>
        <w:t>är en bok om vårt behov av stillhet, men också om hur mycket vi behöver umgänge och fest, säger Tomas Sjödin.</w:t>
      </w:r>
      <w:r w:rsidR="00084D15">
        <w:br/>
      </w:r>
      <w:r>
        <w:rPr>
          <w:rFonts w:ascii="Garamond" w:eastAsia="Times New Roman" w:hAnsi="Garamond"/>
          <w:sz w:val="28"/>
          <w:szCs w:val="28"/>
        </w:rPr>
        <w:t>    </w:t>
      </w:r>
      <w:r>
        <w:rPr>
          <w:rFonts w:ascii="Garamond" w:eastAsia="Times New Roman" w:hAnsi="Garamond"/>
        </w:rPr>
        <w:t>I boken ställer han många frågor: Vad är vila? Mer än att inte arbeta? Vilka värden värnar vilan? Hur hanterar människan vilan i relation till känslan av att inte riktigt räcka till? Hur värnar vi rätten att få vara trötta? Och inte minst, hur handskas jag med vilans ärkefiender – Oro, Leda och Rastlöshet?</w:t>
      </w:r>
      <w:r w:rsidR="00084D15">
        <w:br/>
      </w:r>
      <w:r>
        <w:rPr>
          <w:rFonts w:ascii="Garamond" w:eastAsia="Times New Roman" w:hAnsi="Garamond"/>
          <w:sz w:val="28"/>
          <w:szCs w:val="28"/>
        </w:rPr>
        <w:t>    </w:t>
      </w:r>
      <w:r>
        <w:rPr>
          <w:rFonts w:ascii="Garamond" w:eastAsia="Times New Roman" w:hAnsi="Garamond"/>
        </w:rPr>
        <w:t>Vad händer om vi placerar vilan först och låter allt börja där? Är det till och med dags att ge den övergivna vilodagen en ny chans och låta den bli en metronom för alla de andra dagarna?</w:t>
      </w:r>
      <w:r w:rsidR="00084D15">
        <w:br/>
      </w:r>
      <w:r>
        <w:rPr>
          <w:rFonts w:ascii="Garamond" w:eastAsia="Times New Roman" w:hAnsi="Garamond"/>
          <w:sz w:val="28"/>
          <w:szCs w:val="28"/>
        </w:rPr>
        <w:t>    </w:t>
      </w:r>
      <w:r>
        <w:rPr>
          <w:rFonts w:ascii="Garamond" w:eastAsia="Times New Roman" w:hAnsi="Garamond"/>
        </w:rPr>
        <w:t>– När jag arbetade med boken tänkte jag att jag tillsammans med läsaren ville upptäcka vad som händer när vi vilar. Jag ville skriva om vilan som en hemlig värld fylld av skönhet och mognad och kreativitet. Och så ville jag berätta om vilan som ett sinnrikt gömställe för kärleken.</w:t>
      </w:r>
    </w:p>
    <w:p w:rsidR="00A202AB" w:rsidRDefault="00A202AB" w:rsidP="00A202AB">
      <w:pPr>
        <w:rPr>
          <w:rFonts w:eastAsia="Times New Roman"/>
        </w:rPr>
      </w:pPr>
      <w:r>
        <w:rPr>
          <w:rFonts w:ascii="Garamond" w:eastAsia="Times New Roman" w:hAnsi="Garamond"/>
          <w:i/>
          <w:iCs/>
          <w:color w:val="000000"/>
        </w:rPr>
        <w:t>”Vilan är inte den sista sucken av utmattning, men en öppning för nya begynnelser. I kärleken, i arbetet, i skaparprocesserna, i formandet av den människa jag vill bli och kanske inte ens vet att jag vill bli.”</w:t>
      </w:r>
      <w:r>
        <w:rPr>
          <w:rStyle w:val="apple-converted-space"/>
          <w:rFonts w:ascii="Garamond" w:eastAsia="Times New Roman" w:hAnsi="Garamond"/>
          <w:i/>
          <w:iCs/>
          <w:color w:val="000000"/>
        </w:rPr>
        <w:t> </w:t>
      </w:r>
      <w:r>
        <w:rPr>
          <w:rFonts w:ascii="Garamond" w:eastAsia="Times New Roman" w:hAnsi="Garamond"/>
          <w:color w:val="000000"/>
        </w:rPr>
        <w:t>- ur boken</w:t>
      </w:r>
    </w:p>
    <w:p w:rsidR="00A202AB" w:rsidRDefault="00A202AB" w:rsidP="00A202AB">
      <w:pPr>
        <w:rPr>
          <w:rFonts w:eastAsia="Times New Roman"/>
        </w:rPr>
      </w:pPr>
      <w:r>
        <w:rPr>
          <w:rFonts w:ascii="Garamond" w:eastAsia="Times New Roman" w:hAnsi="Garamond"/>
        </w:rPr>
        <w:t> </w:t>
      </w:r>
    </w:p>
    <w:p w:rsidR="00A202AB" w:rsidRDefault="00A202AB" w:rsidP="00A202AB">
      <w:pPr>
        <w:rPr>
          <w:rFonts w:ascii="Garamond" w:eastAsia="Times New Roman" w:hAnsi="Garamond"/>
          <w:color w:val="000000"/>
        </w:rPr>
      </w:pPr>
      <w:r>
        <w:rPr>
          <w:rFonts w:ascii="Garamond" w:eastAsia="Times New Roman" w:hAnsi="Garamond"/>
          <w:b/>
          <w:bCs/>
          <w:color w:val="000000"/>
        </w:rPr>
        <w:t>Tomas Sjödin</w:t>
      </w:r>
      <w:r>
        <w:rPr>
          <w:rStyle w:val="apple-converted-space"/>
          <w:rFonts w:ascii="Garamond" w:eastAsia="Times New Roman" w:hAnsi="Garamond"/>
          <w:color w:val="000000"/>
        </w:rPr>
        <w:t> </w:t>
      </w:r>
      <w:r>
        <w:rPr>
          <w:rFonts w:ascii="Garamond" w:eastAsia="Times New Roman" w:hAnsi="Garamond"/>
          <w:color w:val="000000"/>
        </w:rPr>
        <w:t>är författare, pastor, föreläsare och en av Göteborgs-Postens regelbundna krönikörer.</w:t>
      </w:r>
      <w:r>
        <w:rPr>
          <w:rStyle w:val="apple-converted-space"/>
          <w:rFonts w:ascii="Garamond" w:eastAsia="Times New Roman" w:hAnsi="Garamond"/>
        </w:rPr>
        <w:t> </w:t>
      </w:r>
      <w:r>
        <w:rPr>
          <w:rFonts w:ascii="Garamond" w:eastAsia="Times New Roman" w:hAnsi="Garamond"/>
        </w:rPr>
        <w:t>Efter en rad mer eller mindre självbiografiska böcker gjorde han häromåret sin romandebut med</w:t>
      </w:r>
      <w:r>
        <w:rPr>
          <w:rStyle w:val="apple-converted-space"/>
          <w:rFonts w:ascii="Garamond" w:eastAsia="Times New Roman" w:hAnsi="Garamond"/>
        </w:rPr>
        <w:t> </w:t>
      </w:r>
      <w:r>
        <w:rPr>
          <w:rFonts w:ascii="Garamond" w:eastAsia="Times New Roman" w:hAnsi="Garamond"/>
          <w:i/>
          <w:iCs/>
        </w:rPr>
        <w:t xml:space="preserve">Tusen </w:t>
      </w:r>
      <w:proofErr w:type="spellStart"/>
      <w:r>
        <w:rPr>
          <w:rFonts w:ascii="Garamond" w:eastAsia="Times New Roman" w:hAnsi="Garamond"/>
          <w:i/>
          <w:iCs/>
        </w:rPr>
        <w:t>olevda</w:t>
      </w:r>
      <w:proofErr w:type="spellEnd"/>
      <w:r>
        <w:rPr>
          <w:rFonts w:ascii="Garamond" w:eastAsia="Times New Roman" w:hAnsi="Garamond"/>
          <w:i/>
          <w:iCs/>
        </w:rPr>
        <w:t xml:space="preserve"> liv finns inom dig</w:t>
      </w:r>
      <w:r>
        <w:rPr>
          <w:rFonts w:ascii="Garamond" w:eastAsia="Times New Roman" w:hAnsi="Garamond"/>
        </w:rPr>
        <w:t>.</w:t>
      </w:r>
      <w:r>
        <w:rPr>
          <w:rStyle w:val="apple-converted-space"/>
          <w:rFonts w:ascii="Garamond" w:eastAsia="Times New Roman" w:hAnsi="Garamond"/>
        </w:rPr>
        <w:t> </w:t>
      </w:r>
      <w:r>
        <w:rPr>
          <w:rFonts w:ascii="Garamond" w:eastAsia="Times New Roman" w:hAnsi="Garamond"/>
          <w:color w:val="000000"/>
        </w:rPr>
        <w:t>Han har sommarpratat i Sveriges Radios P1 2006 och 2009, och 2011 blev han också framröstad av radiolyssnarna som vinterpratare. Han bor i Säve tillsammans med sin fru Lotta.</w:t>
      </w:r>
    </w:p>
    <w:p w:rsidR="00A202AB" w:rsidRDefault="00A202AB" w:rsidP="00A202AB">
      <w:pPr>
        <w:rPr>
          <w:rFonts w:eastAsia="Times New Roman"/>
        </w:rPr>
      </w:pPr>
      <w:r>
        <w:rPr>
          <w:rFonts w:ascii="Garamond" w:eastAsia="Times New Roman" w:hAnsi="Garamond"/>
        </w:rPr>
        <w:lastRenderedPageBreak/>
        <w:t>Tomas Sjödin</w:t>
      </w:r>
    </w:p>
    <w:p w:rsidR="00A202AB" w:rsidRDefault="00A202AB" w:rsidP="00A202AB">
      <w:pPr>
        <w:rPr>
          <w:rFonts w:eastAsia="Times New Roman"/>
        </w:rPr>
      </w:pPr>
      <w:r>
        <w:rPr>
          <w:rFonts w:ascii="Garamond" w:eastAsia="Times New Roman" w:hAnsi="Garamond"/>
          <w:b/>
          <w:bCs/>
        </w:rPr>
        <w:t>Det händer när du vilar</w:t>
      </w:r>
    </w:p>
    <w:p w:rsidR="00A202AB" w:rsidRDefault="00A202AB" w:rsidP="00A202AB">
      <w:pPr>
        <w:rPr>
          <w:rFonts w:eastAsia="Times New Roman"/>
        </w:rPr>
      </w:pPr>
      <w:r>
        <w:rPr>
          <w:rFonts w:ascii="Garamond" w:eastAsia="Times New Roman" w:hAnsi="Garamond"/>
        </w:rPr>
        <w:t>inbunden med skyddsomslag, 125x180 mm, 206 s</w:t>
      </w:r>
    </w:p>
    <w:p w:rsidR="00A202AB" w:rsidRDefault="00A202AB" w:rsidP="00A202AB">
      <w:pPr>
        <w:rPr>
          <w:rFonts w:eastAsia="Times New Roman"/>
        </w:rPr>
      </w:pPr>
      <w:r>
        <w:rPr>
          <w:rFonts w:ascii="Garamond" w:eastAsia="Times New Roman" w:hAnsi="Garamond"/>
        </w:rPr>
        <w:t>utkommer den 17 oktober 2013</w:t>
      </w:r>
    </w:p>
    <w:p w:rsidR="00A202AB" w:rsidRDefault="00A202AB" w:rsidP="00A202AB">
      <w:pPr>
        <w:rPr>
          <w:rFonts w:eastAsia="Times New Roman"/>
        </w:rPr>
      </w:pPr>
      <w:r>
        <w:rPr>
          <w:rFonts w:ascii="Garamond" w:eastAsia="Times New Roman" w:hAnsi="Garamond"/>
        </w:rPr>
        <w:t> </w:t>
      </w:r>
    </w:p>
    <w:p w:rsidR="00A202AB" w:rsidRDefault="00A202AB" w:rsidP="00A202AB">
      <w:pPr>
        <w:rPr>
          <w:rFonts w:eastAsia="Times New Roman"/>
        </w:rPr>
      </w:pPr>
      <w:r>
        <w:rPr>
          <w:rFonts w:ascii="Garamond" w:eastAsia="Times New Roman" w:hAnsi="Garamond"/>
          <w:b/>
          <w:bCs/>
        </w:rPr>
        <w:t>Det händer när du vilar</w:t>
      </w:r>
      <w:r>
        <w:rPr>
          <w:rStyle w:val="apple-converted-space"/>
          <w:rFonts w:ascii="Garamond" w:eastAsia="Times New Roman" w:hAnsi="Garamond"/>
        </w:rPr>
        <w:t> </w:t>
      </w:r>
      <w:r>
        <w:rPr>
          <w:rFonts w:ascii="Garamond" w:eastAsia="Times New Roman" w:hAnsi="Garamond"/>
        </w:rPr>
        <w:t>– ljudbok, författarinläsning</w:t>
      </w:r>
    </w:p>
    <w:p w:rsidR="00A202AB" w:rsidRDefault="00A202AB" w:rsidP="00A202AB">
      <w:pPr>
        <w:rPr>
          <w:rFonts w:eastAsia="Times New Roman"/>
        </w:rPr>
      </w:pPr>
      <w:r>
        <w:rPr>
          <w:rFonts w:ascii="Garamond" w:eastAsia="Times New Roman" w:hAnsi="Garamond"/>
        </w:rPr>
        <w:t>8 skivor</w:t>
      </w:r>
    </w:p>
    <w:p w:rsidR="00A202AB" w:rsidRDefault="00D80894" w:rsidP="00A202AB">
      <w:pPr>
        <w:rPr>
          <w:rFonts w:ascii="Garamond" w:eastAsia="Times New Roman" w:hAnsi="Garamond"/>
        </w:rPr>
      </w:pPr>
      <w:r>
        <w:rPr>
          <w:rFonts w:ascii="Garamond" w:eastAsia="Times New Roman" w:hAnsi="Garamond"/>
        </w:rPr>
        <w:t>utkommer den 23</w:t>
      </w:r>
      <w:r w:rsidR="00A202AB">
        <w:rPr>
          <w:rFonts w:ascii="Garamond" w:eastAsia="Times New Roman" w:hAnsi="Garamond"/>
        </w:rPr>
        <w:t xml:space="preserve"> oktober 2013</w:t>
      </w:r>
    </w:p>
    <w:p w:rsidR="00084D15" w:rsidRDefault="00084D15" w:rsidP="00A202AB">
      <w:pPr>
        <w:rPr>
          <w:rFonts w:ascii="Garamond" w:eastAsia="Times New Roman" w:hAnsi="Garamond"/>
        </w:rPr>
      </w:pPr>
    </w:p>
    <w:p w:rsidR="00084D15" w:rsidRPr="00084D15" w:rsidRDefault="00084D15" w:rsidP="00A202AB">
      <w:pPr>
        <w:rPr>
          <w:rFonts w:eastAsia="Times New Roman"/>
          <w:b/>
        </w:rPr>
      </w:pPr>
      <w:r>
        <w:rPr>
          <w:rFonts w:ascii="Garamond" w:eastAsia="Times New Roman" w:hAnsi="Garamond"/>
          <w:b/>
        </w:rPr>
        <w:t>Första recensionsdag 21 oktober</w:t>
      </w:r>
    </w:p>
    <w:p w:rsidR="00A202AB" w:rsidRDefault="00A202AB" w:rsidP="00A202AB">
      <w:pPr>
        <w:rPr>
          <w:rFonts w:eastAsia="Times New Roman"/>
        </w:rPr>
      </w:pPr>
      <w:r>
        <w:rPr>
          <w:rFonts w:ascii="Garamond" w:eastAsia="Times New Roman" w:hAnsi="Garamond"/>
        </w:rPr>
        <w:t> </w:t>
      </w:r>
    </w:p>
    <w:p w:rsidR="00A202AB" w:rsidRDefault="00A202AB" w:rsidP="00A202AB">
      <w:pPr>
        <w:rPr>
          <w:rFonts w:ascii="Garamond" w:eastAsia="Times New Roman" w:hAnsi="Garamond"/>
        </w:rPr>
      </w:pPr>
      <w:r w:rsidRPr="00A202AB">
        <w:rPr>
          <w:rFonts w:ascii="Garamond" w:eastAsia="Times New Roman" w:hAnsi="Garamond"/>
          <w:b/>
        </w:rPr>
        <w:t>För mer information, för recensionsexemplar och för bokning av intervju,</w:t>
      </w:r>
      <w:r>
        <w:rPr>
          <w:rFonts w:ascii="Garamond" w:eastAsia="Times New Roman" w:hAnsi="Garamond"/>
        </w:rPr>
        <w:t xml:space="preserve"> kontakta Vilhelm Hanzén, PR- och kommunikationsansvarig</w:t>
      </w:r>
      <w:r>
        <w:rPr>
          <w:rFonts w:ascii="Garamond" w:eastAsia="Times New Roman" w:hAnsi="Garamond"/>
        </w:rPr>
        <w:br/>
      </w:r>
      <w:hyperlink r:id="rId6" w:history="1">
        <w:r>
          <w:rPr>
            <w:rStyle w:val="Hyperlnk"/>
            <w:rFonts w:ascii="Garamond" w:eastAsia="Times New Roman" w:hAnsi="Garamond"/>
          </w:rPr>
          <w:t>press@libris.se</w:t>
        </w:r>
      </w:hyperlink>
      <w:r>
        <w:rPr>
          <w:rFonts w:ascii="Garamond" w:eastAsia="Times New Roman" w:hAnsi="Garamond"/>
        </w:rPr>
        <w:t>, 019-20 84 10, @</w:t>
      </w:r>
      <w:proofErr w:type="spellStart"/>
      <w:r>
        <w:rPr>
          <w:rFonts w:ascii="Garamond" w:eastAsia="Times New Roman" w:hAnsi="Garamond"/>
        </w:rPr>
        <w:t>vilhelmhanzen</w:t>
      </w:r>
      <w:proofErr w:type="spellEnd"/>
    </w:p>
    <w:p w:rsidR="00084D15" w:rsidRDefault="00084D15" w:rsidP="00A202AB">
      <w:pPr>
        <w:rPr>
          <w:rFonts w:eastAsia="Times New Roman"/>
        </w:rPr>
      </w:pPr>
      <w:r>
        <w:rPr>
          <w:rFonts w:ascii="Garamond" w:eastAsia="Times New Roman" w:hAnsi="Garamond"/>
        </w:rPr>
        <w:t xml:space="preserve">För högupplöst omslagsbild för inbunden bok, se här: </w:t>
      </w:r>
      <w:hyperlink r:id="rId7" w:history="1">
        <w:r w:rsidRPr="00FA68AF">
          <w:rPr>
            <w:rStyle w:val="Hyperlnk"/>
            <w:rFonts w:ascii="Garamond" w:eastAsia="Times New Roman" w:hAnsi="Garamond"/>
          </w:rPr>
          <w:t>http://bit.ly/19XhY9z</w:t>
        </w:r>
      </w:hyperlink>
      <w:r>
        <w:rPr>
          <w:rFonts w:ascii="Garamond" w:eastAsia="Times New Roman" w:hAnsi="Garamond"/>
        </w:rPr>
        <w:br/>
        <w:t xml:space="preserve">För högupplöst omslagsbild för ljudbok, </w:t>
      </w:r>
      <w:r>
        <w:rPr>
          <w:rFonts w:ascii="Garamond" w:eastAsia="Times New Roman" w:hAnsi="Garamond"/>
        </w:rPr>
        <w:t xml:space="preserve">se här: </w:t>
      </w:r>
      <w:hyperlink r:id="rId8" w:history="1">
        <w:r w:rsidRPr="00FA68AF">
          <w:rPr>
            <w:rStyle w:val="Hyperlnk"/>
            <w:rFonts w:ascii="Garamond" w:eastAsia="Times New Roman" w:hAnsi="Garamond"/>
          </w:rPr>
          <w:t>http://bit.ly/1eYROcc</w:t>
        </w:r>
      </w:hyperlink>
    </w:p>
    <w:p w:rsidR="00A202AB" w:rsidRDefault="00A202AB" w:rsidP="00A202AB">
      <w:pPr>
        <w:rPr>
          <w:rFonts w:eastAsia="Times New Roman"/>
        </w:rPr>
      </w:pPr>
      <w:r>
        <w:rPr>
          <w:rFonts w:ascii="Garamond" w:eastAsia="Times New Roman" w:hAnsi="Garamond"/>
        </w:rPr>
        <w:t>För högupplöst porträttbild, se</w:t>
      </w:r>
      <w:r>
        <w:rPr>
          <w:rFonts w:ascii="Garamond" w:eastAsia="Times New Roman" w:hAnsi="Garamond"/>
        </w:rPr>
        <w:t xml:space="preserve"> </w:t>
      </w:r>
      <w:r w:rsidR="000E2834">
        <w:rPr>
          <w:rFonts w:ascii="Garamond" w:eastAsia="Times New Roman" w:hAnsi="Garamond"/>
        </w:rPr>
        <w:t xml:space="preserve">här: </w:t>
      </w:r>
      <w:hyperlink r:id="rId9" w:history="1">
        <w:r w:rsidR="000E2834" w:rsidRPr="00FA68AF">
          <w:rPr>
            <w:rStyle w:val="Hyperlnk"/>
            <w:rFonts w:ascii="Garamond" w:eastAsia="Times New Roman" w:hAnsi="Garamond"/>
          </w:rPr>
          <w:t>http://bit.ly/18NHSw9</w:t>
        </w:r>
      </w:hyperlink>
    </w:p>
    <w:p w:rsidR="00A202AB" w:rsidRDefault="00A202AB" w:rsidP="00A202AB">
      <w:pPr>
        <w:rPr>
          <w:rFonts w:eastAsia="Times New Roman"/>
        </w:rPr>
      </w:pPr>
      <w:r>
        <w:rPr>
          <w:rFonts w:ascii="Calibri" w:eastAsia="Times New Roman" w:hAnsi="Calibri"/>
          <w:sz w:val="22"/>
          <w:szCs w:val="22"/>
        </w:rPr>
        <w:t> </w:t>
      </w:r>
    </w:p>
    <w:p w:rsidR="00A202AB" w:rsidRDefault="00A202AB" w:rsidP="00A202AB">
      <w:pPr>
        <w:rPr>
          <w:rFonts w:ascii="Garamond" w:eastAsia="Times New Roman" w:hAnsi="Garamond"/>
          <w:b/>
          <w:bCs/>
        </w:rPr>
      </w:pPr>
    </w:p>
    <w:p w:rsidR="00A202AB" w:rsidRDefault="00A202AB" w:rsidP="00A202AB">
      <w:pPr>
        <w:rPr>
          <w:rFonts w:eastAsia="Times New Roman"/>
        </w:rPr>
      </w:pPr>
      <w:r>
        <w:rPr>
          <w:rFonts w:ascii="Garamond" w:eastAsia="Times New Roman" w:hAnsi="Garamond"/>
          <w:b/>
          <w:bCs/>
        </w:rPr>
        <w:t>Det händer när du vilar – Tomas Sjödin berättar om sin nya bok</w:t>
      </w:r>
    </w:p>
    <w:p w:rsidR="00A202AB" w:rsidRDefault="00A202AB" w:rsidP="00A202AB">
      <w:pPr>
        <w:rPr>
          <w:rFonts w:eastAsia="Times New Roman"/>
        </w:rPr>
      </w:pPr>
      <w:r>
        <w:rPr>
          <w:rFonts w:ascii="Garamond" w:eastAsia="Times New Roman" w:hAnsi="Garamond"/>
        </w:rPr>
        <w:t>27 oktober klockan 18.00 i Smyrnakyrkan, Göteborg</w:t>
      </w:r>
    </w:p>
    <w:p w:rsidR="00A202AB" w:rsidRDefault="00A202AB" w:rsidP="00A202AB">
      <w:pPr>
        <w:rPr>
          <w:rFonts w:eastAsia="Times New Roman"/>
        </w:rPr>
      </w:pPr>
      <w:r>
        <w:rPr>
          <w:rFonts w:ascii="Garamond" w:eastAsia="Times New Roman" w:hAnsi="Garamond"/>
        </w:rPr>
        <w:t>30 oktober klockan 18.30 i Missionskyrkan, Linköping</w:t>
      </w:r>
    </w:p>
    <w:p w:rsidR="00A202AB" w:rsidRDefault="00A202AB" w:rsidP="00A202AB">
      <w:pPr>
        <w:rPr>
          <w:rFonts w:eastAsia="Times New Roman"/>
        </w:rPr>
      </w:pPr>
      <w:r>
        <w:rPr>
          <w:rFonts w:ascii="Garamond" w:eastAsia="Times New Roman" w:hAnsi="Garamond"/>
        </w:rPr>
        <w:t>31 oktober klockan 19.00 i Lugnetkyrkan, Falun</w:t>
      </w:r>
    </w:p>
    <w:p w:rsidR="00A202AB" w:rsidRDefault="00A202AB" w:rsidP="00A202AB">
      <w:pPr>
        <w:rPr>
          <w:rFonts w:eastAsia="Times New Roman"/>
        </w:rPr>
      </w:pPr>
      <w:r>
        <w:rPr>
          <w:rFonts w:ascii="Garamond" w:eastAsia="Times New Roman" w:hAnsi="Garamond"/>
        </w:rPr>
        <w:t>5 november klockan 19.00 i Vasakyrkan, Umeå</w:t>
      </w:r>
    </w:p>
    <w:p w:rsidR="00A202AB" w:rsidRDefault="00A202AB" w:rsidP="00A202AB">
      <w:pPr>
        <w:rPr>
          <w:rFonts w:eastAsia="Times New Roman"/>
        </w:rPr>
      </w:pPr>
      <w:r>
        <w:rPr>
          <w:rFonts w:ascii="Garamond" w:eastAsia="Times New Roman" w:hAnsi="Garamond"/>
        </w:rPr>
        <w:t>6 november klockan 12</w:t>
      </w:r>
      <w:r>
        <w:rPr>
          <w:rFonts w:ascii="Garamond" w:eastAsia="Times New Roman" w:hAnsi="Garamond"/>
        </w:rPr>
        <w:t>.00</w:t>
      </w:r>
      <w:r>
        <w:rPr>
          <w:rFonts w:ascii="Garamond" w:eastAsia="Times New Roman" w:hAnsi="Garamond"/>
        </w:rPr>
        <w:t xml:space="preserve"> i Missionskyrkan, Lycksele</w:t>
      </w:r>
    </w:p>
    <w:p w:rsidR="00A202AB" w:rsidRDefault="00A202AB" w:rsidP="00A202AB">
      <w:pPr>
        <w:rPr>
          <w:rFonts w:eastAsia="Times New Roman"/>
        </w:rPr>
      </w:pPr>
      <w:r>
        <w:rPr>
          <w:rFonts w:ascii="Garamond" w:eastAsia="Times New Roman" w:hAnsi="Garamond"/>
        </w:rPr>
        <w:t>6 november klockan 19.00 på Nordanåteatern, Skellefteå</w:t>
      </w:r>
    </w:p>
    <w:p w:rsidR="00A202AB" w:rsidRDefault="00A202AB" w:rsidP="00A202AB">
      <w:pPr>
        <w:rPr>
          <w:rFonts w:eastAsia="Times New Roman"/>
        </w:rPr>
      </w:pPr>
      <w:r>
        <w:rPr>
          <w:rFonts w:ascii="Garamond" w:eastAsia="Times New Roman" w:hAnsi="Garamond"/>
        </w:rPr>
        <w:t>7 november klockan 12.00 i Pingstkyrkan, Luleå</w:t>
      </w:r>
    </w:p>
    <w:p w:rsidR="00A202AB" w:rsidRDefault="00A202AB" w:rsidP="00A202AB">
      <w:pPr>
        <w:rPr>
          <w:rFonts w:eastAsia="Times New Roman"/>
        </w:rPr>
      </w:pPr>
      <w:r>
        <w:rPr>
          <w:rFonts w:ascii="Garamond" w:eastAsia="Times New Roman" w:hAnsi="Garamond"/>
        </w:rPr>
        <w:t>7 november klockan 19.00 i Storstrand, Piteå</w:t>
      </w:r>
    </w:p>
    <w:p w:rsidR="00A202AB" w:rsidRDefault="00A202AB" w:rsidP="00A202AB">
      <w:pPr>
        <w:rPr>
          <w:rFonts w:eastAsia="Times New Roman"/>
        </w:rPr>
      </w:pPr>
      <w:r>
        <w:rPr>
          <w:rFonts w:ascii="Garamond" w:eastAsia="Times New Roman" w:hAnsi="Garamond"/>
        </w:rPr>
        <w:t xml:space="preserve">12 november klockan 19.00 i </w:t>
      </w:r>
      <w:proofErr w:type="spellStart"/>
      <w:r>
        <w:rPr>
          <w:rFonts w:ascii="Garamond" w:eastAsia="Times New Roman" w:hAnsi="Garamond"/>
        </w:rPr>
        <w:t>Immanuelskyrkan</w:t>
      </w:r>
      <w:proofErr w:type="spellEnd"/>
      <w:r>
        <w:rPr>
          <w:rFonts w:ascii="Garamond" w:eastAsia="Times New Roman" w:hAnsi="Garamond"/>
        </w:rPr>
        <w:t>, Malmö</w:t>
      </w:r>
    </w:p>
    <w:p w:rsidR="00A202AB" w:rsidRDefault="00A202AB" w:rsidP="00A202AB">
      <w:pPr>
        <w:rPr>
          <w:rFonts w:eastAsia="Times New Roman"/>
        </w:rPr>
      </w:pPr>
      <w:r>
        <w:rPr>
          <w:rFonts w:ascii="Garamond" w:eastAsia="Times New Roman" w:hAnsi="Garamond"/>
        </w:rPr>
        <w:t xml:space="preserve">22–23 november på </w:t>
      </w:r>
      <w:proofErr w:type="spellStart"/>
      <w:r>
        <w:rPr>
          <w:rFonts w:ascii="Garamond" w:eastAsia="Times New Roman" w:hAnsi="Garamond"/>
        </w:rPr>
        <w:t>Gullbrannagården</w:t>
      </w:r>
      <w:proofErr w:type="spellEnd"/>
      <w:r>
        <w:rPr>
          <w:rFonts w:ascii="Garamond" w:eastAsia="Times New Roman" w:hAnsi="Garamond"/>
        </w:rPr>
        <w:t>, Halmstad</w:t>
      </w:r>
    </w:p>
    <w:p w:rsidR="00A202AB" w:rsidRDefault="00A202AB" w:rsidP="00A202AB">
      <w:pPr>
        <w:rPr>
          <w:rFonts w:eastAsia="Times New Roman"/>
        </w:rPr>
      </w:pPr>
      <w:r>
        <w:rPr>
          <w:rFonts w:ascii="Garamond" w:eastAsia="Times New Roman" w:hAnsi="Garamond"/>
        </w:rPr>
        <w:t>26 november klockan 19.00 i Värnamo missionskyrka</w:t>
      </w:r>
    </w:p>
    <w:p w:rsidR="00B22A03" w:rsidRPr="00A202AB" w:rsidRDefault="00A202AB">
      <w:pPr>
        <w:rPr>
          <w:rFonts w:eastAsia="Times New Roman"/>
        </w:rPr>
      </w:pPr>
      <w:r>
        <w:rPr>
          <w:rFonts w:ascii="Garamond" w:eastAsia="Times New Roman" w:hAnsi="Garamond"/>
        </w:rPr>
        <w:t>27 november klockan 19.00 i Lorensbergskyrkan, Kalmar</w:t>
      </w:r>
    </w:p>
    <w:sectPr w:rsidR="00B22A03" w:rsidRPr="00A20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AB"/>
    <w:rsid w:val="00084D15"/>
    <w:rsid w:val="000E2834"/>
    <w:rsid w:val="00A202AB"/>
    <w:rsid w:val="00B22A03"/>
    <w:rsid w:val="00D808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AB"/>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202AB"/>
    <w:rPr>
      <w:color w:val="0000FF"/>
      <w:u w:val="single"/>
    </w:rPr>
  </w:style>
  <w:style w:type="character" w:customStyle="1" w:styleId="apple-converted-space">
    <w:name w:val="apple-converted-space"/>
    <w:basedOn w:val="Standardstycketeckensnitt"/>
    <w:rsid w:val="00A202AB"/>
  </w:style>
  <w:style w:type="paragraph" w:styleId="Ballongtext">
    <w:name w:val="Balloon Text"/>
    <w:basedOn w:val="Normal"/>
    <w:link w:val="BallongtextChar"/>
    <w:uiPriority w:val="99"/>
    <w:semiHidden/>
    <w:unhideWhenUsed/>
    <w:rsid w:val="00A202AB"/>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2AB"/>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AB"/>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202AB"/>
    <w:rPr>
      <w:color w:val="0000FF"/>
      <w:u w:val="single"/>
    </w:rPr>
  </w:style>
  <w:style w:type="character" w:customStyle="1" w:styleId="apple-converted-space">
    <w:name w:val="apple-converted-space"/>
    <w:basedOn w:val="Standardstycketeckensnitt"/>
    <w:rsid w:val="00A202AB"/>
  </w:style>
  <w:style w:type="paragraph" w:styleId="Ballongtext">
    <w:name w:val="Balloon Text"/>
    <w:basedOn w:val="Normal"/>
    <w:link w:val="BallongtextChar"/>
    <w:uiPriority w:val="99"/>
    <w:semiHidden/>
    <w:unhideWhenUsed/>
    <w:rsid w:val="00A202AB"/>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2AB"/>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eYROcc" TargetMode="External"/><Relationship Id="rId3" Type="http://schemas.openxmlformats.org/officeDocument/2006/relationships/settings" Target="settings.xml"/><Relationship Id="rId7" Type="http://schemas.openxmlformats.org/officeDocument/2006/relationships/hyperlink" Target="http://bit.ly/19XhY9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libris.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18NHSw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604</Words>
  <Characters>3203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2</cp:revision>
  <cp:lastPrinted>2013-10-02T07:51:00Z</cp:lastPrinted>
  <dcterms:created xsi:type="dcterms:W3CDTF">2013-10-02T06:44:00Z</dcterms:created>
  <dcterms:modified xsi:type="dcterms:W3CDTF">2013-10-02T07:59:00Z</dcterms:modified>
</cp:coreProperties>
</file>