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53" w:rsidRPr="00664963" w:rsidRDefault="00C930C7" w:rsidP="00BA7BEF">
      <w:pPr>
        <w:pStyle w:val="OrtDatum"/>
        <w:rPr>
          <w:lang w:val="nb-NO"/>
        </w:rPr>
      </w:pPr>
      <w:r w:rsidRPr="00664963">
        <w:rPr>
          <w:lang w:val="nb-NO"/>
        </w:rPr>
        <w:t xml:space="preserve">Fredrikstad </w:t>
      </w:r>
      <w:r w:rsidR="001E6F53" w:rsidRPr="00664963">
        <w:rPr>
          <w:lang w:val="nb-NO"/>
        </w:rPr>
        <w:t xml:space="preserve"> / </w:t>
      </w:r>
      <w:sdt>
        <w:sdtPr>
          <w:rPr>
            <w:lang w:val="nb-NO"/>
          </w:rPr>
          <w:id w:val="-234859786"/>
          <w:placeholder>
            <w:docPart w:val="53B6C8D318834907A6D2676181D8691D"/>
          </w:placeholder>
          <w:date w:fullDate="2012-09-0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42BE9">
            <w:t>4 september 2012</w:t>
          </w:r>
        </w:sdtContent>
      </w:sdt>
    </w:p>
    <w:p w:rsidR="00867CC2" w:rsidRPr="00664963" w:rsidRDefault="00867CC2" w:rsidP="00867CC2">
      <w:pPr>
        <w:pStyle w:val="NoSpacing"/>
        <w:rPr>
          <w:rFonts w:cs="Times New Roman"/>
          <w:i/>
          <w:sz w:val="19"/>
          <w:szCs w:val="19"/>
          <w:lang w:val="nb-NO"/>
        </w:rPr>
      </w:pPr>
    </w:p>
    <w:p w:rsidR="001E6F53" w:rsidRPr="00664963" w:rsidRDefault="00F969AA" w:rsidP="001E6F53">
      <w:pPr>
        <w:pStyle w:val="NoSpacing"/>
        <w:jc w:val="center"/>
        <w:rPr>
          <w:rFonts w:cs="Times New Roman"/>
          <w:i/>
          <w:sz w:val="19"/>
          <w:szCs w:val="19"/>
          <w:lang w:val="nb-NO"/>
        </w:rPr>
      </w:pPr>
      <w:bookmarkStart w:id="0" w:name="_GoBack"/>
      <w:r w:rsidRPr="00664963">
        <w:rPr>
          <w:rFonts w:cs="Times New Roman"/>
          <w:i/>
          <w:noProof/>
          <w:sz w:val="19"/>
          <w:szCs w:val="19"/>
          <w:lang w:val="en-US"/>
        </w:rPr>
        <w:drawing>
          <wp:inline distT="0" distB="0" distL="0" distR="0">
            <wp:extent cx="5111750" cy="204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 press_vr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969AA" w:rsidRPr="00664963" w:rsidRDefault="00F969AA" w:rsidP="00D72900">
      <w:pPr>
        <w:pStyle w:val="Frrubrik"/>
        <w:rPr>
          <w:rFonts w:cs="Arial"/>
          <w:lang w:val="nb-NO"/>
        </w:rPr>
      </w:pPr>
    </w:p>
    <w:p w:rsidR="00A933D2" w:rsidRPr="00664963" w:rsidRDefault="00C930C7" w:rsidP="00D72900">
      <w:pPr>
        <w:pStyle w:val="Frrubrik"/>
        <w:rPr>
          <w:rFonts w:cs="Arial"/>
          <w:lang w:val="nb-NO"/>
        </w:rPr>
      </w:pPr>
      <w:r w:rsidRPr="00664963">
        <w:rPr>
          <w:rFonts w:cs="Arial"/>
          <w:lang w:val="nb-NO"/>
        </w:rPr>
        <w:t xml:space="preserve">Vintage </w:t>
      </w:r>
      <w:proofErr w:type="spellStart"/>
      <w:r w:rsidRPr="00664963">
        <w:rPr>
          <w:rFonts w:cs="Arial"/>
          <w:lang w:val="nb-NO"/>
        </w:rPr>
        <w:t>Stories</w:t>
      </w:r>
      <w:proofErr w:type="spellEnd"/>
      <w:r w:rsidRPr="00664963">
        <w:rPr>
          <w:rFonts w:cs="Arial"/>
          <w:lang w:val="nb-NO"/>
        </w:rPr>
        <w:t xml:space="preserve"> hø</w:t>
      </w:r>
      <w:r w:rsidR="00C47C51" w:rsidRPr="00664963">
        <w:rPr>
          <w:rFonts w:cs="Arial"/>
          <w:lang w:val="nb-NO"/>
        </w:rPr>
        <w:t>st</w:t>
      </w:r>
      <w:r w:rsidR="003F3793" w:rsidRPr="00664963">
        <w:rPr>
          <w:rFonts w:cs="Arial"/>
          <w:lang w:val="nb-NO"/>
        </w:rPr>
        <w:t xml:space="preserve"> 2012</w:t>
      </w:r>
    </w:p>
    <w:p w:rsidR="003F3793" w:rsidRPr="00664963" w:rsidRDefault="003F3793" w:rsidP="00D72900">
      <w:pPr>
        <w:pStyle w:val="Frrubrik"/>
        <w:rPr>
          <w:sz w:val="24"/>
          <w:lang w:val="nb-NO"/>
        </w:rPr>
      </w:pPr>
    </w:p>
    <w:p w:rsidR="003F3793" w:rsidRPr="00664963" w:rsidRDefault="00C930C7" w:rsidP="00F26300">
      <w:pPr>
        <w:pStyle w:val="Ingress"/>
        <w:rPr>
          <w:rFonts w:ascii="EG Pro For KappAhl" w:hAnsi="EG Pro For KappAhl" w:cs="Courier New"/>
          <w:i w:val="0"/>
          <w:sz w:val="28"/>
          <w:szCs w:val="28"/>
          <w:lang w:val="nb-NO"/>
        </w:rPr>
      </w:pPr>
      <w:r w:rsidRPr="00664963">
        <w:rPr>
          <w:rFonts w:ascii="EG Pro For KappAhl" w:hAnsi="EG Pro For KappAhl" w:cs="Courier New"/>
          <w:i w:val="0"/>
          <w:sz w:val="28"/>
          <w:szCs w:val="28"/>
          <w:lang w:val="nb-NO"/>
        </w:rPr>
        <w:t>ROMANTISKE</w:t>
      </w:r>
      <w:r w:rsidR="00C47C51" w:rsidRPr="00664963">
        <w:rPr>
          <w:rFonts w:ascii="EG Pro For KappAhl" w:hAnsi="EG Pro For KappAhl" w:cs="Courier New"/>
          <w:i w:val="0"/>
          <w:sz w:val="28"/>
          <w:szCs w:val="28"/>
          <w:lang w:val="nb-NO"/>
        </w:rPr>
        <w:t xml:space="preserve"> GARDEROB</w:t>
      </w:r>
      <w:r w:rsidRPr="00664963">
        <w:rPr>
          <w:rFonts w:ascii="EG Pro For KappAhl" w:hAnsi="EG Pro For KappAhl" w:cs="Courier New"/>
          <w:i w:val="0"/>
          <w:sz w:val="28"/>
          <w:szCs w:val="28"/>
          <w:lang w:val="nb-NO"/>
        </w:rPr>
        <w:t>E</w:t>
      </w:r>
      <w:r w:rsidR="00C47C51" w:rsidRPr="00664963">
        <w:rPr>
          <w:rFonts w:ascii="EG Pro For KappAhl" w:hAnsi="EG Pro For KappAhl" w:cs="Courier New"/>
          <w:i w:val="0"/>
          <w:sz w:val="28"/>
          <w:szCs w:val="28"/>
          <w:lang w:val="nb-NO"/>
        </w:rPr>
        <w:t>FAVORI</w:t>
      </w:r>
      <w:r w:rsidRPr="00664963">
        <w:rPr>
          <w:rFonts w:ascii="EG Pro For KappAhl" w:hAnsi="EG Pro For KappAhl" w:cs="Courier New"/>
          <w:i w:val="0"/>
          <w:sz w:val="28"/>
          <w:szCs w:val="28"/>
          <w:lang w:val="nb-NO"/>
        </w:rPr>
        <w:t>T</w:t>
      </w:r>
      <w:r w:rsidR="00C47C51" w:rsidRPr="00664963">
        <w:rPr>
          <w:rFonts w:ascii="EG Pro For KappAhl" w:hAnsi="EG Pro For KappAhl" w:cs="Courier New"/>
          <w:i w:val="0"/>
          <w:sz w:val="28"/>
          <w:szCs w:val="28"/>
          <w:lang w:val="nb-NO"/>
        </w:rPr>
        <w:t>TER I H</w:t>
      </w:r>
      <w:r w:rsidRPr="00664963">
        <w:rPr>
          <w:rFonts w:ascii="EG Pro For KappAhl" w:hAnsi="EG Pro For KappAhl" w:cs="Courier New"/>
          <w:i w:val="0"/>
          <w:sz w:val="28"/>
          <w:szCs w:val="28"/>
          <w:lang w:val="nb-NO"/>
        </w:rPr>
        <w:t>Ø</w:t>
      </w:r>
      <w:r w:rsidR="00C47C51" w:rsidRPr="00664963">
        <w:rPr>
          <w:rFonts w:ascii="EG Pro For KappAhl" w:hAnsi="EG Pro For KappAhl" w:cs="Courier New"/>
          <w:i w:val="0"/>
          <w:sz w:val="28"/>
          <w:szCs w:val="28"/>
          <w:lang w:val="nb-NO"/>
        </w:rPr>
        <w:t>STENS VINTAGE STORIES KOLLEK</w:t>
      </w:r>
      <w:r w:rsidRPr="00664963">
        <w:rPr>
          <w:rFonts w:ascii="EG Pro For KappAhl" w:hAnsi="EG Pro For KappAhl" w:cs="Courier New"/>
          <w:i w:val="0"/>
          <w:sz w:val="28"/>
          <w:szCs w:val="28"/>
          <w:lang w:val="nb-NO"/>
        </w:rPr>
        <w:t>SJ</w:t>
      </w:r>
      <w:r w:rsidR="00C47C51" w:rsidRPr="00664963">
        <w:rPr>
          <w:rFonts w:ascii="EG Pro For KappAhl" w:hAnsi="EG Pro For KappAhl" w:cs="Courier New"/>
          <w:i w:val="0"/>
          <w:sz w:val="28"/>
          <w:szCs w:val="28"/>
          <w:lang w:val="nb-NO"/>
        </w:rPr>
        <w:t>ON</w:t>
      </w:r>
      <w:r w:rsidR="00721F72" w:rsidRPr="00664963">
        <w:rPr>
          <w:rFonts w:ascii="EG Pro For KappAhl" w:hAnsi="EG Pro For KappAhl" w:cs="Courier New"/>
          <w:i w:val="0"/>
          <w:sz w:val="28"/>
          <w:szCs w:val="28"/>
          <w:lang w:val="nb-NO"/>
        </w:rPr>
        <w:t xml:space="preserve"> 2012</w:t>
      </w:r>
    </w:p>
    <w:p w:rsidR="00F26300" w:rsidRPr="00664963" w:rsidRDefault="00F26300" w:rsidP="00F26300">
      <w:pPr>
        <w:pStyle w:val="Ingress"/>
        <w:rPr>
          <w:rFonts w:ascii="EG Pro For KappAhl" w:hAnsi="EG Pro For KappAhl" w:cs="Courier New"/>
          <w:i w:val="0"/>
          <w:lang w:val="nb-NO"/>
        </w:rPr>
      </w:pPr>
    </w:p>
    <w:p w:rsidR="0018617F" w:rsidRPr="00664963" w:rsidRDefault="00416500" w:rsidP="00766E4E">
      <w:pPr>
        <w:pStyle w:val="Brdtext"/>
        <w:rPr>
          <w:i/>
          <w:lang w:val="nb-NO"/>
        </w:rPr>
      </w:pPr>
      <w:r w:rsidRPr="00664963">
        <w:rPr>
          <w:i/>
          <w:lang w:val="nb-NO"/>
        </w:rPr>
        <w:t>Tema</w:t>
      </w:r>
      <w:r w:rsidR="00664963" w:rsidRPr="00664963">
        <w:rPr>
          <w:i/>
          <w:lang w:val="nb-NO"/>
        </w:rPr>
        <w:t>e</w:t>
      </w:r>
      <w:r w:rsidRPr="00664963">
        <w:rPr>
          <w:i/>
          <w:lang w:val="nb-NO"/>
        </w:rPr>
        <w:t xml:space="preserve">t </w:t>
      </w:r>
      <w:r w:rsidR="00664963" w:rsidRPr="00664963">
        <w:rPr>
          <w:i/>
          <w:lang w:val="nb-NO"/>
        </w:rPr>
        <w:t>for høstens</w:t>
      </w:r>
      <w:r w:rsidRPr="00664963">
        <w:rPr>
          <w:i/>
          <w:lang w:val="nb-NO"/>
        </w:rPr>
        <w:t xml:space="preserve"> Vintage </w:t>
      </w:r>
      <w:proofErr w:type="spellStart"/>
      <w:r w:rsidRPr="00664963">
        <w:rPr>
          <w:i/>
          <w:lang w:val="nb-NO"/>
        </w:rPr>
        <w:t>Stories</w:t>
      </w:r>
      <w:proofErr w:type="spellEnd"/>
      <w:r w:rsidRPr="00664963">
        <w:rPr>
          <w:i/>
          <w:lang w:val="nb-NO"/>
        </w:rPr>
        <w:t xml:space="preserve"> </w:t>
      </w:r>
      <w:r w:rsidR="00664963" w:rsidRPr="00664963">
        <w:rPr>
          <w:i/>
          <w:lang w:val="nb-NO"/>
        </w:rPr>
        <w:t>e</w:t>
      </w:r>
      <w:r w:rsidR="000F11AA" w:rsidRPr="00664963">
        <w:rPr>
          <w:i/>
          <w:lang w:val="nb-NO"/>
        </w:rPr>
        <w:t xml:space="preserve">r </w:t>
      </w:r>
      <w:r w:rsidR="0018617F" w:rsidRPr="00664963">
        <w:rPr>
          <w:i/>
          <w:lang w:val="nb-NO"/>
        </w:rPr>
        <w:t>”</w:t>
      </w:r>
      <w:r w:rsidR="000F11AA" w:rsidRPr="00664963">
        <w:rPr>
          <w:i/>
          <w:lang w:val="nb-NO"/>
        </w:rPr>
        <w:t>Vintage Loveletters</w:t>
      </w:r>
      <w:r w:rsidR="0018617F" w:rsidRPr="00664963">
        <w:rPr>
          <w:i/>
          <w:lang w:val="nb-NO"/>
        </w:rPr>
        <w:t>”</w:t>
      </w:r>
      <w:r w:rsidR="009C1D54" w:rsidRPr="00664963">
        <w:rPr>
          <w:i/>
          <w:lang w:val="nb-NO"/>
        </w:rPr>
        <w:t>.</w:t>
      </w:r>
      <w:r w:rsidR="00664963" w:rsidRPr="00664963">
        <w:rPr>
          <w:i/>
          <w:lang w:val="nb-NO"/>
        </w:rPr>
        <w:t xml:space="preserve"> KappAhls designere</w:t>
      </w:r>
      <w:r w:rsidR="0018617F" w:rsidRPr="00664963">
        <w:rPr>
          <w:i/>
          <w:lang w:val="nb-NO"/>
        </w:rPr>
        <w:t xml:space="preserve"> har </w:t>
      </w:r>
      <w:r w:rsidR="00664963" w:rsidRPr="00664963">
        <w:rPr>
          <w:i/>
          <w:lang w:val="nb-NO"/>
        </w:rPr>
        <w:t>plukket</w:t>
      </w:r>
      <w:r w:rsidR="0018617F" w:rsidRPr="00664963">
        <w:rPr>
          <w:i/>
          <w:lang w:val="nb-NO"/>
        </w:rPr>
        <w:t xml:space="preserve"> </w:t>
      </w:r>
      <w:r w:rsidR="00664963">
        <w:rPr>
          <w:i/>
          <w:lang w:val="nb-NO"/>
        </w:rPr>
        <w:t>o</w:t>
      </w:r>
      <w:r w:rsidR="0018617F" w:rsidRPr="00664963">
        <w:rPr>
          <w:i/>
          <w:lang w:val="nb-NO"/>
        </w:rPr>
        <w:t>pp den svart</w:t>
      </w:r>
      <w:r w:rsidR="00664963" w:rsidRPr="00664963">
        <w:rPr>
          <w:i/>
          <w:lang w:val="nb-NO"/>
        </w:rPr>
        <w:t>/hvite</w:t>
      </w:r>
      <w:r w:rsidR="0018617F" w:rsidRPr="00664963">
        <w:rPr>
          <w:i/>
          <w:lang w:val="nb-NO"/>
        </w:rPr>
        <w:t xml:space="preserve"> grafik</w:t>
      </w:r>
      <w:r w:rsidR="00664963" w:rsidRPr="00664963">
        <w:rPr>
          <w:i/>
          <w:lang w:val="nb-NO"/>
        </w:rPr>
        <w:t>k</w:t>
      </w:r>
      <w:r w:rsidR="0018617F" w:rsidRPr="00664963">
        <w:rPr>
          <w:i/>
          <w:lang w:val="nb-NO"/>
        </w:rPr>
        <w:t xml:space="preserve">en i </w:t>
      </w:r>
      <w:r w:rsidR="00664963">
        <w:rPr>
          <w:i/>
          <w:lang w:val="nb-NO"/>
        </w:rPr>
        <w:t>kjæ</w:t>
      </w:r>
      <w:r w:rsidR="00664963" w:rsidRPr="00664963">
        <w:rPr>
          <w:i/>
          <w:lang w:val="nb-NO"/>
        </w:rPr>
        <w:t xml:space="preserve">rlighetsbrev fra svunne tider, </w:t>
      </w:r>
      <w:r w:rsidR="00664963">
        <w:rPr>
          <w:i/>
          <w:lang w:val="nb-NO"/>
        </w:rPr>
        <w:t>o</w:t>
      </w:r>
      <w:r w:rsidR="00664963" w:rsidRPr="00664963">
        <w:rPr>
          <w:i/>
          <w:lang w:val="nb-NO"/>
        </w:rPr>
        <w:t>g</w:t>
      </w:r>
      <w:r w:rsidR="00664963">
        <w:rPr>
          <w:i/>
          <w:lang w:val="nb-NO"/>
        </w:rPr>
        <w:t xml:space="preserve"> </w:t>
      </w:r>
      <w:r w:rsidR="00664963" w:rsidRPr="00664963">
        <w:rPr>
          <w:i/>
          <w:lang w:val="nb-NO"/>
        </w:rPr>
        <w:t>latt seg inspirere til å skape en moderne bohemkolleksjon hvor blonder, chiffon og broderier skaper harmoni sammen med moderne detaljer.</w:t>
      </w:r>
    </w:p>
    <w:p w:rsidR="004B4FDC" w:rsidRPr="00664963" w:rsidRDefault="00D67FAF" w:rsidP="00766E4E">
      <w:pPr>
        <w:pStyle w:val="Brdtext"/>
        <w:rPr>
          <w:lang w:val="nb-NO"/>
        </w:rPr>
      </w:pPr>
      <w:r w:rsidRPr="00664963">
        <w:rPr>
          <w:lang w:val="nb-NO"/>
        </w:rPr>
        <w:t xml:space="preserve"> </w:t>
      </w:r>
    </w:p>
    <w:p w:rsidR="003130C3" w:rsidRPr="00664963" w:rsidRDefault="004B4FDC" w:rsidP="003130C3">
      <w:pPr>
        <w:pStyle w:val="Brdtext"/>
        <w:rPr>
          <w:lang w:val="nb-NO"/>
        </w:rPr>
      </w:pPr>
      <w:r w:rsidRPr="00664963">
        <w:rPr>
          <w:lang w:val="nb-NO"/>
        </w:rPr>
        <w:t>Kollek</w:t>
      </w:r>
      <w:r w:rsidR="00664963">
        <w:rPr>
          <w:lang w:val="nb-NO"/>
        </w:rPr>
        <w:t>sj</w:t>
      </w:r>
      <w:r w:rsidRPr="00664963">
        <w:rPr>
          <w:lang w:val="nb-NO"/>
        </w:rPr>
        <w:t xml:space="preserve">onen består av </w:t>
      </w:r>
      <w:proofErr w:type="spellStart"/>
      <w:r w:rsidR="00664963">
        <w:rPr>
          <w:lang w:val="nb-NO"/>
        </w:rPr>
        <w:t>ca</w:t>
      </w:r>
      <w:proofErr w:type="spellEnd"/>
      <w:r w:rsidR="00664963">
        <w:rPr>
          <w:lang w:val="nb-NO"/>
        </w:rPr>
        <w:t xml:space="preserve"> 10 plagg til dame med tilhørende </w:t>
      </w:r>
      <w:proofErr w:type="spellStart"/>
      <w:r w:rsidR="00664963">
        <w:rPr>
          <w:lang w:val="nb-NO"/>
        </w:rPr>
        <w:t>accessories</w:t>
      </w:r>
      <w:proofErr w:type="spellEnd"/>
      <w:r w:rsidR="00664963">
        <w:rPr>
          <w:lang w:val="nb-NO"/>
        </w:rPr>
        <w:t xml:space="preserve"> som alle utstr</w:t>
      </w:r>
      <w:r w:rsidR="00D64956">
        <w:rPr>
          <w:lang w:val="nb-NO"/>
        </w:rPr>
        <w:t xml:space="preserve">åler stemningsfull vintage med </w:t>
      </w:r>
      <w:r w:rsidR="00045538">
        <w:rPr>
          <w:lang w:val="nb-NO"/>
        </w:rPr>
        <w:t xml:space="preserve">en </w:t>
      </w:r>
      <w:r w:rsidR="00D64956">
        <w:rPr>
          <w:lang w:val="nb-NO"/>
        </w:rPr>
        <w:t>m</w:t>
      </w:r>
      <w:r w:rsidR="00664963">
        <w:rPr>
          <w:lang w:val="nb-NO"/>
        </w:rPr>
        <w:t>oderne vri. Vide kjoler og bluser m</w:t>
      </w:r>
      <w:r w:rsidR="00D64956">
        <w:rPr>
          <w:lang w:val="nb-NO"/>
        </w:rPr>
        <w:t>ed spennende detaljer som trykt</w:t>
      </w:r>
      <w:r w:rsidR="00664963">
        <w:rPr>
          <w:lang w:val="nb-NO"/>
        </w:rPr>
        <w:t>e b</w:t>
      </w:r>
      <w:r w:rsidR="00D64956">
        <w:rPr>
          <w:lang w:val="nb-NO"/>
        </w:rPr>
        <w:t>l</w:t>
      </w:r>
      <w:r w:rsidR="00664963">
        <w:rPr>
          <w:lang w:val="nb-NO"/>
        </w:rPr>
        <w:t>onder eller vakre detaljrike broderier</w:t>
      </w:r>
      <w:r w:rsidR="00D64956">
        <w:rPr>
          <w:lang w:val="nb-NO"/>
        </w:rPr>
        <w:t xml:space="preserve"> frisker opp koll</w:t>
      </w:r>
      <w:r w:rsidR="00045538">
        <w:rPr>
          <w:lang w:val="nb-NO"/>
        </w:rPr>
        <w:t>eksjonen. Materialene er tynn</w:t>
      </w:r>
      <w:r w:rsidR="00D64956">
        <w:rPr>
          <w:lang w:val="nb-NO"/>
        </w:rPr>
        <w:t xml:space="preserve"> bomull og luftig chiffon. Fargeskalaen </w:t>
      </w:r>
      <w:r w:rsidR="00045538">
        <w:rPr>
          <w:lang w:val="nb-NO"/>
        </w:rPr>
        <w:t>går</w:t>
      </w:r>
      <w:r w:rsidR="00D64956">
        <w:rPr>
          <w:lang w:val="nb-NO"/>
        </w:rPr>
        <w:t xml:space="preserve"> i svart og hvitt i flere toner som sammen gir en romantisk og grafisk </w:t>
      </w:r>
      <w:proofErr w:type="spellStart"/>
      <w:r w:rsidR="00D64956">
        <w:rPr>
          <w:lang w:val="nb-NO"/>
        </w:rPr>
        <w:t>look</w:t>
      </w:r>
      <w:proofErr w:type="spellEnd"/>
      <w:r w:rsidR="00D64956">
        <w:rPr>
          <w:lang w:val="nb-NO"/>
        </w:rPr>
        <w:t>.</w:t>
      </w:r>
      <w:r w:rsidR="007430EF" w:rsidRPr="00664963">
        <w:rPr>
          <w:lang w:val="nb-NO"/>
        </w:rPr>
        <w:t xml:space="preserve">  </w:t>
      </w:r>
    </w:p>
    <w:p w:rsidR="003130C3" w:rsidRPr="00664963" w:rsidRDefault="003130C3" w:rsidP="00A1470C">
      <w:pPr>
        <w:pStyle w:val="Brdtext"/>
        <w:rPr>
          <w:lang w:val="nb-NO"/>
        </w:rPr>
      </w:pPr>
    </w:p>
    <w:p w:rsidR="004B4FDC" w:rsidRPr="006709D9" w:rsidRDefault="0022664A" w:rsidP="006709D9">
      <w:pPr>
        <w:pStyle w:val="Brdtext"/>
        <w:numPr>
          <w:ilvl w:val="0"/>
          <w:numId w:val="2"/>
        </w:numPr>
        <w:rPr>
          <w:lang w:val="nb-NO"/>
        </w:rPr>
      </w:pPr>
      <w:r w:rsidRPr="00664963">
        <w:rPr>
          <w:lang w:val="nb-NO"/>
        </w:rPr>
        <w:t>Kollek</w:t>
      </w:r>
      <w:r w:rsidR="006709D9">
        <w:rPr>
          <w:lang w:val="nb-NO"/>
        </w:rPr>
        <w:t>sj</w:t>
      </w:r>
      <w:r w:rsidRPr="00664963">
        <w:rPr>
          <w:lang w:val="nb-NO"/>
        </w:rPr>
        <w:t>onen</w:t>
      </w:r>
      <w:r w:rsidR="006709D9">
        <w:rPr>
          <w:lang w:val="nb-NO"/>
        </w:rPr>
        <w:t xml:space="preserve"> e</w:t>
      </w:r>
      <w:r w:rsidR="009F5A8D" w:rsidRPr="00664963">
        <w:rPr>
          <w:lang w:val="nb-NO"/>
        </w:rPr>
        <w:t xml:space="preserve">r en </w:t>
      </w:r>
      <w:r w:rsidR="006709D9">
        <w:rPr>
          <w:lang w:val="nb-NO"/>
        </w:rPr>
        <w:t>kjærlighetserklæring til våre</w:t>
      </w:r>
      <w:r w:rsidR="009F5A8D" w:rsidRPr="00664963">
        <w:rPr>
          <w:lang w:val="nb-NO"/>
        </w:rPr>
        <w:t xml:space="preserve"> egn</w:t>
      </w:r>
      <w:r w:rsidR="006709D9">
        <w:rPr>
          <w:lang w:val="nb-NO"/>
        </w:rPr>
        <w:t>e personlige</w:t>
      </w:r>
      <w:r w:rsidR="009F5A8D" w:rsidRPr="00664963">
        <w:rPr>
          <w:lang w:val="nb-NO"/>
        </w:rPr>
        <w:t xml:space="preserve"> favorit</w:t>
      </w:r>
      <w:r w:rsidR="006709D9">
        <w:rPr>
          <w:lang w:val="nb-NO"/>
        </w:rPr>
        <w:t>t</w:t>
      </w:r>
      <w:r w:rsidR="009F5A8D" w:rsidRPr="00664963">
        <w:rPr>
          <w:lang w:val="nb-NO"/>
        </w:rPr>
        <w:t xml:space="preserve">plagg, </w:t>
      </w:r>
      <w:r w:rsidR="006709D9">
        <w:rPr>
          <w:lang w:val="nb-NO"/>
        </w:rPr>
        <w:t>sier</w:t>
      </w:r>
      <w:r w:rsidR="009F5A8D" w:rsidRPr="00664963">
        <w:rPr>
          <w:lang w:val="nb-NO"/>
        </w:rPr>
        <w:t xml:space="preserve"> Carina Johansson, Design</w:t>
      </w:r>
      <w:r w:rsidR="006709D9">
        <w:rPr>
          <w:lang w:val="nb-NO"/>
        </w:rPr>
        <w:t>sj</w:t>
      </w:r>
      <w:r w:rsidR="009F5A8D" w:rsidRPr="00664963">
        <w:rPr>
          <w:lang w:val="nb-NO"/>
        </w:rPr>
        <w:t xml:space="preserve">ef </w:t>
      </w:r>
      <w:r w:rsidR="006709D9">
        <w:rPr>
          <w:lang w:val="nb-NO"/>
        </w:rPr>
        <w:t>hos</w:t>
      </w:r>
      <w:r w:rsidR="009F5A8D" w:rsidRPr="00664963">
        <w:rPr>
          <w:lang w:val="nb-NO"/>
        </w:rPr>
        <w:t xml:space="preserve"> KappAhl. </w:t>
      </w:r>
      <w:r w:rsidR="00953863" w:rsidRPr="00664963">
        <w:rPr>
          <w:lang w:val="nb-NO"/>
        </w:rPr>
        <w:t xml:space="preserve">Vi har </w:t>
      </w:r>
      <w:r w:rsidR="006709D9">
        <w:rPr>
          <w:lang w:val="nb-NO"/>
        </w:rPr>
        <w:t>latt oss inspirere av</w:t>
      </w:r>
      <w:r w:rsidR="00953863" w:rsidRPr="00664963">
        <w:rPr>
          <w:lang w:val="nb-NO"/>
        </w:rPr>
        <w:t xml:space="preserve"> plagg</w:t>
      </w:r>
      <w:r w:rsidR="006709D9">
        <w:rPr>
          <w:lang w:val="nb-NO"/>
        </w:rPr>
        <w:t>ene</w:t>
      </w:r>
      <w:r w:rsidR="00953863" w:rsidRPr="00664963">
        <w:rPr>
          <w:lang w:val="nb-NO"/>
        </w:rPr>
        <w:t xml:space="preserve"> som </w:t>
      </w:r>
      <w:r w:rsidR="006709D9">
        <w:rPr>
          <w:lang w:val="nb-NO"/>
        </w:rPr>
        <w:t>er</w:t>
      </w:r>
      <w:r w:rsidR="00953863" w:rsidRPr="00664963">
        <w:rPr>
          <w:lang w:val="nb-NO"/>
        </w:rPr>
        <w:t xml:space="preserve"> favori</w:t>
      </w:r>
      <w:r w:rsidR="006709D9">
        <w:rPr>
          <w:lang w:val="nb-NO"/>
        </w:rPr>
        <w:t>t</w:t>
      </w:r>
      <w:r w:rsidR="00953863" w:rsidRPr="00664963">
        <w:rPr>
          <w:lang w:val="nb-NO"/>
        </w:rPr>
        <w:t xml:space="preserve">ter i garderoben, som man </w:t>
      </w:r>
      <w:r w:rsidR="006709D9">
        <w:rPr>
          <w:lang w:val="nb-NO"/>
        </w:rPr>
        <w:t>gjerne har arvet</w:t>
      </w:r>
      <w:r w:rsidR="00953863" w:rsidRPr="00664963">
        <w:rPr>
          <w:lang w:val="nb-NO"/>
        </w:rPr>
        <w:t xml:space="preserve"> eller </w:t>
      </w:r>
      <w:r w:rsidR="00923FA9">
        <w:rPr>
          <w:lang w:val="nb-NO"/>
        </w:rPr>
        <w:t xml:space="preserve">kjøpt </w:t>
      </w:r>
      <w:r w:rsidR="00923FA9">
        <w:rPr>
          <w:lang w:val="nb-NO"/>
        </w:rPr>
        <w:softHyphen/>
        <w:t xml:space="preserve">– </w:t>
      </w:r>
      <w:r w:rsidR="00953863" w:rsidRPr="006709D9">
        <w:rPr>
          <w:lang w:val="nb-NO"/>
        </w:rPr>
        <w:t>vintage med en modern</w:t>
      </w:r>
      <w:r w:rsidR="006709D9">
        <w:rPr>
          <w:lang w:val="nb-NO"/>
        </w:rPr>
        <w:t>e</w:t>
      </w:r>
      <w:r w:rsidR="00953863" w:rsidRPr="006709D9">
        <w:rPr>
          <w:lang w:val="nb-NO"/>
        </w:rPr>
        <w:t xml:space="preserve"> </w:t>
      </w:r>
      <w:r w:rsidR="006709D9">
        <w:rPr>
          <w:lang w:val="nb-NO"/>
        </w:rPr>
        <w:t>følelse</w:t>
      </w:r>
      <w:r w:rsidR="00953863" w:rsidRPr="006709D9">
        <w:rPr>
          <w:lang w:val="nb-NO"/>
        </w:rPr>
        <w:t xml:space="preserve"> </w:t>
      </w:r>
      <w:r w:rsidR="006709D9">
        <w:rPr>
          <w:lang w:val="nb-NO"/>
        </w:rPr>
        <w:t>som</w:t>
      </w:r>
      <w:r w:rsidR="00953863" w:rsidRPr="006709D9">
        <w:rPr>
          <w:lang w:val="nb-NO"/>
        </w:rPr>
        <w:t xml:space="preserve"> </w:t>
      </w:r>
      <w:r w:rsidR="006709D9">
        <w:rPr>
          <w:lang w:val="nb-NO"/>
        </w:rPr>
        <w:t>passer like godt til alle anledninger</w:t>
      </w:r>
      <w:r w:rsidR="00953863" w:rsidRPr="006709D9">
        <w:rPr>
          <w:lang w:val="nb-NO"/>
        </w:rPr>
        <w:t xml:space="preserve">. </w:t>
      </w:r>
    </w:p>
    <w:p w:rsidR="009A5D08" w:rsidRPr="00664963" w:rsidRDefault="009A5D08" w:rsidP="009A5D08">
      <w:pPr>
        <w:pStyle w:val="Brdtext"/>
        <w:ind w:left="60"/>
        <w:rPr>
          <w:lang w:val="nb-NO"/>
        </w:rPr>
      </w:pPr>
    </w:p>
    <w:p w:rsidR="009A5D08" w:rsidRPr="00664963" w:rsidRDefault="009A5D08" w:rsidP="009A5D08">
      <w:pPr>
        <w:pStyle w:val="Brdtext"/>
        <w:rPr>
          <w:lang w:val="nb-NO"/>
        </w:rPr>
      </w:pPr>
      <w:r w:rsidRPr="00664963">
        <w:rPr>
          <w:lang w:val="nb-NO"/>
        </w:rPr>
        <w:t xml:space="preserve">Nytt </w:t>
      </w:r>
      <w:r w:rsidR="006709D9">
        <w:rPr>
          <w:lang w:val="nb-NO"/>
        </w:rPr>
        <w:t xml:space="preserve">denne sesongen er </w:t>
      </w:r>
      <w:r w:rsidR="00923FA9">
        <w:rPr>
          <w:lang w:val="nb-NO"/>
        </w:rPr>
        <w:t xml:space="preserve">et </w:t>
      </w:r>
      <w:r w:rsidR="006709D9">
        <w:rPr>
          <w:lang w:val="nb-NO"/>
        </w:rPr>
        <w:t>sett med undertøy som kompletterer kolleksjonen</w:t>
      </w:r>
      <w:r w:rsidRPr="00664963">
        <w:rPr>
          <w:lang w:val="nb-NO"/>
        </w:rPr>
        <w:t>.</w:t>
      </w:r>
    </w:p>
    <w:p w:rsidR="009F5A8D" w:rsidRPr="00664963" w:rsidRDefault="009F5A8D" w:rsidP="009A5D08">
      <w:pPr>
        <w:pStyle w:val="Brdtext"/>
        <w:ind w:left="60"/>
        <w:rPr>
          <w:lang w:val="nb-NO"/>
        </w:rPr>
      </w:pPr>
    </w:p>
    <w:p w:rsidR="00770B95" w:rsidRPr="00664963" w:rsidRDefault="00AD4220" w:rsidP="00766E4E">
      <w:pPr>
        <w:pStyle w:val="Brdtext"/>
        <w:rPr>
          <w:lang w:val="nb-NO"/>
        </w:rPr>
      </w:pPr>
      <w:r w:rsidRPr="00664963">
        <w:rPr>
          <w:lang w:val="nb-NO"/>
        </w:rPr>
        <w:t xml:space="preserve">Det </w:t>
      </w:r>
      <w:r w:rsidR="006709D9">
        <w:rPr>
          <w:lang w:val="nb-NO"/>
        </w:rPr>
        <w:t>viktigste</w:t>
      </w:r>
      <w:r w:rsidRPr="00664963">
        <w:rPr>
          <w:lang w:val="nb-NO"/>
        </w:rPr>
        <w:t xml:space="preserve"> plagget</w:t>
      </w:r>
      <w:r w:rsidR="006709D9">
        <w:rPr>
          <w:lang w:val="nb-NO"/>
        </w:rPr>
        <w:t xml:space="preserve"> i hø</w:t>
      </w:r>
      <w:r w:rsidR="007430EF" w:rsidRPr="00664963">
        <w:rPr>
          <w:lang w:val="nb-NO"/>
        </w:rPr>
        <w:t xml:space="preserve">stens Vintage </w:t>
      </w:r>
      <w:proofErr w:type="spellStart"/>
      <w:r w:rsidR="007430EF" w:rsidRPr="00664963">
        <w:rPr>
          <w:lang w:val="nb-NO"/>
        </w:rPr>
        <w:t>Stories</w:t>
      </w:r>
      <w:proofErr w:type="spellEnd"/>
      <w:r w:rsidR="007430EF" w:rsidRPr="00664963">
        <w:rPr>
          <w:lang w:val="nb-NO"/>
        </w:rPr>
        <w:t xml:space="preserve"> </w:t>
      </w:r>
      <w:r w:rsidR="006709D9">
        <w:rPr>
          <w:lang w:val="nb-NO"/>
        </w:rPr>
        <w:t xml:space="preserve">er kjolen som </w:t>
      </w:r>
      <w:r w:rsidR="00923FA9">
        <w:rPr>
          <w:lang w:val="nb-NO"/>
        </w:rPr>
        <w:t>passe</w:t>
      </w:r>
      <w:r w:rsidR="006709D9">
        <w:rPr>
          <w:lang w:val="nb-NO"/>
        </w:rPr>
        <w:t>r perfekt til sesongens fester</w:t>
      </w:r>
      <w:r w:rsidR="007430EF" w:rsidRPr="00664963">
        <w:rPr>
          <w:lang w:val="nb-NO"/>
        </w:rPr>
        <w:t>. D</w:t>
      </w:r>
      <w:r w:rsidR="006709D9">
        <w:rPr>
          <w:lang w:val="nb-NO"/>
        </w:rPr>
        <w:t>enne</w:t>
      </w:r>
      <w:r w:rsidR="009C1D54" w:rsidRPr="00664963">
        <w:rPr>
          <w:lang w:val="nb-NO"/>
        </w:rPr>
        <w:t xml:space="preserve"> </w:t>
      </w:r>
      <w:r w:rsidR="0098276A">
        <w:rPr>
          <w:lang w:val="nb-NO"/>
        </w:rPr>
        <w:t xml:space="preserve">kan gjerne bæres sammen med kolleksjonens lange halskjede for en avslappet </w:t>
      </w:r>
      <w:r w:rsidR="005E6881" w:rsidRPr="00664963">
        <w:rPr>
          <w:lang w:val="nb-NO"/>
        </w:rPr>
        <w:t>stil</w:t>
      </w:r>
      <w:r w:rsidR="003130C3" w:rsidRPr="00664963">
        <w:rPr>
          <w:lang w:val="nb-NO"/>
        </w:rPr>
        <w:t>.</w:t>
      </w:r>
    </w:p>
    <w:p w:rsidR="009C1D54" w:rsidRPr="00664963" w:rsidRDefault="009C1D54" w:rsidP="009C1D54">
      <w:pPr>
        <w:pStyle w:val="Brdtext"/>
        <w:rPr>
          <w:lang w:val="nb-NO"/>
        </w:rPr>
      </w:pPr>
    </w:p>
    <w:p w:rsidR="0098276A" w:rsidRPr="00674EF8" w:rsidRDefault="0098276A" w:rsidP="0098276A">
      <w:pPr>
        <w:spacing w:after="0" w:line="240" w:lineRule="auto"/>
        <w:rPr>
          <w:rFonts w:cs="Times New Roman"/>
          <w:b/>
          <w:szCs w:val="15"/>
          <w:lang w:val="nb-NO"/>
        </w:rPr>
      </w:pPr>
      <w:r w:rsidRPr="00674EF8">
        <w:rPr>
          <w:rFonts w:cs="Times New Roman"/>
          <w:b/>
          <w:szCs w:val="15"/>
          <w:lang w:val="nb-NO"/>
        </w:rPr>
        <w:t>For mer informasjon:</w:t>
      </w:r>
    </w:p>
    <w:p w:rsidR="0098276A" w:rsidRPr="00674EF8" w:rsidRDefault="0098276A" w:rsidP="0098276A">
      <w:pPr>
        <w:spacing w:after="0" w:line="225" w:lineRule="atLeast"/>
        <w:rPr>
          <w:rFonts w:eastAsia="Times New Roman" w:cs="Times New Roman"/>
          <w:color w:val="232323"/>
          <w:lang w:val="nb-NO" w:eastAsia="sv-SE"/>
        </w:rPr>
      </w:pPr>
    </w:p>
    <w:p w:rsidR="0098276A" w:rsidRPr="00674EF8" w:rsidRDefault="0098276A" w:rsidP="0098276A">
      <w:pPr>
        <w:spacing w:after="0" w:line="225" w:lineRule="atLeast"/>
        <w:rPr>
          <w:rFonts w:eastAsia="Times New Roman" w:cs="Times New Roman"/>
          <w:color w:val="232323"/>
          <w:lang w:val="nb-NO" w:eastAsia="sv-SE"/>
        </w:rPr>
      </w:pPr>
      <w:r w:rsidRPr="00674EF8">
        <w:rPr>
          <w:rFonts w:eastAsia="Times New Roman" w:cs="Times New Roman"/>
          <w:color w:val="232323"/>
          <w:lang w:val="nb-NO" w:eastAsia="sv-SE"/>
        </w:rPr>
        <w:t>Annelie Lindvall Brunsvik, Motepressansvarlig KappAhl Norge</w:t>
      </w:r>
    </w:p>
    <w:p w:rsidR="0098276A" w:rsidRPr="00674EF8" w:rsidRDefault="0098276A" w:rsidP="0098276A">
      <w:pPr>
        <w:spacing w:line="225" w:lineRule="atLeast"/>
        <w:rPr>
          <w:lang w:val="nb-NO"/>
        </w:rPr>
      </w:pPr>
      <w:r w:rsidRPr="00674EF8">
        <w:rPr>
          <w:rFonts w:eastAsia="Times New Roman" w:cs="Times New Roman"/>
          <w:color w:val="232323"/>
          <w:lang w:val="nb-NO" w:eastAsia="sv-SE"/>
        </w:rPr>
        <w:t>Tel 930 28 095, E</w:t>
      </w:r>
      <w:r>
        <w:rPr>
          <w:rFonts w:eastAsia="Times New Roman" w:cs="Times New Roman"/>
          <w:color w:val="232323"/>
          <w:lang w:val="nb-NO" w:eastAsia="sv-SE"/>
        </w:rPr>
        <w:t>-</w:t>
      </w:r>
      <w:r w:rsidRPr="00674EF8">
        <w:rPr>
          <w:rFonts w:eastAsia="Times New Roman" w:cs="Times New Roman"/>
          <w:color w:val="232323"/>
          <w:lang w:val="nb-NO" w:eastAsia="sv-SE"/>
        </w:rPr>
        <w:t>post:</w:t>
      </w:r>
      <w:r w:rsidRPr="00674EF8">
        <w:rPr>
          <w:lang w:val="nb-NO"/>
        </w:rPr>
        <w:t xml:space="preserve"> </w:t>
      </w:r>
      <w:hyperlink r:id="rId10" w:history="1">
        <w:r w:rsidRPr="00674EF8">
          <w:rPr>
            <w:rStyle w:val="Hyperlink"/>
            <w:lang w:val="nb-NO"/>
          </w:rPr>
          <w:t>annelie.lindwall@kappahl.com</w:t>
        </w:r>
      </w:hyperlink>
    </w:p>
    <w:p w:rsidR="0098276A" w:rsidRPr="00664963" w:rsidRDefault="0098276A" w:rsidP="0098276A">
      <w:pPr>
        <w:spacing w:after="0" w:line="225" w:lineRule="atLeast"/>
        <w:rPr>
          <w:rFonts w:eastAsia="Times New Roman" w:cs="Times New Roman"/>
          <w:color w:val="232323"/>
          <w:lang w:val="nb-NO" w:eastAsia="sv-SE"/>
        </w:rPr>
      </w:pPr>
      <w:r w:rsidRPr="00664963">
        <w:rPr>
          <w:rFonts w:eastAsia="Times New Roman" w:cs="Times New Roman"/>
          <w:color w:val="232323"/>
          <w:lang w:val="nb-NO" w:eastAsia="sv-SE"/>
        </w:rPr>
        <w:t>Carina Johansson, Design</w:t>
      </w:r>
      <w:r>
        <w:rPr>
          <w:rFonts w:eastAsia="Times New Roman" w:cs="Times New Roman"/>
          <w:color w:val="232323"/>
          <w:lang w:val="nb-NO" w:eastAsia="sv-SE"/>
        </w:rPr>
        <w:t>sj</w:t>
      </w:r>
      <w:r w:rsidRPr="00664963">
        <w:rPr>
          <w:rFonts w:eastAsia="Times New Roman" w:cs="Times New Roman"/>
          <w:color w:val="232323"/>
          <w:lang w:val="nb-NO" w:eastAsia="sv-SE"/>
        </w:rPr>
        <w:t xml:space="preserve">ef KappAhl </w:t>
      </w:r>
    </w:p>
    <w:p w:rsidR="0098276A" w:rsidRPr="00664963" w:rsidRDefault="0098276A" w:rsidP="0098276A">
      <w:pPr>
        <w:spacing w:after="0" w:line="225" w:lineRule="atLeast"/>
        <w:rPr>
          <w:rFonts w:eastAsia="Times New Roman" w:cs="Times New Roman"/>
          <w:color w:val="232323"/>
          <w:lang w:val="nb-NO" w:eastAsia="sv-SE"/>
        </w:rPr>
      </w:pPr>
      <w:r>
        <w:rPr>
          <w:rFonts w:eastAsia="Times New Roman" w:cs="Times New Roman"/>
          <w:color w:val="232323"/>
          <w:lang w:val="nb-NO" w:eastAsia="sv-SE"/>
        </w:rPr>
        <w:t xml:space="preserve">Tel +46 31771 55 27, mobil +46 </w:t>
      </w:r>
      <w:r w:rsidRPr="00664963">
        <w:rPr>
          <w:rFonts w:eastAsia="Times New Roman" w:cs="Times New Roman"/>
          <w:color w:val="232323"/>
          <w:lang w:val="nb-NO" w:eastAsia="sv-SE"/>
        </w:rPr>
        <w:t xml:space="preserve">704-71 55 27 Epost: </w:t>
      </w:r>
      <w:hyperlink r:id="rId11" w:history="1">
        <w:r w:rsidRPr="00664963">
          <w:rPr>
            <w:rStyle w:val="Hyperlink"/>
            <w:rFonts w:eastAsia="Times New Roman" w:cs="Times New Roman"/>
            <w:lang w:val="nb-NO" w:eastAsia="sv-SE"/>
          </w:rPr>
          <w:t>carina.johansson@kappahl.com</w:t>
        </w:r>
      </w:hyperlink>
      <w:r w:rsidRPr="00664963">
        <w:rPr>
          <w:rFonts w:eastAsia="Times New Roman" w:cs="Times New Roman"/>
          <w:color w:val="232323"/>
          <w:lang w:val="nb-NO" w:eastAsia="sv-SE"/>
        </w:rPr>
        <w:t xml:space="preserve"> </w:t>
      </w:r>
    </w:p>
    <w:p w:rsidR="0098276A" w:rsidRPr="00674EF8" w:rsidRDefault="0098276A" w:rsidP="0098276A">
      <w:pPr>
        <w:spacing w:after="0" w:line="240" w:lineRule="auto"/>
        <w:rPr>
          <w:rFonts w:cs="Times New Roman"/>
          <w:sz w:val="18"/>
          <w:szCs w:val="15"/>
          <w:lang w:val="nb-NO"/>
        </w:rPr>
      </w:pPr>
    </w:p>
    <w:p w:rsidR="0098276A" w:rsidRPr="00674EF8" w:rsidRDefault="0098276A" w:rsidP="0098276A">
      <w:pPr>
        <w:spacing w:after="0"/>
        <w:rPr>
          <w:rFonts w:cs="Times New Roman"/>
          <w:sz w:val="16"/>
          <w:szCs w:val="15"/>
          <w:lang w:val="nb-NO"/>
        </w:rPr>
      </w:pPr>
    </w:p>
    <w:p w:rsidR="0098276A" w:rsidRPr="0096579A" w:rsidRDefault="0098276A" w:rsidP="0098276A">
      <w:pPr>
        <w:autoSpaceDE w:val="0"/>
        <w:autoSpaceDN w:val="0"/>
        <w:adjustRightInd w:val="0"/>
        <w:spacing w:after="0"/>
        <w:rPr>
          <w:rFonts w:cs="Arial"/>
          <w:i/>
          <w:sz w:val="16"/>
          <w:szCs w:val="12"/>
          <w:lang w:val="nb-NO"/>
        </w:rPr>
      </w:pPr>
      <w:r w:rsidRPr="00674EF8">
        <w:rPr>
          <w:b/>
          <w:i/>
          <w:sz w:val="16"/>
          <w:szCs w:val="12"/>
          <w:lang w:val="nb-NO"/>
        </w:rPr>
        <w:t>KappAhl</w:t>
      </w:r>
      <w:r w:rsidRPr="00674EF8">
        <w:rPr>
          <w:i/>
          <w:sz w:val="16"/>
          <w:szCs w:val="12"/>
          <w:lang w:val="nb-NO"/>
        </w:rPr>
        <w:t xml:space="preserve"> er en l</w:t>
      </w:r>
      <w:r>
        <w:rPr>
          <w:i/>
          <w:sz w:val="16"/>
          <w:szCs w:val="12"/>
          <w:lang w:val="nb-NO"/>
        </w:rPr>
        <w:t>edende motekjede med 387</w:t>
      </w:r>
      <w:r w:rsidRPr="00674EF8">
        <w:rPr>
          <w:i/>
          <w:sz w:val="16"/>
          <w:szCs w:val="12"/>
          <w:lang w:val="nb-NO"/>
        </w:rPr>
        <w:t xml:space="preserve"> butikker og 4900 medarbeidere i Sverige, Norge, Finland, Polen og Tsjekkia. KappAhl selger prisgunstig mote for mange mennesker – kvinner, menn og barn – og retter seg spesielt mot kvinner 30-50 år med familie. Egne designere formgir alle plagg. Som første motekjede i verden ble KappAhl miljøsertifisert i 1999. I virksomhetsåret 2010/2011 omsatte KappAhl for 5 milliarder svenske kroner, med et driftsresultat på 222 millioner svenske kroner. KappAhl er børsnotert på </w:t>
      </w:r>
      <w:proofErr w:type="spellStart"/>
      <w:r w:rsidRPr="00674EF8">
        <w:rPr>
          <w:i/>
          <w:sz w:val="16"/>
          <w:szCs w:val="12"/>
          <w:lang w:val="nb-NO"/>
        </w:rPr>
        <w:t>Nasdaq</w:t>
      </w:r>
      <w:proofErr w:type="spellEnd"/>
      <w:r w:rsidRPr="00674EF8">
        <w:rPr>
          <w:i/>
          <w:sz w:val="16"/>
          <w:szCs w:val="12"/>
          <w:lang w:val="nb-NO"/>
        </w:rPr>
        <w:t xml:space="preserve"> OMX i Stockholm. Mer informasjon </w:t>
      </w:r>
      <w:r w:rsidRPr="00674EF8">
        <w:rPr>
          <w:rFonts w:cs="Arial"/>
          <w:i/>
          <w:sz w:val="16"/>
          <w:szCs w:val="12"/>
          <w:lang w:val="nb-NO"/>
        </w:rPr>
        <w:t xml:space="preserve">på </w:t>
      </w:r>
      <w:hyperlink r:id="rId12" w:history="1">
        <w:r w:rsidRPr="00674EF8">
          <w:rPr>
            <w:rStyle w:val="Hyperlink"/>
            <w:rFonts w:cs="Arial"/>
            <w:i/>
            <w:sz w:val="16"/>
            <w:szCs w:val="12"/>
            <w:lang w:val="nb-NO"/>
          </w:rPr>
          <w:t>www.kappahl.com</w:t>
        </w:r>
      </w:hyperlink>
      <w:r w:rsidRPr="00674EF8">
        <w:rPr>
          <w:rFonts w:cs="Arial"/>
          <w:i/>
          <w:sz w:val="16"/>
          <w:szCs w:val="12"/>
          <w:lang w:val="nb-NO"/>
        </w:rPr>
        <w:t>.</w:t>
      </w:r>
    </w:p>
    <w:p w:rsidR="00CD6FFA" w:rsidRPr="00664963" w:rsidRDefault="00CD6FFA" w:rsidP="0098276A">
      <w:pPr>
        <w:autoSpaceDE w:val="0"/>
        <w:autoSpaceDN w:val="0"/>
        <w:adjustRightInd w:val="0"/>
        <w:spacing w:after="0"/>
        <w:rPr>
          <w:rFonts w:cs="Times New Roman"/>
          <w:sz w:val="14"/>
          <w:szCs w:val="16"/>
          <w:lang w:val="nb-NO"/>
        </w:rPr>
      </w:pPr>
    </w:p>
    <w:sectPr w:rsidR="00CD6FFA" w:rsidRPr="00664963" w:rsidSect="00756BFA">
      <w:headerReference w:type="default" r:id="rId13"/>
      <w:footerReference w:type="default" r:id="rId14"/>
      <w:pgSz w:w="11906" w:h="16838"/>
      <w:pgMar w:top="720" w:right="720" w:bottom="720" w:left="72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12" w:rsidRDefault="002C2512" w:rsidP="00670FDE">
      <w:pPr>
        <w:spacing w:after="0" w:line="240" w:lineRule="auto"/>
      </w:pPr>
      <w:r>
        <w:separator/>
      </w:r>
    </w:p>
  </w:endnote>
  <w:endnote w:type="continuationSeparator" w:id="0">
    <w:p w:rsidR="002C2512" w:rsidRDefault="002C2512" w:rsidP="0067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EG Pro For KappAhl">
    <w:altName w:val="Arial Narrow"/>
    <w:panose1 w:val="00000000000000000000"/>
    <w:charset w:val="00"/>
    <w:family w:val="modern"/>
    <w:notTrueType/>
    <w:pitch w:val="variable"/>
    <w:sig w:usb0="00000003" w:usb1="40000048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D9" w:rsidRPr="00460DDE" w:rsidRDefault="006709D9" w:rsidP="00BA7BEF">
    <w:pPr>
      <w:pStyle w:val="Footer"/>
      <w:tabs>
        <w:tab w:val="clear" w:pos="9072"/>
        <w:tab w:val="right" w:pos="10065"/>
      </w:tabs>
      <w:ind w:left="-1843" w:right="-1873"/>
      <w:jc w:val="center"/>
      <w:rPr>
        <w:rFonts w:ascii="EG Pro For KappAhl" w:hAnsi="EG Pro For KappAhl" w:cs="Times New Roman"/>
        <w:sz w:val="17"/>
        <w:szCs w:val="17"/>
      </w:rPr>
    </w:pPr>
    <w:r w:rsidRPr="00460DDE">
      <w:rPr>
        <w:rFonts w:ascii="EG Pro For KappAhl" w:hAnsi="EG Pro For KappAhl" w:cs="Times New Roman"/>
        <w:sz w:val="17"/>
        <w:szCs w:val="17"/>
      </w:rPr>
      <w:t>WWW</w:t>
    </w:r>
    <w:proofErr w:type="gramStart"/>
    <w:r w:rsidRPr="00460DDE">
      <w:rPr>
        <w:rFonts w:ascii="EG Pro For KappAhl" w:hAnsi="EG Pro For KappAhl" w:cs="Times New Roman"/>
        <w:sz w:val="17"/>
        <w:szCs w:val="17"/>
      </w:rPr>
      <w:t>.KAPPAHL</w:t>
    </w:r>
    <w:proofErr w:type="gramEnd"/>
    <w:r w:rsidRPr="00460DDE">
      <w:rPr>
        <w:rFonts w:ascii="EG Pro For KappAhl" w:hAnsi="EG Pro For KappAhl" w:cs="Times New Roman"/>
        <w:sz w:val="17"/>
        <w:szCs w:val="17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12" w:rsidRDefault="002C2512" w:rsidP="00670FDE">
      <w:pPr>
        <w:spacing w:after="0" w:line="240" w:lineRule="auto"/>
      </w:pPr>
      <w:r>
        <w:separator/>
      </w:r>
    </w:p>
  </w:footnote>
  <w:footnote w:type="continuationSeparator" w:id="0">
    <w:p w:rsidR="002C2512" w:rsidRDefault="002C2512" w:rsidP="0067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D9" w:rsidRDefault="006709D9" w:rsidP="00D523C0">
    <w:pPr>
      <w:pStyle w:val="Header"/>
      <w:ind w:left="-1134" w:right="-1022"/>
      <w:jc w:val="center"/>
    </w:pPr>
    <w:r>
      <w:rPr>
        <w:noProof/>
        <w:lang w:val="en-US"/>
      </w:rPr>
      <w:drawing>
        <wp:inline distT="0" distB="0" distL="0" distR="0">
          <wp:extent cx="1278000" cy="292672"/>
          <wp:effectExtent l="0" t="0" r="0" b="0"/>
          <wp:docPr id="3" name="Picture 3" descr="Description: KappA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KappA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292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09D9" w:rsidRDefault="006709D9" w:rsidP="00F15C9E">
    <w:pPr>
      <w:pStyle w:val="Header"/>
    </w:pPr>
  </w:p>
  <w:tbl>
    <w:tblPr>
      <w:tblStyle w:val="TableGrid"/>
      <w:tblW w:w="9184" w:type="dxa"/>
      <w:jc w:val="center"/>
      <w:tblInd w:w="-31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4"/>
    </w:tblGrid>
    <w:tr w:rsidR="006709D9">
      <w:trPr>
        <w:trHeight w:val="527"/>
        <w:jc w:val="center"/>
      </w:trPr>
      <w:tc>
        <w:tcPr>
          <w:tcW w:w="918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6709D9" w:rsidRPr="001E6F53" w:rsidRDefault="006709D9" w:rsidP="00D523C0">
          <w:pPr>
            <w:pStyle w:val="NoSpacing"/>
            <w:jc w:val="center"/>
            <w:rPr>
              <w:rFonts w:ascii="EG Pro For KappAhl" w:hAnsi="EG Pro For KappAhl"/>
              <w:sz w:val="40"/>
              <w:szCs w:val="38"/>
            </w:rPr>
          </w:pPr>
          <w:r>
            <w:rPr>
              <w:rFonts w:ascii="EG Pro For KappAhl" w:hAnsi="EG Pro For KappAhl"/>
              <w:sz w:val="40"/>
              <w:szCs w:val="38"/>
            </w:rPr>
            <w:t>PRESSEMELDING</w:t>
          </w:r>
        </w:p>
      </w:tc>
    </w:tr>
  </w:tbl>
  <w:p w:rsidR="006709D9" w:rsidRDefault="006709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434"/>
    <w:multiLevelType w:val="hybridMultilevel"/>
    <w:tmpl w:val="D8D4E432"/>
    <w:lvl w:ilvl="0" w:tplc="DBA62B1A">
      <w:start w:val="10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BE2167D"/>
    <w:multiLevelType w:val="hybridMultilevel"/>
    <w:tmpl w:val="7B8042C8"/>
    <w:lvl w:ilvl="0" w:tplc="3F5C3884">
      <w:start w:val="10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51"/>
    <w:rsid w:val="00002A97"/>
    <w:rsid w:val="000249F6"/>
    <w:rsid w:val="00045538"/>
    <w:rsid w:val="0006542C"/>
    <w:rsid w:val="00093560"/>
    <w:rsid w:val="000D6138"/>
    <w:rsid w:val="000F11AA"/>
    <w:rsid w:val="00126776"/>
    <w:rsid w:val="00135858"/>
    <w:rsid w:val="00155115"/>
    <w:rsid w:val="0018617F"/>
    <w:rsid w:val="001B4983"/>
    <w:rsid w:val="001C60DE"/>
    <w:rsid w:val="001E6F53"/>
    <w:rsid w:val="001F6211"/>
    <w:rsid w:val="0022664A"/>
    <w:rsid w:val="002C2512"/>
    <w:rsid w:val="003130C3"/>
    <w:rsid w:val="00320021"/>
    <w:rsid w:val="00324110"/>
    <w:rsid w:val="00391D20"/>
    <w:rsid w:val="003F3793"/>
    <w:rsid w:val="00416500"/>
    <w:rsid w:val="00442BE9"/>
    <w:rsid w:val="00446624"/>
    <w:rsid w:val="004517A0"/>
    <w:rsid w:val="00460DDE"/>
    <w:rsid w:val="00484D31"/>
    <w:rsid w:val="004B4FDC"/>
    <w:rsid w:val="00507E20"/>
    <w:rsid w:val="005168AC"/>
    <w:rsid w:val="00551BD4"/>
    <w:rsid w:val="00555D0D"/>
    <w:rsid w:val="005702C5"/>
    <w:rsid w:val="0057636D"/>
    <w:rsid w:val="005E6881"/>
    <w:rsid w:val="005F0649"/>
    <w:rsid w:val="00602CBC"/>
    <w:rsid w:val="0060392F"/>
    <w:rsid w:val="0060518A"/>
    <w:rsid w:val="006053F4"/>
    <w:rsid w:val="00664963"/>
    <w:rsid w:val="006709D9"/>
    <w:rsid w:val="00670FDE"/>
    <w:rsid w:val="00675455"/>
    <w:rsid w:val="006942EE"/>
    <w:rsid w:val="006B29DF"/>
    <w:rsid w:val="006B37CE"/>
    <w:rsid w:val="006C19EE"/>
    <w:rsid w:val="006D498F"/>
    <w:rsid w:val="00721F72"/>
    <w:rsid w:val="007430EF"/>
    <w:rsid w:val="00756BFA"/>
    <w:rsid w:val="00766E4E"/>
    <w:rsid w:val="00770B95"/>
    <w:rsid w:val="007864E1"/>
    <w:rsid w:val="007A4486"/>
    <w:rsid w:val="007D0C97"/>
    <w:rsid w:val="007E26CD"/>
    <w:rsid w:val="00804FC4"/>
    <w:rsid w:val="00825E98"/>
    <w:rsid w:val="00867CC2"/>
    <w:rsid w:val="00876978"/>
    <w:rsid w:val="00892B83"/>
    <w:rsid w:val="008979CF"/>
    <w:rsid w:val="008D57F5"/>
    <w:rsid w:val="008E4BC1"/>
    <w:rsid w:val="008F2E7B"/>
    <w:rsid w:val="009047C0"/>
    <w:rsid w:val="0091406A"/>
    <w:rsid w:val="00923FA9"/>
    <w:rsid w:val="00953863"/>
    <w:rsid w:val="00960E4A"/>
    <w:rsid w:val="0098276A"/>
    <w:rsid w:val="00994500"/>
    <w:rsid w:val="009A5D08"/>
    <w:rsid w:val="009A6217"/>
    <w:rsid w:val="009C1D54"/>
    <w:rsid w:val="009F4BE9"/>
    <w:rsid w:val="009F5A8D"/>
    <w:rsid w:val="009F71B0"/>
    <w:rsid w:val="00A12428"/>
    <w:rsid w:val="00A1470C"/>
    <w:rsid w:val="00A62025"/>
    <w:rsid w:val="00A83D40"/>
    <w:rsid w:val="00A933D2"/>
    <w:rsid w:val="00AC391C"/>
    <w:rsid w:val="00AD4220"/>
    <w:rsid w:val="00B27F53"/>
    <w:rsid w:val="00B46416"/>
    <w:rsid w:val="00B74EC8"/>
    <w:rsid w:val="00B83EA1"/>
    <w:rsid w:val="00BA7BEF"/>
    <w:rsid w:val="00C47C51"/>
    <w:rsid w:val="00C930C7"/>
    <w:rsid w:val="00CA694C"/>
    <w:rsid w:val="00CD6FFA"/>
    <w:rsid w:val="00D134B1"/>
    <w:rsid w:val="00D33CDF"/>
    <w:rsid w:val="00D523C0"/>
    <w:rsid w:val="00D601AC"/>
    <w:rsid w:val="00D64956"/>
    <w:rsid w:val="00D67FAF"/>
    <w:rsid w:val="00D72900"/>
    <w:rsid w:val="00DA5E4B"/>
    <w:rsid w:val="00E22B1F"/>
    <w:rsid w:val="00E24CB7"/>
    <w:rsid w:val="00E6297B"/>
    <w:rsid w:val="00E94DBB"/>
    <w:rsid w:val="00E96FFA"/>
    <w:rsid w:val="00EB63D3"/>
    <w:rsid w:val="00EE4C51"/>
    <w:rsid w:val="00EE77C7"/>
    <w:rsid w:val="00EF13BA"/>
    <w:rsid w:val="00F02E50"/>
    <w:rsid w:val="00F15C9E"/>
    <w:rsid w:val="00F26300"/>
    <w:rsid w:val="00F53070"/>
    <w:rsid w:val="00F8634A"/>
    <w:rsid w:val="00F969AA"/>
    <w:rsid w:val="00FA07E5"/>
    <w:rsid w:val="00FB78CB"/>
    <w:rsid w:val="00FC0953"/>
    <w:rsid w:val="00FE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D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rsid w:val="001B49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9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1B49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9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B49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9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1B4983"/>
    <w:rPr>
      <w:b/>
      <w:bCs/>
    </w:rPr>
  </w:style>
  <w:style w:type="character" w:styleId="Emphasis">
    <w:name w:val="Emphasis"/>
    <w:uiPriority w:val="20"/>
    <w:rsid w:val="001B49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1B4983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1B49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B498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49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B49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3"/>
    <w:rPr>
      <w:b/>
      <w:bCs/>
      <w:i/>
      <w:iCs/>
    </w:rPr>
  </w:style>
  <w:style w:type="character" w:styleId="SubtleEmphasis">
    <w:name w:val="Subtle Emphasis"/>
    <w:uiPriority w:val="19"/>
    <w:rsid w:val="001B4983"/>
    <w:rPr>
      <w:i/>
      <w:iCs/>
    </w:rPr>
  </w:style>
  <w:style w:type="character" w:styleId="IntenseEmphasis">
    <w:name w:val="Intense Emphasis"/>
    <w:uiPriority w:val="21"/>
    <w:rsid w:val="001B4983"/>
    <w:rPr>
      <w:b/>
      <w:bCs/>
    </w:rPr>
  </w:style>
  <w:style w:type="character" w:styleId="SubtleReference">
    <w:name w:val="Subtle Reference"/>
    <w:uiPriority w:val="31"/>
    <w:rsid w:val="001B4983"/>
    <w:rPr>
      <w:smallCaps/>
    </w:rPr>
  </w:style>
  <w:style w:type="character" w:styleId="IntenseReference">
    <w:name w:val="Intense Reference"/>
    <w:uiPriority w:val="32"/>
    <w:rsid w:val="001B4983"/>
    <w:rPr>
      <w:smallCaps/>
      <w:spacing w:val="5"/>
      <w:u w:val="single"/>
    </w:rPr>
  </w:style>
  <w:style w:type="character" w:styleId="BookTitle">
    <w:name w:val="Book Title"/>
    <w:uiPriority w:val="33"/>
    <w:rsid w:val="001B49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983"/>
    <w:pPr>
      <w:outlineLvl w:val="9"/>
    </w:pPr>
    <w:rPr>
      <w:lang w:bidi="en-US"/>
    </w:rPr>
  </w:style>
  <w:style w:type="paragraph" w:customStyle="1" w:styleId="Frrubrik">
    <w:name w:val="Förrubrik"/>
    <w:qFormat/>
    <w:rsid w:val="00F26300"/>
    <w:pPr>
      <w:spacing w:after="0" w:line="240" w:lineRule="auto"/>
    </w:pPr>
    <w:rPr>
      <w:rFonts w:ascii="Arial" w:hAnsi="Arial"/>
      <w:b/>
      <w:iCs/>
      <w:sz w:val="18"/>
    </w:rPr>
  </w:style>
  <w:style w:type="paragraph" w:customStyle="1" w:styleId="HUVUDRUBRIK">
    <w:name w:val="HUVUDRUBRIK"/>
    <w:qFormat/>
    <w:rsid w:val="00A933D2"/>
    <w:pPr>
      <w:spacing w:after="0"/>
    </w:pPr>
    <w:rPr>
      <w:rFonts w:ascii="Arial" w:hAnsi="Arial" w:cs="Arial"/>
      <w:iCs/>
      <w:caps/>
      <w:sz w:val="26"/>
    </w:rPr>
  </w:style>
  <w:style w:type="paragraph" w:customStyle="1" w:styleId="Ingress">
    <w:name w:val="Ingress"/>
    <w:qFormat/>
    <w:rsid w:val="00F26300"/>
    <w:pPr>
      <w:spacing w:after="0" w:line="300" w:lineRule="exact"/>
    </w:pPr>
    <w:rPr>
      <w:rFonts w:ascii="Times New Roman" w:hAnsi="Times New Roman"/>
      <w:i/>
      <w:iCs/>
    </w:rPr>
  </w:style>
  <w:style w:type="paragraph" w:customStyle="1" w:styleId="Brdtext">
    <w:name w:val="Brödtext"/>
    <w:qFormat/>
    <w:rsid w:val="00F26300"/>
    <w:pPr>
      <w:spacing w:after="0" w:line="300" w:lineRule="exact"/>
    </w:pPr>
    <w:rPr>
      <w:rFonts w:ascii="Times New Roman" w:hAnsi="Times New Roman"/>
      <w:iCs/>
    </w:rPr>
  </w:style>
  <w:style w:type="paragraph" w:styleId="Caption">
    <w:name w:val="caption"/>
    <w:basedOn w:val="Normal"/>
    <w:next w:val="Normal"/>
    <w:uiPriority w:val="35"/>
    <w:semiHidden/>
    <w:unhideWhenUsed/>
    <w:rsid w:val="001B4983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B4983"/>
  </w:style>
  <w:style w:type="paragraph" w:styleId="Header">
    <w:name w:val="header"/>
    <w:basedOn w:val="Normal"/>
    <w:link w:val="Head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DE"/>
  </w:style>
  <w:style w:type="paragraph" w:styleId="Footer">
    <w:name w:val="footer"/>
    <w:basedOn w:val="Normal"/>
    <w:link w:val="Foot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DE"/>
  </w:style>
  <w:style w:type="paragraph" w:styleId="BalloonText">
    <w:name w:val="Balloon Text"/>
    <w:basedOn w:val="Normal"/>
    <w:link w:val="BalloonTextChar"/>
    <w:uiPriority w:val="99"/>
    <w:semiHidden/>
    <w:unhideWhenUsed/>
    <w:rsid w:val="006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670F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OrtDatum">
    <w:name w:val="Ort / Datum"/>
    <w:basedOn w:val="NoSpacing"/>
    <w:qFormat/>
    <w:rsid w:val="00766E4E"/>
    <w:pPr>
      <w:jc w:val="center"/>
    </w:pPr>
    <w:rPr>
      <w:rFonts w:cs="Times New Roman"/>
      <w:i/>
      <w:sz w:val="19"/>
      <w:szCs w:val="19"/>
    </w:rPr>
  </w:style>
  <w:style w:type="paragraph" w:customStyle="1" w:styleId="OmKappAhl">
    <w:name w:val="Om KappAhl"/>
    <w:qFormat/>
    <w:rsid w:val="009F4BE9"/>
    <w:pPr>
      <w:spacing w:after="0" w:line="180" w:lineRule="exact"/>
    </w:pPr>
    <w:rPr>
      <w:rFonts w:ascii="Times New Roman" w:hAnsi="Times New Roman"/>
      <w:iCs/>
      <w:sz w:val="18"/>
      <w:szCs w:val="15"/>
    </w:rPr>
  </w:style>
  <w:style w:type="character" w:styleId="Hyperlink">
    <w:name w:val="Hyperlink"/>
    <w:basedOn w:val="DefaultParagraphFont"/>
    <w:uiPriority w:val="99"/>
    <w:unhideWhenUsed/>
    <w:rsid w:val="00AC391C"/>
    <w:rPr>
      <w:color w:val="0000FF" w:themeColor="hyperlink"/>
      <w:u w:val="single"/>
    </w:rPr>
  </w:style>
  <w:style w:type="paragraph" w:customStyle="1" w:styleId="Default">
    <w:name w:val="Default"/>
    <w:rsid w:val="004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02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D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rsid w:val="001B49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9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1B49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9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B49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9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1B4983"/>
    <w:rPr>
      <w:b/>
      <w:bCs/>
    </w:rPr>
  </w:style>
  <w:style w:type="character" w:styleId="Emphasis">
    <w:name w:val="Emphasis"/>
    <w:uiPriority w:val="20"/>
    <w:rsid w:val="001B49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1B4983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1B49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B498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49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B49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3"/>
    <w:rPr>
      <w:b/>
      <w:bCs/>
      <w:i/>
      <w:iCs/>
    </w:rPr>
  </w:style>
  <w:style w:type="character" w:styleId="SubtleEmphasis">
    <w:name w:val="Subtle Emphasis"/>
    <w:uiPriority w:val="19"/>
    <w:rsid w:val="001B4983"/>
    <w:rPr>
      <w:i/>
      <w:iCs/>
    </w:rPr>
  </w:style>
  <w:style w:type="character" w:styleId="IntenseEmphasis">
    <w:name w:val="Intense Emphasis"/>
    <w:uiPriority w:val="21"/>
    <w:rsid w:val="001B4983"/>
    <w:rPr>
      <w:b/>
      <w:bCs/>
    </w:rPr>
  </w:style>
  <w:style w:type="character" w:styleId="SubtleReference">
    <w:name w:val="Subtle Reference"/>
    <w:uiPriority w:val="31"/>
    <w:rsid w:val="001B4983"/>
    <w:rPr>
      <w:smallCaps/>
    </w:rPr>
  </w:style>
  <w:style w:type="character" w:styleId="IntenseReference">
    <w:name w:val="Intense Reference"/>
    <w:uiPriority w:val="32"/>
    <w:rsid w:val="001B4983"/>
    <w:rPr>
      <w:smallCaps/>
      <w:spacing w:val="5"/>
      <w:u w:val="single"/>
    </w:rPr>
  </w:style>
  <w:style w:type="character" w:styleId="BookTitle">
    <w:name w:val="Book Title"/>
    <w:uiPriority w:val="33"/>
    <w:rsid w:val="001B49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983"/>
    <w:pPr>
      <w:outlineLvl w:val="9"/>
    </w:pPr>
    <w:rPr>
      <w:lang w:bidi="en-US"/>
    </w:rPr>
  </w:style>
  <w:style w:type="paragraph" w:customStyle="1" w:styleId="Frrubrik">
    <w:name w:val="Förrubrik"/>
    <w:qFormat/>
    <w:rsid w:val="00F26300"/>
    <w:pPr>
      <w:spacing w:after="0" w:line="240" w:lineRule="auto"/>
    </w:pPr>
    <w:rPr>
      <w:rFonts w:ascii="Arial" w:hAnsi="Arial"/>
      <w:b/>
      <w:iCs/>
      <w:sz w:val="18"/>
    </w:rPr>
  </w:style>
  <w:style w:type="paragraph" w:customStyle="1" w:styleId="HUVUDRUBRIK">
    <w:name w:val="HUVUDRUBRIK"/>
    <w:qFormat/>
    <w:rsid w:val="00A933D2"/>
    <w:pPr>
      <w:spacing w:after="0"/>
    </w:pPr>
    <w:rPr>
      <w:rFonts w:ascii="Arial" w:hAnsi="Arial" w:cs="Arial"/>
      <w:iCs/>
      <w:caps/>
      <w:sz w:val="26"/>
    </w:rPr>
  </w:style>
  <w:style w:type="paragraph" w:customStyle="1" w:styleId="Ingress">
    <w:name w:val="Ingress"/>
    <w:qFormat/>
    <w:rsid w:val="00F26300"/>
    <w:pPr>
      <w:spacing w:after="0" w:line="300" w:lineRule="exact"/>
    </w:pPr>
    <w:rPr>
      <w:rFonts w:ascii="Times New Roman" w:hAnsi="Times New Roman"/>
      <w:i/>
      <w:iCs/>
    </w:rPr>
  </w:style>
  <w:style w:type="paragraph" w:customStyle="1" w:styleId="Brdtext">
    <w:name w:val="Brödtext"/>
    <w:qFormat/>
    <w:rsid w:val="00F26300"/>
    <w:pPr>
      <w:spacing w:after="0" w:line="300" w:lineRule="exact"/>
    </w:pPr>
    <w:rPr>
      <w:rFonts w:ascii="Times New Roman" w:hAnsi="Times New Roman"/>
      <w:iCs/>
    </w:rPr>
  </w:style>
  <w:style w:type="paragraph" w:styleId="Caption">
    <w:name w:val="caption"/>
    <w:basedOn w:val="Normal"/>
    <w:next w:val="Normal"/>
    <w:uiPriority w:val="35"/>
    <w:semiHidden/>
    <w:unhideWhenUsed/>
    <w:rsid w:val="001B4983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B4983"/>
  </w:style>
  <w:style w:type="paragraph" w:styleId="Header">
    <w:name w:val="header"/>
    <w:basedOn w:val="Normal"/>
    <w:link w:val="Head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DE"/>
  </w:style>
  <w:style w:type="paragraph" w:styleId="Footer">
    <w:name w:val="footer"/>
    <w:basedOn w:val="Normal"/>
    <w:link w:val="Foot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DE"/>
  </w:style>
  <w:style w:type="paragraph" w:styleId="BalloonText">
    <w:name w:val="Balloon Text"/>
    <w:basedOn w:val="Normal"/>
    <w:link w:val="BalloonTextChar"/>
    <w:uiPriority w:val="99"/>
    <w:semiHidden/>
    <w:unhideWhenUsed/>
    <w:rsid w:val="006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670F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OrtDatum">
    <w:name w:val="Ort / Datum"/>
    <w:basedOn w:val="NoSpacing"/>
    <w:qFormat/>
    <w:rsid w:val="00766E4E"/>
    <w:pPr>
      <w:jc w:val="center"/>
    </w:pPr>
    <w:rPr>
      <w:rFonts w:cs="Times New Roman"/>
      <w:i/>
      <w:sz w:val="19"/>
      <w:szCs w:val="19"/>
    </w:rPr>
  </w:style>
  <w:style w:type="paragraph" w:customStyle="1" w:styleId="OmKappAhl">
    <w:name w:val="Om KappAhl"/>
    <w:qFormat/>
    <w:rsid w:val="009F4BE9"/>
    <w:pPr>
      <w:spacing w:after="0" w:line="180" w:lineRule="exact"/>
    </w:pPr>
    <w:rPr>
      <w:rFonts w:ascii="Times New Roman" w:hAnsi="Times New Roman"/>
      <w:iCs/>
      <w:sz w:val="18"/>
      <w:szCs w:val="15"/>
    </w:rPr>
  </w:style>
  <w:style w:type="character" w:styleId="Hyperlink">
    <w:name w:val="Hyperlink"/>
    <w:basedOn w:val="DefaultParagraphFont"/>
    <w:uiPriority w:val="99"/>
    <w:unhideWhenUsed/>
    <w:rsid w:val="00AC391C"/>
    <w:rPr>
      <w:color w:val="0000FF" w:themeColor="hyperlink"/>
      <w:u w:val="single"/>
    </w:rPr>
  </w:style>
  <w:style w:type="paragraph" w:customStyle="1" w:styleId="Default">
    <w:name w:val="Default"/>
    <w:rsid w:val="004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0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ppah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ina.johansson@kappah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nnelie.lindwall@kappah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hared\Dep\Modepressavd\Kollektioner\2012\H&#246;st\Mall%20pressreleaser_Mars%202012\KappAhl_Pressrelease_template_MODE_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B6C8D318834907A6D2676181D86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8292-CA1A-4789-8A82-F5159B7DA7EF}"/>
      </w:docPartPr>
      <w:docPartBody>
        <w:p w:rsidR="00F952C7" w:rsidRDefault="00F952C7">
          <w:pPr>
            <w:pStyle w:val="53B6C8D318834907A6D2676181D8691D"/>
          </w:pPr>
          <w:r w:rsidRPr="00ED30D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EG Pro For KappAhl">
    <w:altName w:val="Arial Narrow"/>
    <w:panose1 w:val="00000000000000000000"/>
    <w:charset w:val="00"/>
    <w:family w:val="modern"/>
    <w:notTrueType/>
    <w:pitch w:val="variable"/>
    <w:sig w:usb0="00000003" w:usb1="40000048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52C7"/>
    <w:rsid w:val="00117CA3"/>
    <w:rsid w:val="00666C16"/>
    <w:rsid w:val="0079657C"/>
    <w:rsid w:val="00AB4BF2"/>
    <w:rsid w:val="00AC1637"/>
    <w:rsid w:val="00D37CCC"/>
    <w:rsid w:val="00F952C7"/>
    <w:rsid w:val="00FB4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482"/>
    <w:rPr>
      <w:color w:val="808080"/>
    </w:rPr>
  </w:style>
  <w:style w:type="paragraph" w:customStyle="1" w:styleId="53B6C8D318834907A6D2676181D8691D">
    <w:name w:val="53B6C8D318834907A6D2676181D8691D"/>
    <w:rsid w:val="00FB44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2960-A385-48DF-8DFF-F351D85D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KappAhl_Pressrelease_template_MODE_SE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KappAhl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Lannhagen</dc:creator>
  <cp:lastModifiedBy>Annelie Lindvall</cp:lastModifiedBy>
  <cp:revision>5</cp:revision>
  <dcterms:created xsi:type="dcterms:W3CDTF">2012-08-15T12:32:00Z</dcterms:created>
  <dcterms:modified xsi:type="dcterms:W3CDTF">2012-09-04T08:52:00Z</dcterms:modified>
</cp:coreProperties>
</file>