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F51" w:rsidRPr="00B42EF8" w:rsidRDefault="00BD45F8" w:rsidP="00F565DD">
      <w:pPr>
        <w:widowControl w:val="0"/>
        <w:autoSpaceDE w:val="0"/>
        <w:autoSpaceDN w:val="0"/>
        <w:adjustRightInd w:val="0"/>
        <w:rPr>
          <w:rFonts w:ascii="Georgia" w:eastAsia="Times New Roman" w:hAnsi="Georgia"/>
          <w:b/>
          <w:bCs/>
          <w:color w:val="414141"/>
          <w:sz w:val="28"/>
          <w:lang w:val="nb-NO" w:eastAsia="nb-NO"/>
        </w:rPr>
      </w:pPr>
      <w:r>
        <w:rPr>
          <w:rFonts w:ascii="Georgia" w:hAnsi="Georgia"/>
          <w:noProof/>
          <w:lang w:val="nb-NO" w:eastAsia="nb-NO"/>
        </w:rPr>
        <mc:AlternateContent>
          <mc:Choice Requires="wps">
            <w:drawing>
              <wp:anchor distT="4294967293" distB="4294967293" distL="114300" distR="114300" simplePos="0" relativeHeight="251660288" behindDoc="0" locked="0" layoutInCell="1" allowOverlap="1" wp14:anchorId="554D0077" wp14:editId="0617B5AB">
                <wp:simplePos x="0" y="0"/>
                <wp:positionH relativeFrom="column">
                  <wp:posOffset>-13970</wp:posOffset>
                </wp:positionH>
                <wp:positionV relativeFrom="paragraph">
                  <wp:posOffset>374014</wp:posOffset>
                </wp:positionV>
                <wp:extent cx="5758180" cy="0"/>
                <wp:effectExtent l="0" t="0" r="13970" b="19050"/>
                <wp:wrapNone/>
                <wp:docPr id="3" name="Rak p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8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Rak pil 2" o:spid="_x0000_s1026" type="#_x0000_t32" style="position:absolute;margin-left:-1.1pt;margin-top:29.45pt;width:453.4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"/>
            </w:pict>
          </mc:Fallback>
        </mc:AlternateContent>
      </w:r>
      <w:r w:rsidR="005058D4" w:rsidRPr="00C41A04">
        <w:rPr>
          <w:rFonts w:ascii="Georgia" w:hAnsi="Georgia" w:cs="Helvetica"/>
          <w:color w:val="000000"/>
          <w:sz w:val="20"/>
          <w:szCs w:val="20"/>
          <w:lang w:val="nb-NO" w:eastAsia="en-US"/>
        </w:rPr>
        <w:t>Pressemelding</w:t>
      </w:r>
      <w:r w:rsidR="005058D4" w:rsidRPr="00C41A04">
        <w:rPr>
          <w:rFonts w:ascii="Georgia" w:hAnsi="Georgia" w:cs="Helvetica"/>
          <w:color w:val="000000"/>
          <w:sz w:val="20"/>
          <w:szCs w:val="20"/>
          <w:lang w:val="nb-NO" w:eastAsia="en-US"/>
        </w:rPr>
        <w:br/>
      </w:r>
      <w:r w:rsidR="005058D4">
        <w:rPr>
          <w:rFonts w:ascii="Georgia" w:hAnsi="Georgia" w:cs="Helvetica"/>
          <w:color w:val="000000"/>
          <w:sz w:val="20"/>
          <w:szCs w:val="20"/>
          <w:lang w:val="nb-NO" w:eastAsia="en-US"/>
        </w:rPr>
        <w:t>Tjuvholmen,</w:t>
      </w:r>
      <w:r w:rsidR="005058D4" w:rsidRPr="00C41A04">
        <w:rPr>
          <w:rFonts w:ascii="Georgia" w:hAnsi="Georgia" w:cs="Helvetica"/>
          <w:color w:val="000000"/>
          <w:sz w:val="20"/>
          <w:szCs w:val="20"/>
          <w:lang w:val="nb-NO" w:eastAsia="en-US"/>
        </w:rPr>
        <w:t xml:space="preserve"> </w:t>
      </w:r>
      <w:r w:rsidR="00A80C6A">
        <w:rPr>
          <w:rFonts w:ascii="Georgia" w:hAnsi="Georgia" w:cs="Helvetica"/>
          <w:sz w:val="20"/>
          <w:szCs w:val="20"/>
          <w:lang w:val="nb-NO" w:eastAsia="en-US"/>
        </w:rPr>
        <w:t>13</w:t>
      </w:r>
      <w:r w:rsidR="00F1638F" w:rsidRPr="000B10CC">
        <w:rPr>
          <w:rFonts w:ascii="Georgia" w:hAnsi="Georgia" w:cs="Helvetica"/>
          <w:sz w:val="20"/>
          <w:szCs w:val="20"/>
          <w:lang w:val="nb-NO" w:eastAsia="en-US"/>
        </w:rPr>
        <w:t>.</w:t>
      </w:r>
      <w:r w:rsidR="00A80C6A">
        <w:rPr>
          <w:rFonts w:ascii="Georgia" w:hAnsi="Georgia" w:cs="Helvetica"/>
          <w:sz w:val="20"/>
          <w:szCs w:val="20"/>
          <w:lang w:val="nb-NO" w:eastAsia="en-US"/>
        </w:rPr>
        <w:t>mai</w:t>
      </w:r>
      <w:bookmarkStart w:id="0" w:name="_GoBack"/>
      <w:bookmarkEnd w:id="0"/>
      <w:r w:rsidR="000B10CC" w:rsidRPr="000B10CC">
        <w:rPr>
          <w:rFonts w:ascii="Georgia" w:hAnsi="Georgia" w:cs="Helvetica"/>
          <w:sz w:val="20"/>
          <w:szCs w:val="20"/>
          <w:lang w:val="nb-NO" w:eastAsia="en-US"/>
        </w:rPr>
        <w:t xml:space="preserve"> </w:t>
      </w:r>
      <w:r w:rsidR="005058D4">
        <w:rPr>
          <w:rFonts w:ascii="Georgia" w:hAnsi="Georgia" w:cs="Helvetica"/>
          <w:color w:val="000000"/>
          <w:sz w:val="20"/>
          <w:szCs w:val="20"/>
          <w:lang w:val="nb-NO" w:eastAsia="en-US"/>
        </w:rPr>
        <w:t>201</w:t>
      </w:r>
      <w:r w:rsidR="00F1638F">
        <w:rPr>
          <w:rFonts w:ascii="Georgia" w:hAnsi="Georgia" w:cs="Helvetica"/>
          <w:color w:val="000000"/>
          <w:sz w:val="20"/>
          <w:szCs w:val="20"/>
          <w:lang w:val="nb-NO" w:eastAsia="en-US"/>
        </w:rPr>
        <w:t>3</w:t>
      </w:r>
      <w:r w:rsidR="005058D4" w:rsidRPr="00C41A04">
        <w:rPr>
          <w:rFonts w:ascii="Georgia" w:hAnsi="Georgia" w:cs="Helvetica"/>
          <w:color w:val="000000"/>
          <w:sz w:val="20"/>
          <w:szCs w:val="20"/>
          <w:lang w:val="nb-NO" w:eastAsia="en-US"/>
        </w:rPr>
        <w:br/>
      </w:r>
      <w:bookmarkStart w:id="1" w:name="_MailOriginal"/>
    </w:p>
    <w:p w:rsidR="00F1638F" w:rsidRPr="002A3945" w:rsidRDefault="002A3945" w:rsidP="00F565DD">
      <w:pPr>
        <w:widowControl w:val="0"/>
        <w:autoSpaceDE w:val="0"/>
        <w:autoSpaceDN w:val="0"/>
        <w:adjustRightInd w:val="0"/>
        <w:rPr>
          <w:rFonts w:ascii="Georgia" w:eastAsia="Times New Roman" w:hAnsi="Georgia"/>
          <w:b/>
          <w:bCs/>
          <w:color w:val="414141"/>
          <w:sz w:val="44"/>
          <w:szCs w:val="48"/>
          <w:lang w:val="nb-NO" w:eastAsia="nb-NO"/>
        </w:rPr>
      </w:pPr>
      <w:r w:rsidRPr="002A3945">
        <w:rPr>
          <w:rFonts w:ascii="Georgia" w:eastAsia="Times New Roman" w:hAnsi="Georgia"/>
          <w:b/>
          <w:bCs/>
          <w:color w:val="414141"/>
          <w:sz w:val="44"/>
          <w:szCs w:val="48"/>
          <w:lang w:val="nb-NO" w:eastAsia="nb-NO"/>
        </w:rPr>
        <w:t>Listet blant</w:t>
      </w:r>
      <w:r w:rsidR="00F565DD" w:rsidRPr="002A3945">
        <w:rPr>
          <w:rFonts w:ascii="Georgia" w:eastAsia="Times New Roman" w:hAnsi="Georgia"/>
          <w:b/>
          <w:bCs/>
          <w:color w:val="414141"/>
          <w:sz w:val="44"/>
          <w:szCs w:val="48"/>
          <w:lang w:val="nb-NO" w:eastAsia="nb-NO"/>
        </w:rPr>
        <w:t xml:space="preserve"> verdens beste</w:t>
      </w:r>
      <w:r w:rsidR="00A5451A" w:rsidRPr="002A3945">
        <w:rPr>
          <w:rFonts w:ascii="Georgia" w:eastAsia="Times New Roman" w:hAnsi="Georgia"/>
          <w:b/>
          <w:bCs/>
          <w:color w:val="414141"/>
          <w:sz w:val="44"/>
          <w:szCs w:val="48"/>
          <w:lang w:val="nb-NO" w:eastAsia="nb-NO"/>
        </w:rPr>
        <w:t xml:space="preserve"> nye</w:t>
      </w:r>
      <w:r w:rsidR="00F565DD" w:rsidRPr="002A3945">
        <w:rPr>
          <w:rFonts w:ascii="Georgia" w:eastAsia="Times New Roman" w:hAnsi="Georgia"/>
          <w:b/>
          <w:bCs/>
          <w:color w:val="414141"/>
          <w:sz w:val="44"/>
          <w:szCs w:val="48"/>
          <w:lang w:val="nb-NO" w:eastAsia="nb-NO"/>
        </w:rPr>
        <w:t xml:space="preserve"> hoteller</w:t>
      </w:r>
    </w:p>
    <w:p w:rsidR="00F565DD" w:rsidRPr="002F74CC" w:rsidRDefault="008E5055" w:rsidP="00F1638F">
      <w:pPr>
        <w:shd w:val="clear" w:color="auto" w:fill="FFFFFF"/>
        <w:spacing w:before="100" w:beforeAutospacing="1" w:after="300" w:line="300" w:lineRule="atLeast"/>
        <w:rPr>
          <w:rFonts w:ascii="Georgia" w:hAnsi="Georgia" w:cs="Arial"/>
          <w:b/>
          <w:color w:val="444444"/>
          <w:lang w:val="nb-NO"/>
        </w:rPr>
      </w:pPr>
      <w:r>
        <w:rPr>
          <w:rFonts w:ascii="Georgia" w:eastAsia="Times New Roman" w:hAnsi="Georgia"/>
          <w:b/>
          <w:color w:val="414141"/>
          <w:lang w:val="nb-NO" w:eastAsia="nb-NO"/>
        </w:rPr>
        <w:t>(</w:t>
      </w:r>
      <w:proofErr w:type="gramStart"/>
      <w:r w:rsidR="00071115">
        <w:rPr>
          <w:rFonts w:ascii="Georgia" w:eastAsia="Times New Roman" w:hAnsi="Georgia"/>
          <w:b/>
          <w:color w:val="414141"/>
          <w:lang w:val="nb-NO" w:eastAsia="nb-NO"/>
        </w:rPr>
        <w:t>13</w:t>
      </w:r>
      <w:r>
        <w:rPr>
          <w:rFonts w:ascii="Georgia" w:eastAsia="Times New Roman" w:hAnsi="Georgia"/>
          <w:b/>
          <w:color w:val="414141"/>
          <w:lang w:val="nb-NO" w:eastAsia="nb-NO"/>
        </w:rPr>
        <w:t>.05.2013</w:t>
      </w:r>
      <w:proofErr w:type="gramEnd"/>
      <w:r>
        <w:rPr>
          <w:rFonts w:ascii="Georgia" w:eastAsia="Times New Roman" w:hAnsi="Georgia"/>
          <w:b/>
          <w:color w:val="414141"/>
          <w:lang w:val="nb-NO" w:eastAsia="nb-NO"/>
        </w:rPr>
        <w:t>)</w:t>
      </w:r>
      <w:r w:rsidR="002A3945">
        <w:rPr>
          <w:rFonts w:ascii="Georgia" w:eastAsia="Times New Roman" w:hAnsi="Georgia"/>
          <w:b/>
          <w:color w:val="414141"/>
          <w:lang w:val="nb-NO" w:eastAsia="nb-NO"/>
        </w:rPr>
        <w:t xml:space="preserve">THE THIEF kapret en plass på </w:t>
      </w:r>
      <w:r w:rsidR="003D1E35">
        <w:rPr>
          <w:rFonts w:ascii="Georgia" w:hAnsi="Georgia" w:cs="Arial"/>
          <w:b/>
          <w:color w:val="444444"/>
          <w:lang w:val="nb-NO"/>
        </w:rPr>
        <w:t>«The Hot L</w:t>
      </w:r>
      <w:r w:rsidR="002A3945" w:rsidRPr="002F74CC">
        <w:rPr>
          <w:rFonts w:ascii="Georgia" w:hAnsi="Georgia" w:cs="Arial"/>
          <w:b/>
          <w:color w:val="444444"/>
          <w:lang w:val="nb-NO"/>
        </w:rPr>
        <w:t>ist 2013»</w:t>
      </w:r>
      <w:r w:rsidR="002A3945">
        <w:rPr>
          <w:rFonts w:ascii="Georgia" w:hAnsi="Georgia" w:cs="Arial"/>
          <w:b/>
          <w:color w:val="444444"/>
          <w:lang w:val="nb-NO"/>
        </w:rPr>
        <w:t xml:space="preserve"> i </w:t>
      </w:r>
      <w:r w:rsidR="002A3945">
        <w:rPr>
          <w:rFonts w:ascii="Georgia" w:eastAsia="Times New Roman" w:hAnsi="Georgia"/>
          <w:b/>
          <w:color w:val="414141"/>
          <w:lang w:val="nb-NO" w:eastAsia="nb-NO"/>
        </w:rPr>
        <w:t>mai-</w:t>
      </w:r>
      <w:r w:rsidR="001E364B" w:rsidRPr="002F74CC">
        <w:rPr>
          <w:rFonts w:ascii="Georgia" w:eastAsia="Times New Roman" w:hAnsi="Georgia"/>
          <w:b/>
          <w:color w:val="414141"/>
          <w:lang w:val="nb-NO" w:eastAsia="nb-NO"/>
        </w:rPr>
        <w:t>utgaven av det prestisje</w:t>
      </w:r>
      <w:r w:rsidR="003421E0" w:rsidRPr="002F74CC">
        <w:rPr>
          <w:rFonts w:ascii="Georgia" w:eastAsia="Times New Roman" w:hAnsi="Georgia"/>
          <w:b/>
          <w:color w:val="414141"/>
          <w:lang w:val="nb-NO" w:eastAsia="nb-NO"/>
        </w:rPr>
        <w:t xml:space="preserve">fylte magasinet </w:t>
      </w:r>
      <w:proofErr w:type="spellStart"/>
      <w:r w:rsidR="003421E0" w:rsidRPr="002F74CC">
        <w:rPr>
          <w:rFonts w:ascii="Georgia" w:hAnsi="Georgia" w:cs="Arial"/>
          <w:b/>
          <w:bCs/>
          <w:color w:val="444444"/>
          <w:lang w:val="nb-NO"/>
        </w:rPr>
        <w:t>Condé</w:t>
      </w:r>
      <w:proofErr w:type="spellEnd"/>
      <w:r w:rsidR="003421E0" w:rsidRPr="002F74CC">
        <w:rPr>
          <w:rFonts w:ascii="Georgia" w:hAnsi="Georgia" w:cs="Arial"/>
          <w:b/>
          <w:bCs/>
          <w:color w:val="444444"/>
          <w:lang w:val="nb-NO"/>
        </w:rPr>
        <w:t xml:space="preserve"> Nast</w:t>
      </w:r>
      <w:r w:rsidR="003421E0" w:rsidRPr="002F74CC">
        <w:rPr>
          <w:rFonts w:ascii="Georgia" w:hAnsi="Georgia" w:cs="Arial"/>
          <w:b/>
          <w:color w:val="444444"/>
          <w:lang w:val="nb-NO"/>
        </w:rPr>
        <w:t xml:space="preserve"> </w:t>
      </w:r>
      <w:proofErr w:type="spellStart"/>
      <w:r w:rsidR="003421E0" w:rsidRPr="002F74CC">
        <w:rPr>
          <w:rFonts w:ascii="Georgia" w:hAnsi="Georgia" w:cs="Arial"/>
          <w:b/>
          <w:color w:val="444444"/>
          <w:lang w:val="nb-NO"/>
        </w:rPr>
        <w:t>Traveler</w:t>
      </w:r>
      <w:proofErr w:type="spellEnd"/>
      <w:r w:rsidR="002A3945">
        <w:rPr>
          <w:rFonts w:ascii="Georgia" w:hAnsi="Georgia" w:cs="Arial"/>
          <w:b/>
          <w:color w:val="444444"/>
          <w:lang w:val="nb-NO"/>
        </w:rPr>
        <w:t>.</w:t>
      </w:r>
      <w:r w:rsidR="002641D7" w:rsidRPr="002F74CC">
        <w:rPr>
          <w:rFonts w:ascii="Georgia" w:hAnsi="Georgia" w:cs="Arial"/>
          <w:b/>
          <w:color w:val="444444"/>
          <w:lang w:val="nb-NO"/>
        </w:rPr>
        <w:t xml:space="preserve"> </w:t>
      </w:r>
      <w:r w:rsidR="00A5451A" w:rsidRPr="002F74CC">
        <w:rPr>
          <w:rFonts w:ascii="Georgia" w:hAnsi="Georgia" w:cs="Arial"/>
          <w:b/>
          <w:color w:val="444444"/>
          <w:lang w:val="nb-NO"/>
        </w:rPr>
        <w:t xml:space="preserve">Listen </w:t>
      </w:r>
      <w:r w:rsidR="005B5D83">
        <w:rPr>
          <w:rFonts w:ascii="Georgia" w:hAnsi="Georgia" w:cs="Arial"/>
          <w:b/>
          <w:color w:val="444444"/>
          <w:lang w:val="nb-NO"/>
        </w:rPr>
        <w:t xml:space="preserve">presenterer det magasinet mener er </w:t>
      </w:r>
      <w:r w:rsidR="00BF16E1" w:rsidRPr="002F74CC">
        <w:rPr>
          <w:rFonts w:ascii="Georgia" w:hAnsi="Georgia" w:cs="Arial"/>
          <w:b/>
          <w:color w:val="444444"/>
          <w:lang w:val="nb-NO"/>
        </w:rPr>
        <w:t>verdens</w:t>
      </w:r>
      <w:r w:rsidR="00F565DD" w:rsidRPr="002F74CC">
        <w:rPr>
          <w:rFonts w:ascii="Georgia" w:hAnsi="Georgia" w:cs="Arial"/>
          <w:b/>
          <w:color w:val="444444"/>
          <w:lang w:val="nb-NO"/>
        </w:rPr>
        <w:t xml:space="preserve"> beste nye hoteller</w:t>
      </w:r>
      <w:r w:rsidR="00BF16E1" w:rsidRPr="002F74CC">
        <w:rPr>
          <w:rFonts w:ascii="Georgia" w:hAnsi="Georgia" w:cs="Arial"/>
          <w:b/>
          <w:color w:val="444444"/>
          <w:lang w:val="nb-NO"/>
        </w:rPr>
        <w:t>.</w:t>
      </w:r>
    </w:p>
    <w:p w:rsidR="005B5D83" w:rsidRDefault="002A3945" w:rsidP="00F1638F">
      <w:pPr>
        <w:shd w:val="clear" w:color="auto" w:fill="FFFFFF"/>
        <w:spacing w:before="100" w:beforeAutospacing="1" w:after="300" w:line="300" w:lineRule="atLeast"/>
        <w:rPr>
          <w:rFonts w:ascii="Georgia" w:hAnsi="Georgia" w:cs="Arial"/>
          <w:color w:val="444444"/>
          <w:lang w:val="nb-NO"/>
        </w:rPr>
      </w:pPr>
      <w:proofErr w:type="spellStart"/>
      <w:r>
        <w:rPr>
          <w:rFonts w:ascii="Georgia" w:hAnsi="Georgia" w:cs="Arial"/>
          <w:color w:val="444444"/>
          <w:lang w:val="nb-NO"/>
        </w:rPr>
        <w:t>Condé</w:t>
      </w:r>
      <w:proofErr w:type="spellEnd"/>
      <w:r>
        <w:rPr>
          <w:rFonts w:ascii="Georgia" w:hAnsi="Georgia" w:cs="Arial"/>
          <w:color w:val="444444"/>
          <w:lang w:val="nb-NO"/>
        </w:rPr>
        <w:t xml:space="preserve"> Nast </w:t>
      </w:r>
      <w:proofErr w:type="spellStart"/>
      <w:r>
        <w:rPr>
          <w:rFonts w:ascii="Georgia" w:hAnsi="Georgia" w:cs="Arial"/>
          <w:color w:val="444444"/>
          <w:lang w:val="nb-NO"/>
        </w:rPr>
        <w:t>Traveler</w:t>
      </w:r>
      <w:proofErr w:type="spellEnd"/>
      <w:r w:rsidR="005B5D83">
        <w:rPr>
          <w:rFonts w:ascii="Georgia" w:hAnsi="Georgia" w:cs="Arial"/>
          <w:color w:val="444444"/>
          <w:lang w:val="nb-NO"/>
        </w:rPr>
        <w:t xml:space="preserve"> foretar hvert år en grundig evaluering av nye hoteller, spa og restauranter over hel</w:t>
      </w:r>
      <w:r w:rsidR="00B51018">
        <w:rPr>
          <w:rFonts w:ascii="Georgia" w:hAnsi="Georgia" w:cs="Arial"/>
          <w:color w:val="444444"/>
          <w:lang w:val="nb-NO"/>
        </w:rPr>
        <w:t>e verden. O</w:t>
      </w:r>
      <w:r w:rsidR="005B5D83">
        <w:rPr>
          <w:rFonts w:ascii="Georgia" w:hAnsi="Georgia" w:cs="Arial"/>
          <w:color w:val="444444"/>
          <w:lang w:val="nb-NO"/>
        </w:rPr>
        <w:t xml:space="preserve">ver 1000 nyåpninger blir </w:t>
      </w:r>
      <w:r w:rsidR="00700F51">
        <w:rPr>
          <w:rFonts w:ascii="Georgia" w:hAnsi="Georgia" w:cs="Arial"/>
          <w:color w:val="444444"/>
          <w:lang w:val="nb-NO"/>
        </w:rPr>
        <w:t>vurdert etter strenge kriterier, og i år har THE THIEF fått plass på den prestisjetunge listen.</w:t>
      </w:r>
      <w:r w:rsidR="005B5D83" w:rsidRPr="00B42EF8">
        <w:rPr>
          <w:rFonts w:ascii="Georgia" w:hAnsi="Georgia" w:cs="Arial"/>
          <w:color w:val="444444"/>
          <w:lang w:val="nb-NO"/>
        </w:rPr>
        <w:t xml:space="preserve"> </w:t>
      </w:r>
      <w:r w:rsidR="005B5D83">
        <w:rPr>
          <w:rFonts w:ascii="Georgia" w:hAnsi="Georgia" w:cs="Arial"/>
          <w:color w:val="444444"/>
          <w:lang w:val="nb-NO"/>
        </w:rPr>
        <w:t xml:space="preserve"> </w:t>
      </w:r>
      <w:r>
        <w:rPr>
          <w:rFonts w:ascii="Georgia" w:hAnsi="Georgia" w:cs="Arial"/>
          <w:color w:val="444444"/>
          <w:lang w:val="nb-NO"/>
        </w:rPr>
        <w:t xml:space="preserve"> </w:t>
      </w:r>
    </w:p>
    <w:p w:rsidR="00F1638F" w:rsidRPr="002F74CC" w:rsidRDefault="00700F51" w:rsidP="00F1638F">
      <w:pPr>
        <w:shd w:val="clear" w:color="auto" w:fill="FFFFFF"/>
        <w:spacing w:before="100" w:beforeAutospacing="1" w:after="300" w:line="300" w:lineRule="atLeast"/>
        <w:rPr>
          <w:rFonts w:ascii="Georgia" w:eastAsia="Times New Roman" w:hAnsi="Georgia"/>
          <w:lang w:val="nb-NO" w:eastAsia="nb-NO"/>
        </w:rPr>
      </w:pPr>
      <w:r w:rsidRPr="00B42EF8">
        <w:rPr>
          <w:rFonts w:ascii="Georgia" w:hAnsi="Georgia" w:cs="Arial"/>
          <w:color w:val="444444"/>
          <w:lang w:val="nb-NO"/>
        </w:rPr>
        <w:t xml:space="preserve">- Vi er veldig stolte over å bli tildelt en plass på </w:t>
      </w:r>
      <w:r w:rsidR="00AD7727">
        <w:rPr>
          <w:rFonts w:ascii="Georgia" w:hAnsi="Georgia" w:cs="Arial"/>
          <w:color w:val="444444"/>
          <w:lang w:val="nb-NO"/>
        </w:rPr>
        <w:t>«The Hot L</w:t>
      </w:r>
      <w:r w:rsidRPr="00700F51">
        <w:rPr>
          <w:rFonts w:ascii="Georgia" w:hAnsi="Georgia" w:cs="Arial"/>
          <w:color w:val="444444"/>
          <w:lang w:val="nb-NO"/>
        </w:rPr>
        <w:t>ist 2013»</w:t>
      </w:r>
      <w:r w:rsidR="00AD7727">
        <w:rPr>
          <w:rFonts w:ascii="Georgia" w:hAnsi="Georgia" w:cs="Arial"/>
          <w:color w:val="444444"/>
          <w:lang w:val="nb-NO"/>
        </w:rPr>
        <w:t>. Det åpnes hundrevis av</w:t>
      </w:r>
      <w:r>
        <w:rPr>
          <w:rFonts w:ascii="Georgia" w:hAnsi="Georgia" w:cs="Arial"/>
          <w:color w:val="444444"/>
          <w:lang w:val="nb-NO"/>
        </w:rPr>
        <w:t xml:space="preserve"> hoteller</w:t>
      </w:r>
      <w:r w:rsidR="00AD7727">
        <w:rPr>
          <w:rFonts w:ascii="Georgia" w:hAnsi="Georgia" w:cs="Arial"/>
          <w:color w:val="444444"/>
          <w:lang w:val="nb-NO"/>
        </w:rPr>
        <w:t xml:space="preserve"> i vårt segment</w:t>
      </w:r>
      <w:r>
        <w:rPr>
          <w:rFonts w:ascii="Georgia" w:hAnsi="Georgia" w:cs="Arial"/>
          <w:color w:val="444444"/>
          <w:lang w:val="nb-NO"/>
        </w:rPr>
        <w:t xml:space="preserve"> over hele verden hvert år, og nåløyet er </w:t>
      </w:r>
      <w:r w:rsidR="007C0612">
        <w:rPr>
          <w:rFonts w:ascii="Georgia" w:hAnsi="Georgia" w:cs="Arial"/>
          <w:color w:val="444444"/>
          <w:lang w:val="nb-NO"/>
        </w:rPr>
        <w:t xml:space="preserve">ekstremt trangt. </w:t>
      </w:r>
      <w:proofErr w:type="spellStart"/>
      <w:r w:rsidR="00B42EF8">
        <w:rPr>
          <w:rFonts w:ascii="Georgia" w:hAnsi="Georgia" w:cs="Arial"/>
          <w:color w:val="444444"/>
          <w:lang w:val="nb-NO"/>
        </w:rPr>
        <w:t>Condé</w:t>
      </w:r>
      <w:proofErr w:type="spellEnd"/>
      <w:r w:rsidR="00B42EF8">
        <w:rPr>
          <w:rFonts w:ascii="Georgia" w:hAnsi="Georgia" w:cs="Arial"/>
          <w:color w:val="444444"/>
          <w:lang w:val="nb-NO"/>
        </w:rPr>
        <w:t xml:space="preserve"> Nast Travelers annerkjennelse er en </w:t>
      </w:r>
      <w:r w:rsidR="009D2A12">
        <w:rPr>
          <w:rFonts w:ascii="Georgia" w:hAnsi="Georgia" w:cs="Arial"/>
          <w:color w:val="444444"/>
          <w:lang w:val="nb-NO"/>
        </w:rPr>
        <w:t xml:space="preserve">skikkelig </w:t>
      </w:r>
      <w:proofErr w:type="spellStart"/>
      <w:r w:rsidR="009D2A12">
        <w:rPr>
          <w:rFonts w:ascii="Georgia" w:hAnsi="Georgia" w:cs="Arial"/>
          <w:color w:val="444444"/>
          <w:lang w:val="nb-NO"/>
        </w:rPr>
        <w:t>boost</w:t>
      </w:r>
      <w:proofErr w:type="spellEnd"/>
      <w:r w:rsidR="009D2A12">
        <w:rPr>
          <w:rFonts w:ascii="Georgia" w:hAnsi="Georgia" w:cs="Arial"/>
          <w:color w:val="444444"/>
          <w:lang w:val="nb-NO"/>
        </w:rPr>
        <w:t xml:space="preserve"> for alle på hotellet.</w:t>
      </w:r>
      <w:r w:rsidR="00B42EF8">
        <w:rPr>
          <w:rFonts w:ascii="Georgia" w:hAnsi="Georgia" w:cs="Arial"/>
          <w:color w:val="444444"/>
          <w:lang w:val="nb-NO"/>
        </w:rPr>
        <w:t xml:space="preserve"> Vi går på jobb hver dag for å</w:t>
      </w:r>
      <w:r w:rsidR="007C0612">
        <w:rPr>
          <w:rFonts w:ascii="Georgia" w:hAnsi="Georgia" w:cs="Arial"/>
          <w:color w:val="444444"/>
          <w:lang w:val="nb-NO"/>
        </w:rPr>
        <w:t xml:space="preserve"> levere hotelloppl</w:t>
      </w:r>
      <w:r w:rsidR="00B42EF8">
        <w:rPr>
          <w:rFonts w:ascii="Georgia" w:hAnsi="Georgia" w:cs="Arial"/>
          <w:color w:val="444444"/>
          <w:lang w:val="nb-NO"/>
        </w:rPr>
        <w:t>evelser i verdensklasse, og det gleder vi oss til å fortsette med</w:t>
      </w:r>
      <w:r w:rsidR="00B42EF8" w:rsidRPr="00B42EF8">
        <w:rPr>
          <w:rFonts w:ascii="Georgia" w:hAnsi="Georgia" w:cs="Arial"/>
          <w:color w:val="444444"/>
          <w:lang w:val="nb-NO"/>
        </w:rPr>
        <w:t>, sier</w:t>
      </w:r>
      <w:r w:rsidR="00F1638F" w:rsidRPr="00B42EF8">
        <w:rPr>
          <w:rFonts w:ascii="Georgia" w:hAnsi="Georgia" w:cs="Arial"/>
          <w:color w:val="444444"/>
          <w:lang w:val="nb-NO"/>
        </w:rPr>
        <w:t xml:space="preserve"> </w:t>
      </w:r>
      <w:r w:rsidR="00AD7727">
        <w:rPr>
          <w:rFonts w:ascii="Georgia" w:hAnsi="Georgia" w:cs="Arial"/>
          <w:color w:val="444444"/>
          <w:lang w:val="nb-NO"/>
        </w:rPr>
        <w:t>Siri Løining Kolderup, kommunikasjonssjef THE THIEF</w:t>
      </w:r>
      <w:r w:rsidR="00F1638F" w:rsidRPr="00B42EF8">
        <w:rPr>
          <w:rFonts w:ascii="Georgia" w:hAnsi="Georgia" w:cs="Arial"/>
          <w:color w:val="444444"/>
          <w:lang w:val="nb-NO"/>
        </w:rPr>
        <w:t>.</w:t>
      </w:r>
    </w:p>
    <w:p w:rsidR="00A5451A" w:rsidRPr="00B42EF8" w:rsidRDefault="002641D7" w:rsidP="001E364B">
      <w:pPr>
        <w:shd w:val="clear" w:color="auto" w:fill="FFFFFF"/>
        <w:spacing w:after="135" w:line="270" w:lineRule="atLeast"/>
        <w:rPr>
          <w:rFonts w:ascii="Georgia" w:hAnsi="Georgia" w:cs="Arial"/>
          <w:color w:val="444444"/>
          <w:lang w:val="nb-NO"/>
        </w:rPr>
      </w:pPr>
      <w:r w:rsidRPr="00B42EF8">
        <w:rPr>
          <w:rFonts w:ascii="Georgia" w:hAnsi="Georgia" w:cs="Arial"/>
          <w:color w:val="444444"/>
          <w:lang w:val="nb-NO"/>
        </w:rPr>
        <w:t>Hotellet</w:t>
      </w:r>
      <w:r w:rsidR="00B42EF8" w:rsidRPr="00B42EF8">
        <w:rPr>
          <w:rFonts w:ascii="Georgia" w:hAnsi="Georgia" w:cs="Arial"/>
          <w:color w:val="444444"/>
          <w:lang w:val="nb-NO"/>
        </w:rPr>
        <w:t>,</w:t>
      </w:r>
      <w:r w:rsidRPr="00B42EF8">
        <w:rPr>
          <w:rFonts w:ascii="Georgia" w:hAnsi="Georgia" w:cs="Arial"/>
          <w:color w:val="444444"/>
          <w:lang w:val="nb-NO"/>
        </w:rPr>
        <w:t xml:space="preserve"> som åpnet dørene i januar 2013, har </w:t>
      </w:r>
      <w:r w:rsidR="00B42EF8">
        <w:rPr>
          <w:rFonts w:ascii="Georgia" w:hAnsi="Georgia" w:cs="Arial"/>
          <w:color w:val="444444"/>
          <w:lang w:val="nb-NO"/>
        </w:rPr>
        <w:t>fått mye oppmerksomhet</w:t>
      </w:r>
      <w:r w:rsidRPr="00B42EF8">
        <w:rPr>
          <w:rFonts w:ascii="Georgia" w:hAnsi="Georgia" w:cs="Arial"/>
          <w:color w:val="444444"/>
          <w:lang w:val="nb-NO"/>
        </w:rPr>
        <w:t xml:space="preserve"> i norsk og internasjonal presse. </w:t>
      </w:r>
      <w:r w:rsidR="001E364B" w:rsidRPr="00B42EF8">
        <w:rPr>
          <w:rFonts w:ascii="Georgia" w:hAnsi="Georgia" w:cs="Arial"/>
          <w:color w:val="444444"/>
          <w:lang w:val="nb-NO"/>
        </w:rPr>
        <w:t xml:space="preserve">Allerede før åpningen </w:t>
      </w:r>
      <w:r w:rsidRPr="00B42EF8">
        <w:rPr>
          <w:rFonts w:ascii="Georgia" w:hAnsi="Georgia" w:cs="Arial"/>
          <w:color w:val="444444"/>
          <w:lang w:val="nb-NO"/>
        </w:rPr>
        <w:t>ble THE THI</w:t>
      </w:r>
      <w:r w:rsidR="002F74CC" w:rsidRPr="00B42EF8">
        <w:rPr>
          <w:rFonts w:ascii="Georgia" w:hAnsi="Georgia" w:cs="Arial"/>
          <w:color w:val="444444"/>
          <w:lang w:val="nb-NO"/>
        </w:rPr>
        <w:t>E</w:t>
      </w:r>
      <w:r w:rsidRPr="00B42EF8">
        <w:rPr>
          <w:rFonts w:ascii="Georgia" w:hAnsi="Georgia" w:cs="Arial"/>
          <w:color w:val="444444"/>
          <w:lang w:val="nb-NO"/>
        </w:rPr>
        <w:t>F</w:t>
      </w:r>
      <w:r w:rsidR="001E364B" w:rsidRPr="00B42EF8">
        <w:rPr>
          <w:rFonts w:ascii="Georgia" w:hAnsi="Georgia" w:cs="Arial"/>
          <w:color w:val="444444"/>
          <w:lang w:val="nb-NO"/>
        </w:rPr>
        <w:t xml:space="preserve"> omtalt som ett av årets mest lovende nye hoteller av blant annet </w:t>
      </w:r>
      <w:hyperlink r:id="rId8" w:history="1">
        <w:r w:rsidR="001E364B" w:rsidRPr="00B42EF8">
          <w:rPr>
            <w:rFonts w:ascii="Georgia" w:hAnsi="Georgia" w:cs="Arial"/>
            <w:color w:val="444444"/>
            <w:lang w:val="nb-NO"/>
          </w:rPr>
          <w:t xml:space="preserve">The </w:t>
        </w:r>
        <w:proofErr w:type="spellStart"/>
        <w:r w:rsidR="001E364B" w:rsidRPr="00B42EF8">
          <w:rPr>
            <w:rFonts w:ascii="Georgia" w:hAnsi="Georgia" w:cs="Arial"/>
            <w:color w:val="444444"/>
            <w:lang w:val="nb-NO"/>
          </w:rPr>
          <w:t>Independent</w:t>
        </w:r>
        <w:proofErr w:type="spellEnd"/>
      </w:hyperlink>
      <w:r w:rsidR="001E364B" w:rsidRPr="00B42EF8">
        <w:rPr>
          <w:rFonts w:ascii="Georgia" w:hAnsi="Georgia" w:cs="Arial"/>
          <w:color w:val="444444"/>
          <w:lang w:val="nb-NO"/>
        </w:rPr>
        <w:t xml:space="preserve"> og </w:t>
      </w:r>
      <w:hyperlink r:id="rId9" w:history="1">
        <w:r w:rsidR="001E364B" w:rsidRPr="00B42EF8">
          <w:rPr>
            <w:rFonts w:ascii="Georgia" w:hAnsi="Georgia" w:cs="Arial"/>
            <w:color w:val="444444"/>
            <w:lang w:val="nb-NO"/>
          </w:rPr>
          <w:t>CNN</w:t>
        </w:r>
      </w:hyperlink>
      <w:r w:rsidR="00B42EF8">
        <w:rPr>
          <w:rFonts w:ascii="Georgia" w:hAnsi="Georgia" w:cs="Arial"/>
          <w:color w:val="444444"/>
          <w:lang w:val="nb-NO"/>
        </w:rPr>
        <w:t>.</w:t>
      </w:r>
      <w:r w:rsidR="00F565DD" w:rsidRPr="00B42EF8">
        <w:rPr>
          <w:rFonts w:ascii="Georgia" w:hAnsi="Georgia" w:cs="Arial"/>
          <w:color w:val="444444"/>
          <w:lang w:val="nb-NO"/>
        </w:rPr>
        <w:t xml:space="preserve"> </w:t>
      </w:r>
      <w:r w:rsidR="00A5451A" w:rsidRPr="00B42EF8">
        <w:rPr>
          <w:rFonts w:ascii="Georgia" w:hAnsi="Georgia" w:cs="Arial"/>
          <w:color w:val="444444"/>
          <w:lang w:val="nb-NO"/>
        </w:rPr>
        <w:t xml:space="preserve">Magasinet </w:t>
      </w:r>
      <w:proofErr w:type="spellStart"/>
      <w:r w:rsidR="00A5451A" w:rsidRPr="00B42EF8">
        <w:rPr>
          <w:rFonts w:ascii="Georgia" w:hAnsi="Georgia" w:cs="Arial"/>
          <w:color w:val="444444"/>
          <w:lang w:val="nb-NO"/>
        </w:rPr>
        <w:t>Wallpaper</w:t>
      </w:r>
      <w:proofErr w:type="spellEnd"/>
      <w:r w:rsidR="00A5451A" w:rsidRPr="00B42EF8">
        <w:rPr>
          <w:rFonts w:ascii="Georgia" w:hAnsi="Georgia" w:cs="Arial"/>
          <w:color w:val="444444"/>
          <w:lang w:val="nb-NO"/>
        </w:rPr>
        <w:t xml:space="preserve"> har også fått øyne</w:t>
      </w:r>
      <w:r w:rsidR="00F42C19" w:rsidRPr="00B42EF8">
        <w:rPr>
          <w:rFonts w:ascii="Georgia" w:hAnsi="Georgia" w:cs="Arial"/>
          <w:color w:val="444444"/>
          <w:lang w:val="nb-NO"/>
        </w:rPr>
        <w:t>ne</w:t>
      </w:r>
      <w:r w:rsidR="00A5451A" w:rsidRPr="00B42EF8">
        <w:rPr>
          <w:rFonts w:ascii="Georgia" w:hAnsi="Georgia" w:cs="Arial"/>
          <w:color w:val="444444"/>
          <w:lang w:val="nb-NO"/>
        </w:rPr>
        <w:t xml:space="preserve"> opp for hotellet. I februar ble THE THIEF omtalt i redaktørens månedlige spalte over verdens nye og spennende hoteller.</w:t>
      </w:r>
    </w:p>
    <w:p w:rsidR="002641D7" w:rsidRPr="00B42EF8" w:rsidRDefault="002641D7" w:rsidP="002641D7">
      <w:pPr>
        <w:shd w:val="clear" w:color="auto" w:fill="FFFFFF"/>
        <w:spacing w:before="100" w:beforeAutospacing="1" w:after="300" w:line="300" w:lineRule="atLeast"/>
        <w:rPr>
          <w:rFonts w:ascii="Georgia" w:hAnsi="Georgia" w:cs="Arial"/>
          <w:color w:val="444444"/>
          <w:lang w:val="nb-NO"/>
        </w:rPr>
      </w:pPr>
      <w:r w:rsidRPr="00B42EF8">
        <w:rPr>
          <w:rFonts w:ascii="Georgia" w:hAnsi="Georgia" w:cs="Arial"/>
          <w:color w:val="444444"/>
          <w:lang w:val="nb-NO"/>
        </w:rPr>
        <w:t>-</w:t>
      </w:r>
      <w:r w:rsidR="00E63FA3" w:rsidRPr="00B42EF8">
        <w:rPr>
          <w:rFonts w:ascii="Georgia" w:hAnsi="Georgia" w:cs="Arial"/>
          <w:color w:val="444444"/>
          <w:lang w:val="nb-NO"/>
        </w:rPr>
        <w:t xml:space="preserve">I vår bransje er det å bli omtalt av </w:t>
      </w:r>
      <w:proofErr w:type="spellStart"/>
      <w:r w:rsidR="00E63FA3" w:rsidRPr="00B42EF8">
        <w:rPr>
          <w:rFonts w:ascii="Georgia" w:hAnsi="Georgia" w:cs="Arial"/>
          <w:color w:val="444444"/>
          <w:lang w:val="nb-NO"/>
        </w:rPr>
        <w:t>Condé</w:t>
      </w:r>
      <w:proofErr w:type="spellEnd"/>
      <w:r w:rsidR="00E63FA3" w:rsidRPr="00B42EF8">
        <w:rPr>
          <w:rFonts w:ascii="Georgia" w:hAnsi="Georgia" w:cs="Arial"/>
          <w:color w:val="444444"/>
          <w:lang w:val="nb-NO"/>
        </w:rPr>
        <w:t xml:space="preserve"> Nast </w:t>
      </w:r>
      <w:proofErr w:type="spellStart"/>
      <w:r w:rsidR="00E63FA3" w:rsidRPr="00B42EF8">
        <w:rPr>
          <w:rFonts w:ascii="Georgia" w:hAnsi="Georgia" w:cs="Arial"/>
          <w:color w:val="444444"/>
          <w:lang w:val="nb-NO"/>
        </w:rPr>
        <w:t>Traveler</w:t>
      </w:r>
      <w:proofErr w:type="spellEnd"/>
      <w:r w:rsidR="00E63FA3" w:rsidRPr="00B42EF8">
        <w:rPr>
          <w:rFonts w:ascii="Georgia" w:hAnsi="Georgia" w:cs="Arial"/>
          <w:color w:val="444444"/>
          <w:lang w:val="nb-NO"/>
        </w:rPr>
        <w:t xml:space="preserve"> som ett av verdens beste nye hoteller, litt som å vinne Oscar-statuetten for beste nykommer eller</w:t>
      </w:r>
      <w:r w:rsidR="008839A2">
        <w:rPr>
          <w:rFonts w:ascii="Georgia" w:hAnsi="Georgia" w:cs="Arial"/>
          <w:color w:val="444444"/>
          <w:lang w:val="nb-NO"/>
        </w:rPr>
        <w:t xml:space="preserve"> debutere i</w:t>
      </w:r>
      <w:r w:rsidR="00E63FA3" w:rsidRPr="00B42EF8">
        <w:rPr>
          <w:rFonts w:ascii="Georgia" w:hAnsi="Georgia" w:cs="Arial"/>
          <w:color w:val="444444"/>
          <w:lang w:val="nb-NO"/>
        </w:rPr>
        <w:t xml:space="preserve"> italienske </w:t>
      </w:r>
      <w:proofErr w:type="spellStart"/>
      <w:r w:rsidR="00E63FA3" w:rsidRPr="00B42EF8">
        <w:rPr>
          <w:rFonts w:ascii="Georgia" w:hAnsi="Georgia" w:cs="Arial"/>
          <w:color w:val="444444"/>
          <w:lang w:val="nb-NO"/>
        </w:rPr>
        <w:t>Vouge</w:t>
      </w:r>
      <w:proofErr w:type="spellEnd"/>
      <w:r w:rsidR="00E63FA3" w:rsidRPr="00B42EF8">
        <w:rPr>
          <w:rFonts w:ascii="Georgia" w:hAnsi="Georgia" w:cs="Arial"/>
          <w:color w:val="444444"/>
          <w:lang w:val="nb-NO"/>
        </w:rPr>
        <w:t>. Dette var en fantastisk utmerkelse og je</w:t>
      </w:r>
      <w:r w:rsidR="00E472EA">
        <w:rPr>
          <w:rFonts w:ascii="Georgia" w:hAnsi="Georgia" w:cs="Arial"/>
          <w:color w:val="444444"/>
          <w:lang w:val="nb-NO"/>
        </w:rPr>
        <w:t>g er utrolig stolt av teamet på hotellet</w:t>
      </w:r>
      <w:r w:rsidR="00E63FA3" w:rsidRPr="00B42EF8">
        <w:rPr>
          <w:rFonts w:ascii="Georgia" w:hAnsi="Georgia" w:cs="Arial"/>
          <w:color w:val="444444"/>
          <w:lang w:val="nb-NO"/>
        </w:rPr>
        <w:t xml:space="preserve">, </w:t>
      </w:r>
      <w:r w:rsidRPr="00B42EF8">
        <w:rPr>
          <w:rFonts w:ascii="Georgia" w:hAnsi="Georgia" w:cs="Arial"/>
          <w:color w:val="444444"/>
          <w:lang w:val="nb-NO"/>
        </w:rPr>
        <w:t xml:space="preserve">sier Petter A. Stordalen, som står bak THE THIEF. </w:t>
      </w:r>
    </w:p>
    <w:p w:rsidR="00A5451A" w:rsidRPr="00B42EF8" w:rsidRDefault="001E364B" w:rsidP="00A5451A">
      <w:pPr>
        <w:shd w:val="clear" w:color="auto" w:fill="FFFFFF"/>
        <w:spacing w:line="270" w:lineRule="atLeast"/>
        <w:rPr>
          <w:rFonts w:ascii="Georgia" w:hAnsi="Georgia" w:cs="Arial"/>
          <w:color w:val="444444"/>
          <w:lang w:val="nb-NO"/>
        </w:rPr>
      </w:pPr>
      <w:r w:rsidRPr="00B42EF8">
        <w:rPr>
          <w:rFonts w:ascii="Georgia" w:hAnsi="Georgia" w:cs="Arial"/>
          <w:color w:val="444444"/>
          <w:lang w:val="nb-NO"/>
        </w:rPr>
        <w:t>THE THIEF ligger ytterst på Tjuvholmen</w:t>
      </w:r>
      <w:r w:rsidR="00B42EF8">
        <w:rPr>
          <w:rFonts w:ascii="Georgia" w:hAnsi="Georgia" w:cs="Arial"/>
          <w:color w:val="444444"/>
          <w:lang w:val="nb-NO"/>
        </w:rPr>
        <w:t>,</w:t>
      </w:r>
      <w:r w:rsidRPr="00B42EF8">
        <w:rPr>
          <w:rFonts w:ascii="Georgia" w:hAnsi="Georgia" w:cs="Arial"/>
          <w:color w:val="444444"/>
          <w:lang w:val="nb-NO"/>
        </w:rPr>
        <w:t xml:space="preserve"> med Oslofjorden og d</w:t>
      </w:r>
      <w:r w:rsidR="00B42EF8">
        <w:rPr>
          <w:rFonts w:ascii="Georgia" w:hAnsi="Georgia" w:cs="Arial"/>
          <w:color w:val="444444"/>
          <w:lang w:val="nb-NO"/>
        </w:rPr>
        <w:t>et nye Astrup Fearnley-</w:t>
      </w:r>
      <w:r w:rsidRPr="00B42EF8">
        <w:rPr>
          <w:rFonts w:ascii="Georgia" w:hAnsi="Georgia" w:cs="Arial"/>
          <w:color w:val="444444"/>
          <w:lang w:val="nb-NO"/>
        </w:rPr>
        <w:t>museet som nærmeste naboer. Med sine 119 rom og suiter med fjordutsikt, og en helt spesiell The Oslo Suite av Sir Peter Blake, er THE THIEF et eksklusivt hotell for gjester som ønsker noe mer enn bare en seng å sove</w:t>
      </w:r>
      <w:r w:rsidR="00F42C19" w:rsidRPr="00B42EF8">
        <w:rPr>
          <w:rFonts w:ascii="Georgia" w:hAnsi="Georgia" w:cs="Arial"/>
          <w:color w:val="444444"/>
          <w:lang w:val="nb-NO"/>
        </w:rPr>
        <w:t xml:space="preserve"> i</w:t>
      </w:r>
      <w:r w:rsidRPr="00B42EF8">
        <w:rPr>
          <w:rFonts w:ascii="Georgia" w:hAnsi="Georgia" w:cs="Arial"/>
          <w:color w:val="444444"/>
          <w:lang w:val="nb-NO"/>
        </w:rPr>
        <w:t xml:space="preserve">. </w:t>
      </w:r>
      <w:r w:rsidR="00A5451A" w:rsidRPr="00B42EF8">
        <w:rPr>
          <w:rFonts w:ascii="Georgia" w:hAnsi="Georgia" w:cs="Arial"/>
          <w:color w:val="444444"/>
          <w:lang w:val="nb-NO"/>
        </w:rPr>
        <w:t xml:space="preserve">Hotellet er </w:t>
      </w:r>
      <w:r w:rsidR="00F42C19" w:rsidRPr="00B42EF8">
        <w:rPr>
          <w:rFonts w:ascii="Georgia" w:hAnsi="Georgia" w:cs="Arial"/>
          <w:color w:val="444444"/>
          <w:lang w:val="nb-NO"/>
        </w:rPr>
        <w:t xml:space="preserve">Norges eneste medlem av </w:t>
      </w:r>
      <w:r w:rsidR="00A5451A" w:rsidRPr="00B42EF8">
        <w:rPr>
          <w:rFonts w:ascii="Georgia" w:hAnsi="Georgia" w:cs="Arial"/>
          <w:color w:val="444444"/>
          <w:lang w:val="nb-NO"/>
        </w:rPr>
        <w:t xml:space="preserve">det internasjonale nettverket Design Hotels. </w:t>
      </w:r>
    </w:p>
    <w:p w:rsidR="00A3722B" w:rsidRPr="00B42EF8" w:rsidRDefault="00A3722B" w:rsidP="00A3722B">
      <w:pPr>
        <w:rPr>
          <w:rFonts w:ascii="Georgia" w:hAnsi="Georgia" w:cs="Arial"/>
          <w:color w:val="444444"/>
          <w:lang w:val="nb-NO"/>
        </w:rPr>
      </w:pPr>
    </w:p>
    <w:p w:rsidR="00F1638F" w:rsidRPr="00B42EF8" w:rsidRDefault="00A3722B" w:rsidP="00B42EF8">
      <w:pPr>
        <w:rPr>
          <w:rFonts w:ascii="Georgia" w:hAnsi="Georgia" w:cs="Arial"/>
          <w:color w:val="444444"/>
          <w:lang w:val="nb-NO"/>
        </w:rPr>
      </w:pPr>
      <w:r w:rsidRPr="00B42EF8">
        <w:rPr>
          <w:rFonts w:ascii="Georgia" w:hAnsi="Georgia" w:cs="Arial"/>
          <w:color w:val="444444"/>
          <w:lang w:val="nb-NO"/>
        </w:rPr>
        <w:t>Ytterligere informasjon</w:t>
      </w:r>
      <w:r w:rsidR="00B42EF8" w:rsidRPr="00B42EF8">
        <w:rPr>
          <w:rFonts w:ascii="Georgia" w:hAnsi="Georgia" w:cs="Arial"/>
          <w:color w:val="444444"/>
          <w:lang w:val="nb-NO"/>
        </w:rPr>
        <w:t>, kontakt</w:t>
      </w:r>
      <w:r w:rsidRPr="00B42EF8">
        <w:rPr>
          <w:rFonts w:ascii="Georgia" w:hAnsi="Georgia" w:cs="Arial"/>
          <w:color w:val="444444"/>
          <w:lang w:val="nb-NO"/>
        </w:rPr>
        <w:t>: </w:t>
      </w:r>
    </w:p>
    <w:p w:rsidR="002C44BD" w:rsidRPr="008839A2" w:rsidRDefault="00A3722B" w:rsidP="00AD7727">
      <w:pPr>
        <w:spacing w:after="240"/>
        <w:rPr>
          <w:rFonts w:ascii="Georgia" w:hAnsi="Georgia"/>
          <w:lang w:val="nb-NO"/>
        </w:rPr>
      </w:pPr>
      <w:r w:rsidRPr="00B42EF8">
        <w:rPr>
          <w:rFonts w:ascii="Georgia" w:hAnsi="Georgia" w:cs="Arial"/>
          <w:color w:val="444444"/>
          <w:lang w:val="nb-NO"/>
        </w:rPr>
        <w:t>Siri Løining Kolderup</w:t>
      </w:r>
      <w:r w:rsidRPr="00B42EF8">
        <w:rPr>
          <w:rFonts w:ascii="Georgia" w:hAnsi="Georgia" w:cs="Arial"/>
          <w:color w:val="444444"/>
          <w:lang w:val="nb-NO"/>
        </w:rPr>
        <w:br/>
      </w:r>
      <w:r w:rsidR="00F1638F" w:rsidRPr="00B42EF8">
        <w:rPr>
          <w:rFonts w:ascii="Georgia" w:hAnsi="Georgia" w:cs="Arial"/>
          <w:color w:val="444444"/>
          <w:lang w:val="nb-NO"/>
        </w:rPr>
        <w:t xml:space="preserve">Kommunikasjonssjef </w:t>
      </w:r>
      <w:proofErr w:type="gramStart"/>
      <w:r w:rsidR="00AD7727">
        <w:rPr>
          <w:rFonts w:ascii="Georgia" w:hAnsi="Georgia" w:cs="Arial"/>
          <w:color w:val="444444"/>
          <w:lang w:val="nb-NO"/>
        </w:rPr>
        <w:t>-  THE</w:t>
      </w:r>
      <w:proofErr w:type="gramEnd"/>
      <w:r w:rsidR="00AD7727">
        <w:rPr>
          <w:rFonts w:ascii="Georgia" w:hAnsi="Georgia" w:cs="Arial"/>
          <w:color w:val="444444"/>
          <w:lang w:val="nb-NO"/>
        </w:rPr>
        <w:t xml:space="preserve"> THIEF </w:t>
      </w:r>
      <w:r w:rsidR="00F1638F" w:rsidRPr="00B42EF8">
        <w:rPr>
          <w:rFonts w:ascii="Georgia" w:hAnsi="Georgia" w:cs="Arial"/>
          <w:color w:val="444444"/>
          <w:lang w:val="nb-NO"/>
        </w:rPr>
        <w:br/>
      </w:r>
      <w:r w:rsidRPr="00B42EF8">
        <w:rPr>
          <w:rFonts w:ascii="Georgia" w:hAnsi="Georgia" w:cs="Arial"/>
          <w:color w:val="444444"/>
          <w:lang w:val="nb-NO"/>
        </w:rPr>
        <w:t>Mobil: +47 480 98 814</w:t>
      </w:r>
      <w:r w:rsidR="00F1638F" w:rsidRPr="00B42EF8">
        <w:rPr>
          <w:rFonts w:ascii="Georgia" w:hAnsi="Georgia" w:cs="Arial"/>
          <w:color w:val="444444"/>
          <w:lang w:val="nb-NO"/>
        </w:rPr>
        <w:br/>
        <w:t xml:space="preserve">Email: </w:t>
      </w:r>
      <w:hyperlink r:id="rId10" w:history="1">
        <w:r w:rsidR="00F1638F" w:rsidRPr="003D1E35">
          <w:rPr>
            <w:rFonts w:cs="Arial"/>
            <w:color w:val="444444"/>
            <w:lang w:val="nb-NO"/>
          </w:rPr>
          <w:t>siri.loining@thethief.com</w:t>
        </w:r>
      </w:hyperlink>
      <w:r w:rsidR="00F1638F" w:rsidRPr="00B42EF8">
        <w:rPr>
          <w:rFonts w:ascii="Georgia" w:hAnsi="Georgia" w:cs="Arial"/>
          <w:color w:val="444444"/>
          <w:lang w:val="nb-NO"/>
        </w:rPr>
        <w:br/>
        <w:t>www.thethief.com</w:t>
      </w:r>
      <w:bookmarkEnd w:id="1"/>
    </w:p>
    <w:sectPr w:rsidR="002C44BD" w:rsidRPr="008839A2" w:rsidSect="002C44BD">
      <w:headerReference w:type="default" r:id="rId11"/>
      <w:pgSz w:w="11906" w:h="16838"/>
      <w:pgMar w:top="1361" w:right="1361" w:bottom="1417" w:left="136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A0D" w:rsidRDefault="00EB1A0D">
      <w:r>
        <w:separator/>
      </w:r>
    </w:p>
  </w:endnote>
  <w:endnote w:type="continuationSeparator" w:id="0">
    <w:p w:rsidR="00EB1A0D" w:rsidRDefault="00EB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A0D" w:rsidRDefault="00EB1A0D">
      <w:r>
        <w:separator/>
      </w:r>
    </w:p>
  </w:footnote>
  <w:footnote w:type="continuationSeparator" w:id="0">
    <w:p w:rsidR="00EB1A0D" w:rsidRDefault="00EB1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EF8" w:rsidRDefault="00B42EF8" w:rsidP="002C44BD">
    <w:pPr>
      <w:pStyle w:val="Header"/>
      <w:shd w:val="solid" w:color="FFFFFF" w:fill="auto"/>
    </w:pPr>
    <w:r>
      <w:rPr>
        <w:noProof/>
        <w:lang w:val="nb-NO" w:eastAsia="nb-NO"/>
      </w:rPr>
      <w:drawing>
        <wp:inline distT="0" distB="0" distL="0" distR="0">
          <wp:extent cx="5734050" cy="1066800"/>
          <wp:effectExtent l="19050" t="0" r="0" b="0"/>
          <wp:docPr id="1" name="Picture 1" descr="Logo_THIEFPRES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HIEFPRESS_pos"/>
                  <pic:cNvPicPr>
                    <a:picLocks noChangeAspect="1" noChangeArrowheads="1"/>
                  </pic:cNvPicPr>
                </pic:nvPicPr>
                <pic:blipFill>
                  <a:blip r:embed="rId1"/>
                  <a:srcRect/>
                  <a:stretch>
                    <a:fillRect/>
                  </a:stretch>
                </pic:blipFill>
                <pic:spPr bwMode="auto">
                  <a:xfrm>
                    <a:off x="0" y="0"/>
                    <a:ext cx="5734050" cy="1066800"/>
                  </a:xfrm>
                  <a:prstGeom prst="rect">
                    <a:avLst/>
                  </a:prstGeom>
                  <a:noFill/>
                  <a:ln w="9525">
                    <a:noFill/>
                    <a:miter lim="800000"/>
                    <a:headEnd/>
                    <a:tailEnd/>
                  </a:ln>
                </pic:spPr>
              </pic:pic>
            </a:graphicData>
          </a:graphic>
        </wp:inline>
      </w:drawing>
    </w:r>
  </w:p>
  <w:p w:rsidR="00B42EF8" w:rsidRDefault="00B42EF8">
    <w:pPr>
      <w:pStyle w:val="Header"/>
    </w:pPr>
    <w:r>
      <w:rPr>
        <w:noProof/>
        <w:lang w:val="nb-NO" w:eastAsia="nb-NO"/>
      </w:rPr>
      <mc:AlternateContent>
        <mc:Choice Requires="wps">
          <w:drawing>
            <wp:anchor distT="4294967293" distB="4294967293" distL="114300" distR="114300" simplePos="0" relativeHeight="251660288" behindDoc="0" locked="0" layoutInCell="1" allowOverlap="1">
              <wp:simplePos x="0" y="0"/>
              <wp:positionH relativeFrom="column">
                <wp:posOffset>0</wp:posOffset>
              </wp:positionH>
              <wp:positionV relativeFrom="paragraph">
                <wp:posOffset>261619</wp:posOffset>
              </wp:positionV>
              <wp:extent cx="5758180" cy="0"/>
              <wp:effectExtent l="0" t="0" r="13970" b="19050"/>
              <wp:wrapTight wrapText="bothSides">
                <wp:wrapPolygon edited="0">
                  <wp:start x="0" y="-1"/>
                  <wp:lineTo x="0" y="-1"/>
                  <wp:lineTo x="21581" y="-1"/>
                  <wp:lineTo x="21581" y="-1"/>
                  <wp:lineTo x="0" y="-1"/>
                </wp:wrapPolygon>
              </wp:wrapTight>
              <wp:docPr id="2" name="Rak p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8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Rak pil 2" o:spid="_x0000_s1026" type="#_x0000_t32" style="position:absolute;margin-left:0;margin-top:20.6pt;width:453.4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">
              <w10:wrap type="tigh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E7173"/>
    <w:multiLevelType w:val="multilevel"/>
    <w:tmpl w:val="2124E8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BF21C0"/>
    <w:multiLevelType w:val="hybridMultilevel"/>
    <w:tmpl w:val="E71481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Arial"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Arial"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68EE3EFF"/>
    <w:multiLevelType w:val="hybridMultilevel"/>
    <w:tmpl w:val="1BAE591E"/>
    <w:lvl w:ilvl="0" w:tplc="FCEA6B92">
      <w:start w:val="2"/>
      <w:numFmt w:val="bullet"/>
      <w:lvlText w:val="–"/>
      <w:lvlJc w:val="left"/>
      <w:pPr>
        <w:ind w:left="720" w:hanging="360"/>
      </w:pPr>
      <w:rPr>
        <w:rFonts w:ascii="Times New Roman" w:eastAsia="Times New Roman" w:hAnsi="Times New Roman" w:cs="Times New Roman" w:hint="default"/>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8D4"/>
    <w:rsid w:val="00003E07"/>
    <w:rsid w:val="00071115"/>
    <w:rsid w:val="000A4F06"/>
    <w:rsid w:val="000B10CC"/>
    <w:rsid w:val="000D6AF8"/>
    <w:rsid w:val="001C64A8"/>
    <w:rsid w:val="001E2DBE"/>
    <w:rsid w:val="001E364B"/>
    <w:rsid w:val="001F26FF"/>
    <w:rsid w:val="002641D7"/>
    <w:rsid w:val="002A3945"/>
    <w:rsid w:val="002C44BD"/>
    <w:rsid w:val="002E592E"/>
    <w:rsid w:val="002F74CC"/>
    <w:rsid w:val="003421E0"/>
    <w:rsid w:val="00371FC9"/>
    <w:rsid w:val="00394518"/>
    <w:rsid w:val="003D1E35"/>
    <w:rsid w:val="00402A96"/>
    <w:rsid w:val="004E02E1"/>
    <w:rsid w:val="004F21F5"/>
    <w:rsid w:val="005058D4"/>
    <w:rsid w:val="005360A1"/>
    <w:rsid w:val="0055134B"/>
    <w:rsid w:val="00561DE6"/>
    <w:rsid w:val="00590AD2"/>
    <w:rsid w:val="005A7D20"/>
    <w:rsid w:val="005B5D83"/>
    <w:rsid w:val="006203D3"/>
    <w:rsid w:val="00663205"/>
    <w:rsid w:val="00685736"/>
    <w:rsid w:val="006C2BC5"/>
    <w:rsid w:val="00700F51"/>
    <w:rsid w:val="007028BE"/>
    <w:rsid w:val="00707DB5"/>
    <w:rsid w:val="0079585D"/>
    <w:rsid w:val="007C0612"/>
    <w:rsid w:val="00850D08"/>
    <w:rsid w:val="00875ED1"/>
    <w:rsid w:val="008839A2"/>
    <w:rsid w:val="008C24A6"/>
    <w:rsid w:val="008E1762"/>
    <w:rsid w:val="008E5055"/>
    <w:rsid w:val="00955F3A"/>
    <w:rsid w:val="009719F7"/>
    <w:rsid w:val="009D2A12"/>
    <w:rsid w:val="00A3722B"/>
    <w:rsid w:val="00A5451A"/>
    <w:rsid w:val="00A80C6A"/>
    <w:rsid w:val="00AA0944"/>
    <w:rsid w:val="00AD7727"/>
    <w:rsid w:val="00B42EF8"/>
    <w:rsid w:val="00B51018"/>
    <w:rsid w:val="00B570E0"/>
    <w:rsid w:val="00B8378D"/>
    <w:rsid w:val="00BB7031"/>
    <w:rsid w:val="00BD45F8"/>
    <w:rsid w:val="00BE5D85"/>
    <w:rsid w:val="00BF16E1"/>
    <w:rsid w:val="00C1118F"/>
    <w:rsid w:val="00C23A88"/>
    <w:rsid w:val="00C65F74"/>
    <w:rsid w:val="00D030A3"/>
    <w:rsid w:val="00D053B3"/>
    <w:rsid w:val="00D27901"/>
    <w:rsid w:val="00D64B73"/>
    <w:rsid w:val="00DB3A5F"/>
    <w:rsid w:val="00DF3FC6"/>
    <w:rsid w:val="00E472EA"/>
    <w:rsid w:val="00E63FA3"/>
    <w:rsid w:val="00EB1A0D"/>
    <w:rsid w:val="00F1638F"/>
    <w:rsid w:val="00F24FB9"/>
    <w:rsid w:val="00F42C19"/>
    <w:rsid w:val="00F565DD"/>
    <w:rsid w:val="00F8309E"/>
    <w:rsid w:val="00FE41F2"/>
  </w:rsids>
  <m:mathPr>
    <m:mathFont m:val="Cambria Math"/>
    <m:brkBin m:val="before"/>
    <m:brkBinSub m:val="--"/>
    <m:smallFrac/>
    <m:dispDef/>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docDefaults>
  <w:latentStyles w:defLockedState="0" w:defUIPriority="0" w:defSemiHidden="0" w:defUnhideWhenUsed="0" w:defQFormat="0" w:count="267">
    <w:lsdException w:name="annotation text" w:uiPriority="99"/>
    <w:lsdException w:name="annotation reference" w:uiPriority="99"/>
    <w:lsdException w:name="Emphasis" w:uiPriority="20"/>
  </w:latentStyles>
  <w:style w:type="paragraph" w:default="1" w:styleId="Normal">
    <w:name w:val="Normal"/>
    <w:qFormat/>
    <w:rsid w:val="005058D4"/>
    <w:rPr>
      <w:rFonts w:ascii="Times New Roman" w:eastAsia="Calibri" w:hAnsi="Times New Roman" w:cs="Times New Roman"/>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delsrutenett21">
    <w:name w:val="Middels rutenett 21"/>
    <w:basedOn w:val="Normal"/>
    <w:uiPriority w:val="1"/>
    <w:qFormat/>
    <w:rsid w:val="005058D4"/>
  </w:style>
  <w:style w:type="character" w:styleId="Hyperlink">
    <w:name w:val="Hyperlink"/>
    <w:uiPriority w:val="99"/>
    <w:unhideWhenUsed/>
    <w:rsid w:val="005058D4"/>
    <w:rPr>
      <w:color w:val="0000FF"/>
      <w:u w:val="single"/>
    </w:rPr>
  </w:style>
  <w:style w:type="paragraph" w:styleId="Header">
    <w:name w:val="header"/>
    <w:basedOn w:val="Normal"/>
    <w:link w:val="HeaderChar"/>
    <w:uiPriority w:val="99"/>
    <w:unhideWhenUsed/>
    <w:rsid w:val="005058D4"/>
    <w:pPr>
      <w:tabs>
        <w:tab w:val="center" w:pos="4536"/>
        <w:tab w:val="right" w:pos="9072"/>
      </w:tabs>
    </w:pPr>
  </w:style>
  <w:style w:type="character" w:customStyle="1" w:styleId="HeaderChar">
    <w:name w:val="Header Char"/>
    <w:basedOn w:val="DefaultParagraphFont"/>
    <w:link w:val="Header"/>
    <w:uiPriority w:val="99"/>
    <w:rsid w:val="005058D4"/>
    <w:rPr>
      <w:rFonts w:ascii="Times New Roman" w:eastAsia="Calibri" w:hAnsi="Times New Roman" w:cs="Times New Roman"/>
      <w:lang w:val="sv-SE" w:eastAsia="sv-SE"/>
    </w:rPr>
  </w:style>
  <w:style w:type="paragraph" w:styleId="NoSpacing">
    <w:name w:val="No Spacing"/>
    <w:uiPriority w:val="1"/>
    <w:qFormat/>
    <w:rsid w:val="005058D4"/>
    <w:rPr>
      <w:sz w:val="22"/>
      <w:szCs w:val="22"/>
    </w:rPr>
  </w:style>
  <w:style w:type="paragraph" w:styleId="ListParagraph">
    <w:name w:val="List Paragraph"/>
    <w:basedOn w:val="Normal"/>
    <w:uiPriority w:val="34"/>
    <w:qFormat/>
    <w:rsid w:val="005058D4"/>
    <w:pPr>
      <w:ind w:left="720"/>
      <w:contextualSpacing/>
    </w:pPr>
    <w:rPr>
      <w:rFonts w:asciiTheme="minorHAnsi" w:eastAsiaTheme="minorEastAsia" w:hAnsiTheme="minorHAnsi" w:cstheme="minorBidi"/>
      <w:lang w:val="en-US" w:eastAsia="en-US"/>
    </w:rPr>
  </w:style>
  <w:style w:type="paragraph" w:customStyle="1" w:styleId="default">
    <w:name w:val="default"/>
    <w:basedOn w:val="Normal"/>
    <w:rsid w:val="005058D4"/>
    <w:pPr>
      <w:spacing w:before="100" w:beforeAutospacing="1" w:after="100" w:afterAutospacing="1"/>
    </w:pPr>
    <w:rPr>
      <w:rFonts w:eastAsiaTheme="minorHAnsi"/>
      <w:lang w:val="nb-NO" w:eastAsia="nb-NO"/>
    </w:rPr>
  </w:style>
  <w:style w:type="paragraph" w:styleId="BalloonText">
    <w:name w:val="Balloon Text"/>
    <w:basedOn w:val="Normal"/>
    <w:link w:val="BalloonTextChar"/>
    <w:uiPriority w:val="99"/>
    <w:semiHidden/>
    <w:unhideWhenUsed/>
    <w:rsid w:val="007958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585D"/>
    <w:rPr>
      <w:rFonts w:ascii="Lucida Grande" w:eastAsia="Calibri" w:hAnsi="Lucida Grande" w:cs="Lucida Grande"/>
      <w:sz w:val="18"/>
      <w:szCs w:val="18"/>
      <w:lang w:val="sv-SE" w:eastAsia="sv-SE"/>
    </w:rPr>
  </w:style>
  <w:style w:type="character" w:styleId="Emphasis">
    <w:name w:val="Emphasis"/>
    <w:basedOn w:val="DefaultParagraphFont"/>
    <w:uiPriority w:val="20"/>
    <w:rsid w:val="005360A1"/>
    <w:rPr>
      <w:i/>
    </w:rPr>
  </w:style>
  <w:style w:type="character" w:styleId="FollowedHyperlink">
    <w:name w:val="FollowedHyperlink"/>
    <w:basedOn w:val="DefaultParagraphFont"/>
    <w:rsid w:val="00B8378D"/>
    <w:rPr>
      <w:color w:val="800080" w:themeColor="followedHyperlink"/>
      <w:u w:val="single"/>
    </w:rPr>
  </w:style>
  <w:style w:type="paragraph" w:styleId="Revision">
    <w:name w:val="Revision"/>
    <w:hidden/>
    <w:rsid w:val="00AA0944"/>
    <w:rPr>
      <w:rFonts w:ascii="Times New Roman" w:eastAsia="Calibri" w:hAnsi="Times New Roman" w:cs="Times New Roman"/>
      <w:lang w:val="sv-SE" w:eastAsia="sv-SE"/>
    </w:rPr>
  </w:style>
  <w:style w:type="character" w:styleId="CommentReference">
    <w:name w:val="annotation reference"/>
    <w:basedOn w:val="DefaultParagraphFont"/>
    <w:uiPriority w:val="99"/>
    <w:unhideWhenUsed/>
    <w:rsid w:val="00F1638F"/>
    <w:rPr>
      <w:sz w:val="18"/>
      <w:szCs w:val="18"/>
    </w:rPr>
  </w:style>
  <w:style w:type="paragraph" w:styleId="CommentText">
    <w:name w:val="annotation text"/>
    <w:basedOn w:val="Normal"/>
    <w:link w:val="CommentTextChar"/>
    <w:uiPriority w:val="99"/>
    <w:unhideWhenUsed/>
    <w:rsid w:val="00F1638F"/>
    <w:pPr>
      <w:spacing w:after="200"/>
    </w:pPr>
    <w:rPr>
      <w:rFonts w:asciiTheme="minorHAnsi" w:eastAsiaTheme="minorHAnsi" w:hAnsiTheme="minorHAnsi" w:cstheme="minorBidi"/>
      <w:lang w:val="nb-NO" w:eastAsia="en-US"/>
    </w:rPr>
  </w:style>
  <w:style w:type="character" w:customStyle="1" w:styleId="CommentTextChar">
    <w:name w:val="Comment Text Char"/>
    <w:basedOn w:val="DefaultParagraphFont"/>
    <w:link w:val="CommentText"/>
    <w:uiPriority w:val="99"/>
    <w:rsid w:val="00F163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docDefaults>
  <w:latentStyles w:defLockedState="0" w:defUIPriority="0" w:defSemiHidden="0" w:defUnhideWhenUsed="0" w:defQFormat="0" w:count="267">
    <w:lsdException w:name="annotation text" w:uiPriority="99"/>
    <w:lsdException w:name="annotation reference" w:uiPriority="99"/>
    <w:lsdException w:name="Emphasis" w:uiPriority="20"/>
  </w:latentStyles>
  <w:style w:type="paragraph" w:default="1" w:styleId="Normal">
    <w:name w:val="Normal"/>
    <w:qFormat/>
    <w:rsid w:val="005058D4"/>
    <w:rPr>
      <w:rFonts w:ascii="Times New Roman" w:eastAsia="Calibri" w:hAnsi="Times New Roman" w:cs="Times New Roman"/>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delsrutenett21">
    <w:name w:val="Middels rutenett 21"/>
    <w:basedOn w:val="Normal"/>
    <w:uiPriority w:val="1"/>
    <w:qFormat/>
    <w:rsid w:val="005058D4"/>
  </w:style>
  <w:style w:type="character" w:styleId="Hyperlink">
    <w:name w:val="Hyperlink"/>
    <w:uiPriority w:val="99"/>
    <w:unhideWhenUsed/>
    <w:rsid w:val="005058D4"/>
    <w:rPr>
      <w:color w:val="0000FF"/>
      <w:u w:val="single"/>
    </w:rPr>
  </w:style>
  <w:style w:type="paragraph" w:styleId="Header">
    <w:name w:val="header"/>
    <w:basedOn w:val="Normal"/>
    <w:link w:val="HeaderChar"/>
    <w:uiPriority w:val="99"/>
    <w:unhideWhenUsed/>
    <w:rsid w:val="005058D4"/>
    <w:pPr>
      <w:tabs>
        <w:tab w:val="center" w:pos="4536"/>
        <w:tab w:val="right" w:pos="9072"/>
      </w:tabs>
    </w:pPr>
  </w:style>
  <w:style w:type="character" w:customStyle="1" w:styleId="HeaderChar">
    <w:name w:val="Header Char"/>
    <w:basedOn w:val="DefaultParagraphFont"/>
    <w:link w:val="Header"/>
    <w:uiPriority w:val="99"/>
    <w:rsid w:val="005058D4"/>
    <w:rPr>
      <w:rFonts w:ascii="Times New Roman" w:eastAsia="Calibri" w:hAnsi="Times New Roman" w:cs="Times New Roman"/>
      <w:lang w:val="sv-SE" w:eastAsia="sv-SE"/>
    </w:rPr>
  </w:style>
  <w:style w:type="paragraph" w:styleId="NoSpacing">
    <w:name w:val="No Spacing"/>
    <w:uiPriority w:val="1"/>
    <w:qFormat/>
    <w:rsid w:val="005058D4"/>
    <w:rPr>
      <w:sz w:val="22"/>
      <w:szCs w:val="22"/>
    </w:rPr>
  </w:style>
  <w:style w:type="paragraph" w:styleId="ListParagraph">
    <w:name w:val="List Paragraph"/>
    <w:basedOn w:val="Normal"/>
    <w:uiPriority w:val="34"/>
    <w:qFormat/>
    <w:rsid w:val="005058D4"/>
    <w:pPr>
      <w:ind w:left="720"/>
      <w:contextualSpacing/>
    </w:pPr>
    <w:rPr>
      <w:rFonts w:asciiTheme="minorHAnsi" w:eastAsiaTheme="minorEastAsia" w:hAnsiTheme="minorHAnsi" w:cstheme="minorBidi"/>
      <w:lang w:val="en-US" w:eastAsia="en-US"/>
    </w:rPr>
  </w:style>
  <w:style w:type="paragraph" w:customStyle="1" w:styleId="default">
    <w:name w:val="default"/>
    <w:basedOn w:val="Normal"/>
    <w:rsid w:val="005058D4"/>
    <w:pPr>
      <w:spacing w:before="100" w:beforeAutospacing="1" w:after="100" w:afterAutospacing="1"/>
    </w:pPr>
    <w:rPr>
      <w:rFonts w:eastAsiaTheme="minorHAnsi"/>
      <w:lang w:val="nb-NO" w:eastAsia="nb-NO"/>
    </w:rPr>
  </w:style>
  <w:style w:type="paragraph" w:styleId="BalloonText">
    <w:name w:val="Balloon Text"/>
    <w:basedOn w:val="Normal"/>
    <w:link w:val="BalloonTextChar"/>
    <w:uiPriority w:val="99"/>
    <w:semiHidden/>
    <w:unhideWhenUsed/>
    <w:rsid w:val="007958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585D"/>
    <w:rPr>
      <w:rFonts w:ascii="Lucida Grande" w:eastAsia="Calibri" w:hAnsi="Lucida Grande" w:cs="Lucida Grande"/>
      <w:sz w:val="18"/>
      <w:szCs w:val="18"/>
      <w:lang w:val="sv-SE" w:eastAsia="sv-SE"/>
    </w:rPr>
  </w:style>
  <w:style w:type="character" w:styleId="Emphasis">
    <w:name w:val="Emphasis"/>
    <w:basedOn w:val="DefaultParagraphFont"/>
    <w:uiPriority w:val="20"/>
    <w:rsid w:val="005360A1"/>
    <w:rPr>
      <w:i/>
    </w:rPr>
  </w:style>
  <w:style w:type="character" w:styleId="FollowedHyperlink">
    <w:name w:val="FollowedHyperlink"/>
    <w:basedOn w:val="DefaultParagraphFont"/>
    <w:rsid w:val="00B8378D"/>
    <w:rPr>
      <w:color w:val="800080" w:themeColor="followedHyperlink"/>
      <w:u w:val="single"/>
    </w:rPr>
  </w:style>
  <w:style w:type="paragraph" w:styleId="Revision">
    <w:name w:val="Revision"/>
    <w:hidden/>
    <w:rsid w:val="00AA0944"/>
    <w:rPr>
      <w:rFonts w:ascii="Times New Roman" w:eastAsia="Calibri" w:hAnsi="Times New Roman" w:cs="Times New Roman"/>
      <w:lang w:val="sv-SE" w:eastAsia="sv-SE"/>
    </w:rPr>
  </w:style>
  <w:style w:type="character" w:styleId="CommentReference">
    <w:name w:val="annotation reference"/>
    <w:basedOn w:val="DefaultParagraphFont"/>
    <w:uiPriority w:val="99"/>
    <w:unhideWhenUsed/>
    <w:rsid w:val="00F1638F"/>
    <w:rPr>
      <w:sz w:val="18"/>
      <w:szCs w:val="18"/>
    </w:rPr>
  </w:style>
  <w:style w:type="paragraph" w:styleId="CommentText">
    <w:name w:val="annotation text"/>
    <w:basedOn w:val="Normal"/>
    <w:link w:val="CommentTextChar"/>
    <w:uiPriority w:val="99"/>
    <w:unhideWhenUsed/>
    <w:rsid w:val="00F1638F"/>
    <w:pPr>
      <w:spacing w:after="200"/>
    </w:pPr>
    <w:rPr>
      <w:rFonts w:asciiTheme="minorHAnsi" w:eastAsiaTheme="minorHAnsi" w:hAnsiTheme="minorHAnsi" w:cstheme="minorBidi"/>
      <w:lang w:val="nb-NO" w:eastAsia="en-US"/>
    </w:rPr>
  </w:style>
  <w:style w:type="character" w:customStyle="1" w:styleId="CommentTextChar">
    <w:name w:val="Comment Text Char"/>
    <w:basedOn w:val="DefaultParagraphFont"/>
    <w:link w:val="CommentText"/>
    <w:uiPriority w:val="99"/>
    <w:rsid w:val="00F16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24465">
      <w:bodyDiv w:val="1"/>
      <w:marLeft w:val="0"/>
      <w:marRight w:val="0"/>
      <w:marTop w:val="0"/>
      <w:marBottom w:val="0"/>
      <w:divBdr>
        <w:top w:val="none" w:sz="0" w:space="0" w:color="auto"/>
        <w:left w:val="none" w:sz="0" w:space="0" w:color="auto"/>
        <w:bottom w:val="none" w:sz="0" w:space="0" w:color="auto"/>
        <w:right w:val="none" w:sz="0" w:space="0" w:color="auto"/>
      </w:divBdr>
    </w:div>
    <w:div w:id="332032753">
      <w:bodyDiv w:val="1"/>
      <w:marLeft w:val="0"/>
      <w:marRight w:val="0"/>
      <w:marTop w:val="0"/>
      <w:marBottom w:val="0"/>
      <w:divBdr>
        <w:top w:val="none" w:sz="0" w:space="0" w:color="auto"/>
        <w:left w:val="none" w:sz="0" w:space="0" w:color="auto"/>
        <w:bottom w:val="none" w:sz="0" w:space="0" w:color="auto"/>
        <w:right w:val="none" w:sz="0" w:space="0" w:color="auto"/>
      </w:divBdr>
      <w:divsChild>
        <w:div w:id="1701782414">
          <w:marLeft w:val="0"/>
          <w:marRight w:val="0"/>
          <w:marTop w:val="0"/>
          <w:marBottom w:val="0"/>
          <w:divBdr>
            <w:top w:val="none" w:sz="0" w:space="0" w:color="auto"/>
            <w:left w:val="none" w:sz="0" w:space="0" w:color="auto"/>
            <w:bottom w:val="none" w:sz="0" w:space="0" w:color="auto"/>
            <w:right w:val="none" w:sz="0" w:space="0" w:color="auto"/>
          </w:divBdr>
          <w:divsChild>
            <w:div w:id="1422289066">
              <w:marLeft w:val="0"/>
              <w:marRight w:val="0"/>
              <w:marTop w:val="0"/>
              <w:marBottom w:val="0"/>
              <w:divBdr>
                <w:top w:val="none" w:sz="0" w:space="0" w:color="auto"/>
                <w:left w:val="none" w:sz="0" w:space="0" w:color="auto"/>
                <w:bottom w:val="none" w:sz="0" w:space="0" w:color="auto"/>
                <w:right w:val="none" w:sz="0" w:space="0" w:color="auto"/>
              </w:divBdr>
              <w:divsChild>
                <w:div w:id="1593508783">
                  <w:marLeft w:val="-300"/>
                  <w:marRight w:val="0"/>
                  <w:marTop w:val="0"/>
                  <w:marBottom w:val="0"/>
                  <w:divBdr>
                    <w:top w:val="none" w:sz="0" w:space="0" w:color="auto"/>
                    <w:left w:val="none" w:sz="0" w:space="0" w:color="auto"/>
                    <w:bottom w:val="none" w:sz="0" w:space="0" w:color="auto"/>
                    <w:right w:val="none" w:sz="0" w:space="0" w:color="auto"/>
                  </w:divBdr>
                  <w:divsChild>
                    <w:div w:id="280301608">
                      <w:marLeft w:val="0"/>
                      <w:marRight w:val="0"/>
                      <w:marTop w:val="0"/>
                      <w:marBottom w:val="0"/>
                      <w:divBdr>
                        <w:top w:val="none" w:sz="0" w:space="0" w:color="auto"/>
                        <w:left w:val="none" w:sz="0" w:space="0" w:color="auto"/>
                        <w:bottom w:val="none" w:sz="0" w:space="0" w:color="auto"/>
                        <w:right w:val="none" w:sz="0" w:space="0" w:color="auto"/>
                      </w:divBdr>
                      <w:divsChild>
                        <w:div w:id="356003790">
                          <w:marLeft w:val="-300"/>
                          <w:marRight w:val="0"/>
                          <w:marTop w:val="0"/>
                          <w:marBottom w:val="0"/>
                          <w:divBdr>
                            <w:top w:val="none" w:sz="0" w:space="0" w:color="auto"/>
                            <w:left w:val="none" w:sz="0" w:space="0" w:color="auto"/>
                            <w:bottom w:val="none" w:sz="0" w:space="0" w:color="auto"/>
                            <w:right w:val="none" w:sz="0" w:space="0" w:color="auto"/>
                          </w:divBdr>
                          <w:divsChild>
                            <w:div w:id="973871660">
                              <w:marLeft w:val="0"/>
                              <w:marRight w:val="0"/>
                              <w:marTop w:val="0"/>
                              <w:marBottom w:val="0"/>
                              <w:divBdr>
                                <w:top w:val="none" w:sz="0" w:space="0" w:color="auto"/>
                                <w:left w:val="none" w:sz="0" w:space="0" w:color="auto"/>
                                <w:bottom w:val="none" w:sz="0" w:space="0" w:color="auto"/>
                                <w:right w:val="none" w:sz="0" w:space="0" w:color="auto"/>
                              </w:divBdr>
                              <w:divsChild>
                                <w:div w:id="1426422080">
                                  <w:marLeft w:val="0"/>
                                  <w:marRight w:val="0"/>
                                  <w:marTop w:val="0"/>
                                  <w:marBottom w:val="135"/>
                                  <w:divBdr>
                                    <w:top w:val="none" w:sz="0" w:space="0" w:color="auto"/>
                                    <w:left w:val="none" w:sz="0" w:space="0" w:color="auto"/>
                                    <w:bottom w:val="none" w:sz="0" w:space="0" w:color="auto"/>
                                    <w:right w:val="none" w:sz="0" w:space="0" w:color="auto"/>
                                  </w:divBdr>
                                  <w:divsChild>
                                    <w:div w:id="852114732">
                                      <w:marLeft w:val="0"/>
                                      <w:marRight w:val="0"/>
                                      <w:marTop w:val="0"/>
                                      <w:marBottom w:val="0"/>
                                      <w:divBdr>
                                        <w:top w:val="single" w:sz="6" w:space="0" w:color="DDDDDD"/>
                                        <w:left w:val="single" w:sz="6" w:space="0" w:color="DDDDDD"/>
                                        <w:bottom w:val="single" w:sz="6" w:space="0" w:color="DDDDDD"/>
                                        <w:right w:val="single" w:sz="6" w:space="0" w:color="DDDDDD"/>
                                      </w:divBdr>
                                      <w:divsChild>
                                        <w:div w:id="193235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022330">
      <w:bodyDiv w:val="1"/>
      <w:marLeft w:val="0"/>
      <w:marRight w:val="0"/>
      <w:marTop w:val="0"/>
      <w:marBottom w:val="0"/>
      <w:divBdr>
        <w:top w:val="none" w:sz="0" w:space="0" w:color="auto"/>
        <w:left w:val="none" w:sz="0" w:space="0" w:color="auto"/>
        <w:bottom w:val="none" w:sz="0" w:space="0" w:color="auto"/>
        <w:right w:val="none" w:sz="0" w:space="0" w:color="auto"/>
      </w:divBdr>
    </w:div>
    <w:div w:id="953903531">
      <w:bodyDiv w:val="1"/>
      <w:marLeft w:val="0"/>
      <w:marRight w:val="0"/>
      <w:marTop w:val="0"/>
      <w:marBottom w:val="0"/>
      <w:divBdr>
        <w:top w:val="none" w:sz="0" w:space="0" w:color="auto"/>
        <w:left w:val="none" w:sz="0" w:space="0" w:color="auto"/>
        <w:bottom w:val="none" w:sz="0" w:space="0" w:color="auto"/>
        <w:right w:val="none" w:sz="0" w:space="0" w:color="auto"/>
      </w:divBdr>
      <w:divsChild>
        <w:div w:id="235093358">
          <w:marLeft w:val="0"/>
          <w:marRight w:val="0"/>
          <w:marTop w:val="0"/>
          <w:marBottom w:val="0"/>
          <w:divBdr>
            <w:top w:val="none" w:sz="0" w:space="0" w:color="auto"/>
            <w:left w:val="none" w:sz="0" w:space="0" w:color="auto"/>
            <w:bottom w:val="none" w:sz="0" w:space="0" w:color="auto"/>
            <w:right w:val="none" w:sz="0" w:space="0" w:color="auto"/>
          </w:divBdr>
          <w:divsChild>
            <w:div w:id="1881475950">
              <w:marLeft w:val="0"/>
              <w:marRight w:val="0"/>
              <w:marTop w:val="0"/>
              <w:marBottom w:val="0"/>
              <w:divBdr>
                <w:top w:val="none" w:sz="0" w:space="0" w:color="auto"/>
                <w:left w:val="none" w:sz="0" w:space="0" w:color="auto"/>
                <w:bottom w:val="none" w:sz="0" w:space="0" w:color="auto"/>
                <w:right w:val="none" w:sz="0" w:space="0" w:color="auto"/>
              </w:divBdr>
              <w:divsChild>
                <w:div w:id="2138789860">
                  <w:marLeft w:val="0"/>
                  <w:marRight w:val="0"/>
                  <w:marTop w:val="0"/>
                  <w:marBottom w:val="0"/>
                  <w:divBdr>
                    <w:top w:val="none" w:sz="0" w:space="0" w:color="auto"/>
                    <w:left w:val="none" w:sz="0" w:space="0" w:color="auto"/>
                    <w:bottom w:val="none" w:sz="0" w:space="0" w:color="auto"/>
                    <w:right w:val="none" w:sz="0" w:space="0" w:color="auto"/>
                  </w:divBdr>
                  <w:divsChild>
                    <w:div w:id="1367830325">
                      <w:marLeft w:val="0"/>
                      <w:marRight w:val="0"/>
                      <w:marTop w:val="0"/>
                      <w:marBottom w:val="0"/>
                      <w:divBdr>
                        <w:top w:val="none" w:sz="0" w:space="0" w:color="auto"/>
                        <w:left w:val="none" w:sz="0" w:space="0" w:color="auto"/>
                        <w:bottom w:val="none" w:sz="0" w:space="0" w:color="auto"/>
                        <w:right w:val="none" w:sz="0" w:space="0" w:color="auto"/>
                      </w:divBdr>
                      <w:divsChild>
                        <w:div w:id="1335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7564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ependent.co.uk/travel/hotels/new-hotels-for-2013-8431724.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iri.loining@thethief.com" TargetMode="External"/><Relationship Id="rId4" Type="http://schemas.openxmlformats.org/officeDocument/2006/relationships/settings" Target="settings.xml"/><Relationship Id="rId9" Type="http://schemas.openxmlformats.org/officeDocument/2006/relationships/hyperlink" Target="http://travel.cnn.com/thief-hotel-opens-norways-coolest-art-district-2049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Magnus Smidesang Rønningen</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Smidesang Rønningen</dc:creator>
  <cp:lastModifiedBy>Bettina Flatland</cp:lastModifiedBy>
  <cp:revision>3</cp:revision>
  <cp:lastPrinted>2013-05-06T07:09:00Z</cp:lastPrinted>
  <dcterms:created xsi:type="dcterms:W3CDTF">2013-05-13T06:46:00Z</dcterms:created>
  <dcterms:modified xsi:type="dcterms:W3CDTF">2013-05-13T06:46:00Z</dcterms:modified>
</cp:coreProperties>
</file>