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737"/>
        <w:gridCol w:w="2835"/>
      </w:tblGrid>
      <w:tr w:rsidR="00227E10" w:rsidRPr="00E63EC1" w:rsidTr="007276CC">
        <w:tc>
          <w:tcPr>
            <w:tcW w:w="6237" w:type="dxa"/>
            <w:shd w:val="clear" w:color="auto" w:fill="auto"/>
          </w:tcPr>
          <w:p w:rsidR="00227E10" w:rsidRPr="00E63EC1" w:rsidRDefault="009D60F9" w:rsidP="001556C6">
            <w:pPr>
              <w:pStyle w:val="Rubrik"/>
              <w:spacing w:line="312" w:lineRule="auto"/>
              <w:rPr>
                <w:lang w:val="sv-SE"/>
              </w:rPr>
            </w:pPr>
            <w:r w:rsidRPr="00E63EC1">
              <w:rPr>
                <w:lang w:val="sv-SE"/>
              </w:rPr>
              <w:t>Pressinformation</w:t>
            </w:r>
          </w:p>
          <w:p w:rsidR="00227E10" w:rsidRPr="00E63EC1" w:rsidRDefault="00910C35" w:rsidP="003B0275">
            <w:pPr>
              <w:pStyle w:val="Underrubrik"/>
              <w:spacing w:line="312" w:lineRule="auto"/>
              <w:rPr>
                <w:lang w:val="sv-SE"/>
              </w:rPr>
            </w:pPr>
            <w:r w:rsidRPr="00E63EC1">
              <w:rPr>
                <w:lang w:val="sv-SE"/>
              </w:rPr>
              <w:t>1</w:t>
            </w:r>
            <w:r w:rsidR="003B0275" w:rsidRPr="00E63EC1">
              <w:rPr>
                <w:lang w:val="sv-SE"/>
              </w:rPr>
              <w:t>6</w:t>
            </w:r>
            <w:r w:rsidR="00AC44C1" w:rsidRPr="00E63EC1">
              <w:rPr>
                <w:lang w:val="sv-SE"/>
              </w:rPr>
              <w:t xml:space="preserve"> </w:t>
            </w:r>
            <w:r w:rsidRPr="00E63EC1">
              <w:rPr>
                <w:lang w:val="sv-SE"/>
              </w:rPr>
              <w:t>j</w:t>
            </w:r>
            <w:r w:rsidR="00AC44C1" w:rsidRPr="00E63EC1">
              <w:rPr>
                <w:lang w:val="sv-SE"/>
              </w:rPr>
              <w:t>uli</w:t>
            </w:r>
            <w:r w:rsidR="001556C6" w:rsidRPr="00E63EC1">
              <w:rPr>
                <w:lang w:val="sv-SE"/>
              </w:rPr>
              <w:t xml:space="preserve"> </w:t>
            </w:r>
            <w:r w:rsidR="002F5C3D" w:rsidRPr="00E63EC1">
              <w:rPr>
                <w:lang w:val="sv-SE"/>
              </w:rPr>
              <w:t>201</w:t>
            </w:r>
            <w:r w:rsidR="00F1761A" w:rsidRPr="00E63EC1">
              <w:rPr>
                <w:lang w:val="sv-SE"/>
              </w:rPr>
              <w:t>9</w:t>
            </w:r>
          </w:p>
        </w:tc>
        <w:tc>
          <w:tcPr>
            <w:tcW w:w="737" w:type="dxa"/>
            <w:shd w:val="clear" w:color="auto" w:fill="auto"/>
          </w:tcPr>
          <w:p w:rsidR="00227E10" w:rsidRPr="00E63EC1" w:rsidRDefault="00227E10" w:rsidP="001556C6">
            <w:pPr>
              <w:spacing w:line="312" w:lineRule="auto"/>
              <w:rPr>
                <w:lang w:val="sv-SE"/>
              </w:rPr>
            </w:pPr>
          </w:p>
        </w:tc>
        <w:tc>
          <w:tcPr>
            <w:tcW w:w="2835" w:type="dxa"/>
            <w:shd w:val="clear" w:color="auto" w:fill="auto"/>
          </w:tcPr>
          <w:p w:rsidR="00910C35" w:rsidRPr="00E63EC1" w:rsidRDefault="00910C35" w:rsidP="00910C35">
            <w:pPr>
              <w:pStyle w:val="Normalwebb"/>
              <w:spacing w:before="0" w:beforeAutospacing="0" w:after="0" w:afterAutospacing="0"/>
            </w:pPr>
            <w:r w:rsidRPr="00E63EC1">
              <w:rPr>
                <w:rFonts w:asciiTheme="minorHAnsi" w:hAnsi="Calibri" w:cstheme="minorBidi"/>
                <w:color w:val="000000" w:themeColor="text1"/>
                <w:kern w:val="24"/>
                <w:sz w:val="16"/>
                <w:szCs w:val="16"/>
              </w:rPr>
              <w:t>För information vänligen kontakta:</w:t>
            </w:r>
            <w:r w:rsidRPr="00E63EC1">
              <w:rPr>
                <w:rFonts w:asciiTheme="minorHAnsi" w:hAnsi="Calibri" w:cstheme="minorBidi"/>
                <w:color w:val="000000" w:themeColor="text1"/>
                <w:kern w:val="24"/>
                <w:sz w:val="16"/>
                <w:szCs w:val="16"/>
              </w:rPr>
              <w:br/>
              <w:t>Melinda Lemke, marknadsansvarig</w:t>
            </w:r>
            <w:r w:rsidRPr="00E63EC1">
              <w:rPr>
                <w:rFonts w:asciiTheme="minorHAnsi" w:hAnsi="Calibri" w:cstheme="minorBidi"/>
                <w:color w:val="000000" w:themeColor="text1"/>
                <w:kern w:val="24"/>
                <w:sz w:val="16"/>
                <w:szCs w:val="16"/>
              </w:rPr>
              <w:br/>
              <w:t xml:space="preserve">Schüco International KG Tyskland </w:t>
            </w:r>
            <w:r w:rsidRPr="00E63EC1">
              <w:rPr>
                <w:rFonts w:asciiTheme="minorHAnsi" w:hAnsi="Calibri" w:cstheme="minorBidi"/>
                <w:color w:val="000000" w:themeColor="text1"/>
                <w:kern w:val="24"/>
                <w:sz w:val="16"/>
                <w:szCs w:val="16"/>
              </w:rPr>
              <w:br/>
              <w:t>Filial Sverige</w:t>
            </w:r>
            <w:r w:rsidRPr="00E63EC1">
              <w:rPr>
                <w:rFonts w:asciiTheme="minorHAnsi" w:hAnsi="Calibri" w:cstheme="minorBidi"/>
                <w:color w:val="000000" w:themeColor="text1"/>
                <w:kern w:val="24"/>
                <w:sz w:val="16"/>
                <w:szCs w:val="16"/>
              </w:rPr>
              <w:br/>
              <w:t>Hesselmans Torg 5</w:t>
            </w:r>
          </w:p>
          <w:p w:rsidR="005C351C" w:rsidRPr="00E63EC1" w:rsidRDefault="00910C35" w:rsidP="00FF4ED1">
            <w:pPr>
              <w:pStyle w:val="Absender"/>
              <w:spacing w:line="312" w:lineRule="auto"/>
              <w:rPr>
                <w:lang w:val="sv-SE"/>
              </w:rPr>
            </w:pPr>
            <w:r w:rsidRPr="00E63EC1">
              <w:rPr>
                <w:rFonts w:asciiTheme="minorHAnsi" w:hAnsi="Calibri" w:cstheme="minorBidi"/>
                <w:color w:val="000000" w:themeColor="text1"/>
                <w:kern w:val="24"/>
                <w:sz w:val="16"/>
                <w:szCs w:val="16"/>
                <w:lang w:val="sv-SE"/>
              </w:rPr>
              <w:t xml:space="preserve">Email: </w:t>
            </w:r>
            <w:hyperlink r:id="rId8" w:history="1">
              <w:r w:rsidRPr="00E63EC1">
                <w:rPr>
                  <w:rStyle w:val="Hyperlnk"/>
                  <w:rFonts w:asciiTheme="minorHAnsi" w:hAnsi="Calibri" w:cstheme="minorBidi"/>
                  <w:color w:val="000000" w:themeColor="text1"/>
                  <w:kern w:val="24"/>
                  <w:sz w:val="16"/>
                  <w:szCs w:val="16"/>
                  <w:lang w:val="sv-SE"/>
                </w:rPr>
                <w:t>MLemke@schueco.com</w:t>
              </w:r>
            </w:hyperlink>
            <w:r w:rsidR="00FF4ED1" w:rsidRPr="00E63EC1">
              <w:rPr>
                <w:rStyle w:val="Hyperlnk"/>
                <w:rFonts w:asciiTheme="minorHAnsi" w:hAnsi="Calibri" w:cstheme="minorBidi"/>
                <w:color w:val="000000" w:themeColor="text1"/>
                <w:kern w:val="24"/>
                <w:sz w:val="16"/>
                <w:szCs w:val="16"/>
                <w:lang w:val="sv-SE"/>
              </w:rPr>
              <w:br/>
            </w:r>
            <w:r w:rsidRPr="00E63EC1">
              <w:rPr>
                <w:rFonts w:asciiTheme="minorHAnsi" w:hAnsi="Calibri" w:cstheme="minorBidi"/>
                <w:color w:val="000000" w:themeColor="text1"/>
                <w:kern w:val="24"/>
                <w:sz w:val="16"/>
                <w:szCs w:val="16"/>
                <w:lang w:val="sv-SE"/>
              </w:rPr>
              <w:t>Mobil: +46730652541</w:t>
            </w:r>
            <w:r w:rsidRPr="00E63EC1">
              <w:rPr>
                <w:rFonts w:asciiTheme="minorHAnsi" w:hAnsi="Calibri" w:cstheme="minorBidi"/>
                <w:color w:val="000000" w:themeColor="text1"/>
                <w:kern w:val="24"/>
                <w:sz w:val="16"/>
                <w:szCs w:val="16"/>
                <w:lang w:val="sv-SE"/>
              </w:rPr>
              <w:br/>
            </w:r>
          </w:p>
        </w:tc>
      </w:tr>
    </w:tbl>
    <w:p w:rsidR="00CC48E9" w:rsidRPr="00E63EC1" w:rsidRDefault="00076DA2" w:rsidP="001556C6">
      <w:pPr>
        <w:pStyle w:val="Rubrik"/>
        <w:spacing w:line="312" w:lineRule="auto"/>
        <w:rPr>
          <w:b/>
          <w:sz w:val="22"/>
          <w:szCs w:val="22"/>
          <w:lang w:val="sv-SE"/>
        </w:rPr>
      </w:pPr>
      <w:r w:rsidRPr="00E63EC1">
        <w:rPr>
          <w:b/>
          <w:sz w:val="22"/>
          <w:szCs w:val="22"/>
          <w:lang w:val="sv-SE"/>
        </w:rPr>
        <w:t xml:space="preserve">Schüco </w:t>
      </w:r>
      <w:r w:rsidR="00910C35" w:rsidRPr="00E63EC1">
        <w:rPr>
          <w:b/>
          <w:sz w:val="22"/>
          <w:szCs w:val="22"/>
          <w:lang w:val="sv-SE"/>
        </w:rPr>
        <w:t>årsrapport</w:t>
      </w:r>
      <w:r w:rsidRPr="00E63EC1">
        <w:rPr>
          <w:b/>
          <w:sz w:val="22"/>
          <w:szCs w:val="22"/>
          <w:lang w:val="sv-SE"/>
        </w:rPr>
        <w:t xml:space="preserve"> 2018</w:t>
      </w:r>
    </w:p>
    <w:p w:rsidR="004A4939" w:rsidRPr="00E63EC1" w:rsidRDefault="00910C35" w:rsidP="001556C6">
      <w:pPr>
        <w:pStyle w:val="Rubrik"/>
        <w:spacing w:line="312" w:lineRule="auto"/>
        <w:rPr>
          <w:b/>
          <w:sz w:val="28"/>
          <w:szCs w:val="28"/>
          <w:lang w:val="sv-SE"/>
        </w:rPr>
      </w:pPr>
      <w:r w:rsidRPr="00E63EC1">
        <w:rPr>
          <w:b/>
          <w:sz w:val="28"/>
          <w:szCs w:val="28"/>
          <w:lang w:val="sv-SE"/>
        </w:rPr>
        <w:t>Hållbar</w:t>
      </w:r>
      <w:r w:rsidR="00076DA2" w:rsidRPr="00E63EC1">
        <w:rPr>
          <w:b/>
          <w:sz w:val="28"/>
          <w:szCs w:val="28"/>
          <w:lang w:val="sv-SE"/>
        </w:rPr>
        <w:t xml:space="preserve"> </w:t>
      </w:r>
      <w:r w:rsidRPr="00E63EC1">
        <w:rPr>
          <w:b/>
          <w:sz w:val="28"/>
          <w:szCs w:val="28"/>
          <w:lang w:val="sv-SE"/>
        </w:rPr>
        <w:t>e</w:t>
      </w:r>
      <w:r w:rsidR="00076DA2" w:rsidRPr="00E63EC1">
        <w:rPr>
          <w:b/>
          <w:sz w:val="28"/>
          <w:szCs w:val="28"/>
          <w:lang w:val="sv-SE"/>
        </w:rPr>
        <w:t xml:space="preserve">xpansion </w:t>
      </w:r>
      <w:r w:rsidRPr="00E63EC1">
        <w:rPr>
          <w:b/>
          <w:sz w:val="28"/>
          <w:szCs w:val="28"/>
          <w:lang w:val="sv-SE"/>
        </w:rPr>
        <w:t>ger resultat</w:t>
      </w:r>
    </w:p>
    <w:p w:rsidR="004B3B23" w:rsidRPr="00E63EC1" w:rsidRDefault="004B3B23" w:rsidP="001556C6">
      <w:pPr>
        <w:spacing w:line="312" w:lineRule="auto"/>
        <w:rPr>
          <w:sz w:val="22"/>
          <w:lang w:val="sv-SE"/>
        </w:rPr>
      </w:pPr>
    </w:p>
    <w:p w:rsidR="00E17B2D" w:rsidRPr="00E63EC1" w:rsidRDefault="00E17B2D" w:rsidP="001556C6">
      <w:pPr>
        <w:autoSpaceDE w:val="0"/>
        <w:autoSpaceDN w:val="0"/>
        <w:adjustRightInd w:val="0"/>
        <w:spacing w:line="312" w:lineRule="auto"/>
        <w:rPr>
          <w:b/>
          <w:bCs/>
          <w:sz w:val="22"/>
          <w:lang w:val="sv-SE"/>
        </w:rPr>
      </w:pPr>
      <w:r w:rsidRPr="00E63EC1">
        <w:rPr>
          <w:b/>
          <w:sz w:val="22"/>
          <w:lang w:val="sv-SE"/>
        </w:rPr>
        <w:t>Bielefeld</w:t>
      </w:r>
      <w:r w:rsidR="00910C35" w:rsidRPr="00E63EC1">
        <w:rPr>
          <w:b/>
          <w:sz w:val="22"/>
          <w:lang w:val="sv-SE"/>
        </w:rPr>
        <w:t>/Tyskland</w:t>
      </w:r>
      <w:r w:rsidRPr="00E63EC1">
        <w:rPr>
          <w:b/>
          <w:sz w:val="22"/>
          <w:lang w:val="sv-SE"/>
        </w:rPr>
        <w:t xml:space="preserve">. </w:t>
      </w:r>
      <w:r w:rsidR="00910C35" w:rsidRPr="00E63EC1">
        <w:rPr>
          <w:b/>
          <w:sz w:val="22"/>
          <w:lang w:val="sv-SE"/>
        </w:rPr>
        <w:t>Schüco-g</w:t>
      </w:r>
      <w:r w:rsidR="00306C7D" w:rsidRPr="00E63EC1">
        <w:rPr>
          <w:b/>
          <w:sz w:val="22"/>
          <w:lang w:val="sv-SE"/>
        </w:rPr>
        <w:t>ruppe</w:t>
      </w:r>
      <w:r w:rsidR="00910C35" w:rsidRPr="00E63EC1">
        <w:rPr>
          <w:b/>
          <w:sz w:val="22"/>
          <w:lang w:val="sv-SE"/>
        </w:rPr>
        <w:t>n omsatte 1,670 milja</w:t>
      </w:r>
      <w:r w:rsidR="00A874C0" w:rsidRPr="00E63EC1">
        <w:rPr>
          <w:b/>
          <w:sz w:val="22"/>
          <w:lang w:val="sv-SE"/>
        </w:rPr>
        <w:t>rder</w:t>
      </w:r>
      <w:r w:rsidR="00910C35" w:rsidRPr="00E63EC1">
        <w:rPr>
          <w:b/>
          <w:sz w:val="22"/>
          <w:lang w:val="sv-SE"/>
        </w:rPr>
        <w:t xml:space="preserve"> euro </w:t>
      </w:r>
      <w:r w:rsidR="00A874C0" w:rsidRPr="00E63EC1">
        <w:rPr>
          <w:b/>
          <w:sz w:val="22"/>
          <w:lang w:val="sv-SE"/>
        </w:rPr>
        <w:t xml:space="preserve">under </w:t>
      </w:r>
      <w:r w:rsidR="00910C35" w:rsidRPr="00E63EC1">
        <w:rPr>
          <w:b/>
          <w:sz w:val="22"/>
          <w:lang w:val="sv-SE"/>
        </w:rPr>
        <w:t xml:space="preserve">räkenskapsåret </w:t>
      </w:r>
      <w:r w:rsidR="00306C7D" w:rsidRPr="00E63EC1">
        <w:rPr>
          <w:b/>
          <w:sz w:val="22"/>
          <w:lang w:val="sv-SE"/>
        </w:rPr>
        <w:t>2018</w:t>
      </w:r>
      <w:r w:rsidR="00A874C0" w:rsidRPr="00E63EC1">
        <w:rPr>
          <w:b/>
          <w:sz w:val="22"/>
          <w:lang w:val="sv-SE"/>
        </w:rPr>
        <w:t xml:space="preserve">, en ökning med 6 % jämfört med </w:t>
      </w:r>
      <w:r w:rsidR="00306C7D" w:rsidRPr="00E63EC1">
        <w:rPr>
          <w:b/>
          <w:sz w:val="22"/>
          <w:lang w:val="sv-SE"/>
        </w:rPr>
        <w:t xml:space="preserve">2017 (1,575 </w:t>
      </w:r>
      <w:r w:rsidR="00A874C0" w:rsidRPr="00E63EC1">
        <w:rPr>
          <w:b/>
          <w:sz w:val="22"/>
          <w:lang w:val="sv-SE"/>
        </w:rPr>
        <w:t>miljarder euro</w:t>
      </w:r>
      <w:r w:rsidR="00306C7D" w:rsidRPr="00E63EC1">
        <w:rPr>
          <w:b/>
          <w:sz w:val="22"/>
          <w:lang w:val="sv-SE"/>
        </w:rPr>
        <w:t>)</w:t>
      </w:r>
      <w:r w:rsidR="00A874C0" w:rsidRPr="00E63EC1">
        <w:rPr>
          <w:b/>
          <w:sz w:val="22"/>
          <w:lang w:val="sv-SE"/>
        </w:rPr>
        <w:t>.</w:t>
      </w:r>
      <w:r w:rsidR="00306C7D" w:rsidRPr="00E63EC1">
        <w:rPr>
          <w:b/>
          <w:sz w:val="22"/>
          <w:lang w:val="sv-SE"/>
        </w:rPr>
        <w:t xml:space="preserve"> </w:t>
      </w:r>
      <w:r w:rsidR="00E37E50" w:rsidRPr="00E63EC1">
        <w:rPr>
          <w:b/>
          <w:sz w:val="22"/>
          <w:lang w:val="sv-SE"/>
        </w:rPr>
        <w:t xml:space="preserve">Borträknat valutaeffekter ökade omsättningen med </w:t>
      </w:r>
      <w:r w:rsidR="00364A0B" w:rsidRPr="00E63EC1">
        <w:rPr>
          <w:b/>
          <w:sz w:val="22"/>
          <w:lang w:val="sv-SE"/>
        </w:rPr>
        <w:t>7,3</w:t>
      </w:r>
      <w:r w:rsidR="00E37E50" w:rsidRPr="00E63EC1">
        <w:rPr>
          <w:b/>
          <w:sz w:val="22"/>
          <w:lang w:val="sv-SE"/>
        </w:rPr>
        <w:t xml:space="preserve"> % - ett kvitto på att det lönar sig att satsa hållbart och långsiktigt</w:t>
      </w:r>
      <w:r w:rsidR="00364A0B" w:rsidRPr="00E63EC1">
        <w:rPr>
          <w:b/>
          <w:sz w:val="22"/>
          <w:lang w:val="sv-SE"/>
        </w:rPr>
        <w:t xml:space="preserve">. </w:t>
      </w:r>
      <w:r w:rsidR="00D06898" w:rsidRPr="00E63EC1">
        <w:rPr>
          <w:b/>
          <w:sz w:val="22"/>
          <w:lang w:val="sv-SE"/>
        </w:rPr>
        <w:t>G</w:t>
      </w:r>
      <w:r w:rsidR="00306C7D" w:rsidRPr="00E63EC1">
        <w:rPr>
          <w:rFonts w:cs="Arial"/>
          <w:b/>
          <w:sz w:val="22"/>
          <w:lang w:val="sv-SE" w:eastAsia="de-DE"/>
        </w:rPr>
        <w:t>ruppe</w:t>
      </w:r>
      <w:r w:rsidR="00E37E50" w:rsidRPr="00E63EC1">
        <w:rPr>
          <w:rFonts w:cs="Arial"/>
          <w:b/>
          <w:sz w:val="22"/>
          <w:lang w:val="sv-SE" w:eastAsia="de-DE"/>
        </w:rPr>
        <w:t>n</w:t>
      </w:r>
      <w:r w:rsidR="00306C7D" w:rsidRPr="00E63EC1">
        <w:rPr>
          <w:rFonts w:cs="Arial"/>
          <w:b/>
          <w:sz w:val="22"/>
          <w:lang w:val="sv-SE" w:eastAsia="de-DE"/>
        </w:rPr>
        <w:t xml:space="preserve"> </w:t>
      </w:r>
      <w:r w:rsidR="00E37E50" w:rsidRPr="00E63EC1">
        <w:rPr>
          <w:rFonts w:cs="Arial"/>
          <w:b/>
          <w:sz w:val="22"/>
          <w:lang w:val="sv-SE" w:eastAsia="de-DE"/>
        </w:rPr>
        <w:t xml:space="preserve">sysselsatte i genomsnitt 5 </w:t>
      </w:r>
      <w:r w:rsidR="00306C7D" w:rsidRPr="00E63EC1">
        <w:rPr>
          <w:rFonts w:cs="Arial"/>
          <w:b/>
          <w:sz w:val="22"/>
          <w:lang w:val="sv-SE" w:eastAsia="de-DE"/>
        </w:rPr>
        <w:t xml:space="preserve">400 </w:t>
      </w:r>
      <w:r w:rsidR="00E37E50" w:rsidRPr="00E63EC1">
        <w:rPr>
          <w:rFonts w:cs="Arial"/>
          <w:b/>
          <w:sz w:val="22"/>
          <w:lang w:val="sv-SE" w:eastAsia="de-DE"/>
        </w:rPr>
        <w:t>medarbetare</w:t>
      </w:r>
      <w:r w:rsidR="00306C7D" w:rsidRPr="00E63EC1">
        <w:rPr>
          <w:rFonts w:cs="Arial"/>
          <w:b/>
          <w:sz w:val="22"/>
          <w:lang w:val="sv-SE" w:eastAsia="de-DE"/>
        </w:rPr>
        <w:t xml:space="preserve"> </w:t>
      </w:r>
      <w:r w:rsidR="00D06898" w:rsidRPr="00E63EC1">
        <w:rPr>
          <w:rFonts w:cs="Arial"/>
          <w:b/>
          <w:sz w:val="22"/>
          <w:lang w:val="sv-SE" w:eastAsia="de-DE"/>
        </w:rPr>
        <w:t>vilket är</w:t>
      </w:r>
      <w:r w:rsidR="00306C7D" w:rsidRPr="00E63EC1">
        <w:rPr>
          <w:rFonts w:cs="Arial"/>
          <w:b/>
          <w:sz w:val="22"/>
          <w:lang w:val="sv-SE" w:eastAsia="de-DE"/>
        </w:rPr>
        <w:t xml:space="preserve"> 500 </w:t>
      </w:r>
      <w:r w:rsidR="00E37E50" w:rsidRPr="00E63EC1">
        <w:rPr>
          <w:rFonts w:cs="Arial"/>
          <w:b/>
          <w:sz w:val="22"/>
          <w:lang w:val="sv-SE" w:eastAsia="de-DE"/>
        </w:rPr>
        <w:t>fler än året innan</w:t>
      </w:r>
      <w:r w:rsidR="00306C7D" w:rsidRPr="00E63EC1">
        <w:rPr>
          <w:rFonts w:cs="Arial"/>
          <w:b/>
          <w:sz w:val="22"/>
          <w:lang w:val="sv-SE" w:eastAsia="de-DE"/>
        </w:rPr>
        <w:t>. 3</w:t>
      </w:r>
      <w:r w:rsidR="00E37E50" w:rsidRPr="00E63EC1">
        <w:rPr>
          <w:rFonts w:cs="Arial"/>
          <w:b/>
          <w:sz w:val="22"/>
          <w:lang w:val="sv-SE" w:eastAsia="de-DE"/>
        </w:rPr>
        <w:t xml:space="preserve"> </w:t>
      </w:r>
      <w:r w:rsidR="00306C7D" w:rsidRPr="00E63EC1">
        <w:rPr>
          <w:rFonts w:cs="Arial"/>
          <w:b/>
          <w:sz w:val="22"/>
          <w:lang w:val="sv-SE" w:eastAsia="de-DE"/>
        </w:rPr>
        <w:t xml:space="preserve">750 </w:t>
      </w:r>
      <w:r w:rsidR="00E37E50" w:rsidRPr="00E63EC1">
        <w:rPr>
          <w:rFonts w:cs="Arial"/>
          <w:b/>
          <w:sz w:val="22"/>
          <w:lang w:val="sv-SE" w:eastAsia="de-DE"/>
        </w:rPr>
        <w:t xml:space="preserve">av dessa </w:t>
      </w:r>
      <w:r w:rsidR="00460E8F" w:rsidRPr="00E63EC1">
        <w:rPr>
          <w:rFonts w:cs="Arial"/>
          <w:b/>
          <w:sz w:val="22"/>
          <w:lang w:val="sv-SE" w:eastAsia="de-DE"/>
        </w:rPr>
        <w:t xml:space="preserve">arbetar i </w:t>
      </w:r>
      <w:r w:rsidR="00E37E50" w:rsidRPr="00E63EC1">
        <w:rPr>
          <w:rFonts w:cs="Arial"/>
          <w:b/>
          <w:sz w:val="22"/>
          <w:lang w:val="sv-SE" w:eastAsia="de-DE"/>
        </w:rPr>
        <w:t>Tyskland</w:t>
      </w:r>
      <w:r w:rsidR="00306C7D" w:rsidRPr="00E63EC1">
        <w:rPr>
          <w:rFonts w:cs="Arial"/>
          <w:b/>
          <w:sz w:val="22"/>
          <w:lang w:val="sv-SE" w:eastAsia="de-DE"/>
        </w:rPr>
        <w:t xml:space="preserve">. </w:t>
      </w:r>
      <w:r w:rsidR="005656B7" w:rsidRPr="00E63EC1">
        <w:rPr>
          <w:b/>
          <w:sz w:val="22"/>
          <w:lang w:val="sv-SE"/>
        </w:rPr>
        <w:t>Invest</w:t>
      </w:r>
      <w:r w:rsidR="00E37E50" w:rsidRPr="00E63EC1">
        <w:rPr>
          <w:b/>
          <w:sz w:val="22"/>
          <w:lang w:val="sv-SE"/>
        </w:rPr>
        <w:t xml:space="preserve">eringarna uppgick till runt </w:t>
      </w:r>
      <w:r w:rsidR="001A01BC" w:rsidRPr="00E63EC1">
        <w:rPr>
          <w:b/>
          <w:sz w:val="22"/>
          <w:lang w:val="sv-SE"/>
        </w:rPr>
        <w:t>6</w:t>
      </w:r>
      <w:r w:rsidR="00D669C6" w:rsidRPr="00E63EC1">
        <w:rPr>
          <w:b/>
          <w:sz w:val="22"/>
          <w:lang w:val="sv-SE"/>
        </w:rPr>
        <w:t xml:space="preserve">0 </w:t>
      </w:r>
      <w:r w:rsidR="00E37E50" w:rsidRPr="00E63EC1">
        <w:rPr>
          <w:b/>
          <w:sz w:val="22"/>
          <w:lang w:val="sv-SE"/>
        </w:rPr>
        <w:t>m</w:t>
      </w:r>
      <w:r w:rsidR="005656B7" w:rsidRPr="00E63EC1">
        <w:rPr>
          <w:b/>
          <w:sz w:val="22"/>
          <w:lang w:val="sv-SE"/>
        </w:rPr>
        <w:t>il</w:t>
      </w:r>
      <w:r w:rsidR="00E37E50" w:rsidRPr="00E63EC1">
        <w:rPr>
          <w:b/>
          <w:sz w:val="22"/>
          <w:lang w:val="sv-SE"/>
        </w:rPr>
        <w:t>j</w:t>
      </w:r>
      <w:r w:rsidR="005656B7" w:rsidRPr="00E63EC1">
        <w:rPr>
          <w:b/>
          <w:sz w:val="22"/>
          <w:lang w:val="sv-SE"/>
        </w:rPr>
        <w:t>one</w:t>
      </w:r>
      <w:r w:rsidR="00E37E50" w:rsidRPr="00E63EC1">
        <w:rPr>
          <w:b/>
          <w:sz w:val="22"/>
          <w:lang w:val="sv-SE"/>
        </w:rPr>
        <w:t>r</w:t>
      </w:r>
      <w:r w:rsidR="005656B7" w:rsidRPr="00E63EC1">
        <w:rPr>
          <w:b/>
          <w:sz w:val="22"/>
          <w:lang w:val="sv-SE"/>
        </w:rPr>
        <w:t xml:space="preserve"> </w:t>
      </w:r>
      <w:r w:rsidR="00E37E50" w:rsidRPr="00E63EC1">
        <w:rPr>
          <w:b/>
          <w:sz w:val="22"/>
          <w:lang w:val="sv-SE"/>
        </w:rPr>
        <w:t>euro vara</w:t>
      </w:r>
      <w:r w:rsidR="00460E8F" w:rsidRPr="00E63EC1">
        <w:rPr>
          <w:b/>
          <w:sz w:val="22"/>
          <w:lang w:val="sv-SE"/>
        </w:rPr>
        <w:t>v</w:t>
      </w:r>
      <w:r w:rsidR="00E37E50" w:rsidRPr="00E63EC1">
        <w:rPr>
          <w:b/>
          <w:sz w:val="22"/>
          <w:lang w:val="sv-SE"/>
        </w:rPr>
        <w:t xml:space="preserve"> </w:t>
      </w:r>
      <w:r w:rsidR="00D669C6" w:rsidRPr="00E63EC1">
        <w:rPr>
          <w:b/>
          <w:sz w:val="22"/>
          <w:lang w:val="sv-SE"/>
        </w:rPr>
        <w:t>1</w:t>
      </w:r>
      <w:r w:rsidR="001A01BC" w:rsidRPr="00E63EC1">
        <w:rPr>
          <w:b/>
          <w:sz w:val="22"/>
          <w:lang w:val="sv-SE"/>
        </w:rPr>
        <w:t>7,5</w:t>
      </w:r>
      <w:r w:rsidR="00806EA4" w:rsidRPr="00E63EC1">
        <w:rPr>
          <w:b/>
          <w:sz w:val="22"/>
          <w:lang w:val="sv-SE"/>
        </w:rPr>
        <w:t xml:space="preserve"> </w:t>
      </w:r>
      <w:r w:rsidR="00E37E50" w:rsidRPr="00E63EC1">
        <w:rPr>
          <w:b/>
          <w:sz w:val="22"/>
          <w:lang w:val="sv-SE"/>
        </w:rPr>
        <w:t>miljoner gick till den omfattande sat</w:t>
      </w:r>
      <w:r w:rsidR="00460E8F" w:rsidRPr="00E63EC1">
        <w:rPr>
          <w:b/>
          <w:sz w:val="22"/>
          <w:lang w:val="sv-SE"/>
        </w:rPr>
        <w:t>s</w:t>
      </w:r>
      <w:r w:rsidR="00E37E50" w:rsidRPr="00E63EC1">
        <w:rPr>
          <w:b/>
          <w:sz w:val="22"/>
          <w:lang w:val="sv-SE"/>
        </w:rPr>
        <w:t>ningen på utvecklingen och utbyggnaden av huvudsätet</w:t>
      </w:r>
      <w:r w:rsidR="00806EA4" w:rsidRPr="00E63EC1">
        <w:rPr>
          <w:b/>
          <w:sz w:val="22"/>
          <w:lang w:val="sv-SE"/>
        </w:rPr>
        <w:t xml:space="preserve"> </w:t>
      </w:r>
      <w:r w:rsidR="00460E8F" w:rsidRPr="00E63EC1">
        <w:rPr>
          <w:b/>
          <w:sz w:val="22"/>
          <w:lang w:val="sv-SE"/>
        </w:rPr>
        <w:t xml:space="preserve">i Bielefeld som startade </w:t>
      </w:r>
      <w:r w:rsidR="00306C7D" w:rsidRPr="00E63EC1">
        <w:rPr>
          <w:b/>
          <w:sz w:val="22"/>
          <w:lang w:val="sv-SE"/>
        </w:rPr>
        <w:t>2016</w:t>
      </w:r>
      <w:r w:rsidR="00806EA4" w:rsidRPr="00E63EC1">
        <w:rPr>
          <w:b/>
          <w:sz w:val="22"/>
          <w:lang w:val="sv-SE"/>
        </w:rPr>
        <w:t>.</w:t>
      </w:r>
      <w:r w:rsidR="001538D8" w:rsidRPr="00E63EC1">
        <w:rPr>
          <w:b/>
          <w:sz w:val="22"/>
          <w:lang w:val="sv-SE"/>
        </w:rPr>
        <w:t xml:space="preserve"> </w:t>
      </w:r>
      <w:r w:rsidR="00847056" w:rsidRPr="00E63EC1">
        <w:rPr>
          <w:b/>
          <w:bCs/>
          <w:sz w:val="22"/>
          <w:lang w:val="sv-SE"/>
        </w:rPr>
        <w:t>Gruppe</w:t>
      </w:r>
      <w:r w:rsidR="00460E8F" w:rsidRPr="00E63EC1">
        <w:rPr>
          <w:b/>
          <w:bCs/>
          <w:sz w:val="22"/>
          <w:lang w:val="sv-SE"/>
        </w:rPr>
        <w:t>ns egenkapital ligger oförändrat på r</w:t>
      </w:r>
      <w:r w:rsidR="00A07BA0" w:rsidRPr="00E63EC1">
        <w:rPr>
          <w:b/>
          <w:bCs/>
          <w:sz w:val="22"/>
          <w:lang w:val="sv-SE"/>
        </w:rPr>
        <w:t>un</w:t>
      </w:r>
      <w:r w:rsidR="00460E8F" w:rsidRPr="00E63EC1">
        <w:rPr>
          <w:b/>
          <w:bCs/>
          <w:sz w:val="22"/>
          <w:lang w:val="sv-SE"/>
        </w:rPr>
        <w:t>t</w:t>
      </w:r>
      <w:r w:rsidR="00847056" w:rsidRPr="00E63EC1">
        <w:rPr>
          <w:b/>
          <w:bCs/>
          <w:sz w:val="22"/>
          <w:lang w:val="sv-SE"/>
        </w:rPr>
        <w:t xml:space="preserve"> 70</w:t>
      </w:r>
      <w:r w:rsidR="0019138F" w:rsidRPr="00E63EC1">
        <w:rPr>
          <w:b/>
          <w:bCs/>
          <w:sz w:val="22"/>
          <w:lang w:val="sv-SE"/>
        </w:rPr>
        <w:t xml:space="preserve"> </w:t>
      </w:r>
      <w:r w:rsidR="00460E8F" w:rsidRPr="00E63EC1">
        <w:rPr>
          <w:b/>
          <w:bCs/>
          <w:sz w:val="22"/>
          <w:lang w:val="sv-SE"/>
        </w:rPr>
        <w:t>%</w:t>
      </w:r>
      <w:r w:rsidR="00847056" w:rsidRPr="00E63EC1">
        <w:rPr>
          <w:b/>
          <w:bCs/>
          <w:sz w:val="22"/>
          <w:lang w:val="sv-SE"/>
        </w:rPr>
        <w:t>.</w:t>
      </w:r>
    </w:p>
    <w:p w:rsidR="00847056" w:rsidRPr="00E63EC1" w:rsidRDefault="00847056" w:rsidP="001556C6">
      <w:pPr>
        <w:autoSpaceDE w:val="0"/>
        <w:autoSpaceDN w:val="0"/>
        <w:adjustRightInd w:val="0"/>
        <w:spacing w:line="312" w:lineRule="auto"/>
        <w:rPr>
          <w:rFonts w:cs="Arial"/>
          <w:sz w:val="22"/>
          <w:lang w:val="sv-SE" w:eastAsia="de-DE"/>
        </w:rPr>
      </w:pPr>
    </w:p>
    <w:p w:rsidR="00431583" w:rsidRPr="00E63EC1" w:rsidRDefault="00460E8F" w:rsidP="001556C6">
      <w:pPr>
        <w:autoSpaceDE w:val="0"/>
        <w:autoSpaceDN w:val="0"/>
        <w:adjustRightInd w:val="0"/>
        <w:spacing w:line="312" w:lineRule="auto"/>
        <w:rPr>
          <w:rFonts w:cs="Arial"/>
          <w:b/>
          <w:sz w:val="28"/>
          <w:szCs w:val="28"/>
          <w:lang w:val="sv-SE" w:eastAsia="de-DE"/>
        </w:rPr>
      </w:pPr>
      <w:r w:rsidRPr="00E63EC1">
        <w:rPr>
          <w:rFonts w:cs="Arial"/>
          <w:b/>
          <w:sz w:val="28"/>
          <w:szCs w:val="28"/>
          <w:lang w:val="sv-SE" w:eastAsia="de-DE"/>
        </w:rPr>
        <w:t>Förvärv</w:t>
      </w:r>
      <w:r w:rsidR="00FE6C4A" w:rsidRPr="00E63EC1">
        <w:rPr>
          <w:rFonts w:cs="Arial"/>
          <w:b/>
          <w:sz w:val="28"/>
          <w:szCs w:val="28"/>
          <w:lang w:val="sv-SE" w:eastAsia="de-DE"/>
        </w:rPr>
        <w:t xml:space="preserve">, </w:t>
      </w:r>
      <w:r w:rsidRPr="00E63EC1">
        <w:rPr>
          <w:rFonts w:cs="Arial"/>
          <w:b/>
          <w:sz w:val="28"/>
          <w:szCs w:val="28"/>
          <w:lang w:val="sv-SE" w:eastAsia="de-DE"/>
        </w:rPr>
        <w:t>kooperationer och ny</w:t>
      </w:r>
      <w:r w:rsidR="00D6468C" w:rsidRPr="00E63EC1">
        <w:rPr>
          <w:rFonts w:cs="Arial"/>
          <w:b/>
          <w:sz w:val="28"/>
          <w:szCs w:val="28"/>
          <w:lang w:val="sv-SE" w:eastAsia="de-DE"/>
        </w:rPr>
        <w:t>a företag</w:t>
      </w:r>
      <w:r w:rsidRPr="00E63EC1">
        <w:rPr>
          <w:rFonts w:cs="Arial"/>
          <w:b/>
          <w:sz w:val="28"/>
          <w:szCs w:val="28"/>
          <w:lang w:val="sv-SE" w:eastAsia="de-DE"/>
        </w:rPr>
        <w:t xml:space="preserve"> </w:t>
      </w:r>
    </w:p>
    <w:p w:rsidR="009939A9" w:rsidRPr="00E63EC1" w:rsidRDefault="00E65522" w:rsidP="001556C6">
      <w:pPr>
        <w:autoSpaceDE w:val="0"/>
        <w:autoSpaceDN w:val="0"/>
        <w:adjustRightInd w:val="0"/>
        <w:spacing w:line="312" w:lineRule="auto"/>
        <w:rPr>
          <w:rFonts w:cs="Arial"/>
          <w:sz w:val="22"/>
          <w:lang w:val="sv-SE" w:eastAsia="de-DE"/>
        </w:rPr>
      </w:pPr>
      <w:r w:rsidRPr="00E63EC1">
        <w:rPr>
          <w:rFonts w:cs="Arial"/>
          <w:sz w:val="22"/>
          <w:lang w:val="sv-SE" w:eastAsia="de-DE"/>
        </w:rPr>
        <w:t xml:space="preserve">Genom företagsförvärv och nya samarbeten växer Schüco </w:t>
      </w:r>
      <w:r w:rsidR="003B0275" w:rsidRPr="00E63EC1">
        <w:rPr>
          <w:rFonts w:cs="Arial"/>
          <w:sz w:val="22"/>
          <w:lang w:val="sv-SE" w:eastAsia="de-DE"/>
        </w:rPr>
        <w:t>mer än av</w:t>
      </w:r>
      <w:r w:rsidRPr="00E63EC1">
        <w:rPr>
          <w:rFonts w:cs="Arial"/>
          <w:sz w:val="22"/>
          <w:lang w:val="sv-SE" w:eastAsia="de-DE"/>
        </w:rPr>
        <w:t xml:space="preserve"> egen kraft. Målet är att utöka produktportföljen på ett meningsfullt sätt för att kontinuerligt fortsätta expandera i </w:t>
      </w:r>
      <w:r w:rsidR="004379AF" w:rsidRPr="00E63EC1">
        <w:rPr>
          <w:rFonts w:cs="Arial"/>
          <w:sz w:val="22"/>
          <w:lang w:val="sv-SE" w:eastAsia="de-DE"/>
        </w:rPr>
        <w:t xml:space="preserve">nya </w:t>
      </w:r>
      <w:r w:rsidRPr="00E63EC1">
        <w:rPr>
          <w:rFonts w:cs="Arial"/>
          <w:sz w:val="22"/>
          <w:lang w:val="sv-SE" w:eastAsia="de-DE"/>
        </w:rPr>
        <w:t>och befintliga säljkanaler</w:t>
      </w:r>
      <w:r w:rsidR="002D738D" w:rsidRPr="00E63EC1">
        <w:rPr>
          <w:rFonts w:cs="Arial"/>
          <w:sz w:val="22"/>
          <w:lang w:val="sv-SE" w:eastAsia="de-DE"/>
        </w:rPr>
        <w:t>.</w:t>
      </w:r>
      <w:r w:rsidR="00E354E7" w:rsidRPr="00E63EC1">
        <w:rPr>
          <w:rFonts w:cs="Arial"/>
          <w:sz w:val="22"/>
          <w:lang w:val="sv-SE" w:eastAsia="de-DE"/>
        </w:rPr>
        <w:t xml:space="preserve"> </w:t>
      </w:r>
      <w:r w:rsidR="002D738D" w:rsidRPr="00E63EC1">
        <w:rPr>
          <w:rFonts w:cs="Arial"/>
          <w:sz w:val="22"/>
          <w:lang w:val="sv-SE" w:eastAsia="de-DE"/>
        </w:rPr>
        <w:t xml:space="preserve">Förvärvet av </w:t>
      </w:r>
      <w:r w:rsidR="00A51E60" w:rsidRPr="00E63EC1">
        <w:rPr>
          <w:rFonts w:cs="Arial"/>
          <w:sz w:val="22"/>
          <w:lang w:val="sv-SE" w:eastAsia="de-DE"/>
        </w:rPr>
        <w:t xml:space="preserve">Soreg AG </w:t>
      </w:r>
      <w:r w:rsidR="002D738D" w:rsidRPr="00E63EC1">
        <w:rPr>
          <w:rFonts w:cs="Arial"/>
          <w:sz w:val="22"/>
          <w:lang w:val="sv-SE" w:eastAsia="de-DE"/>
        </w:rPr>
        <w:t xml:space="preserve">i schweiziska </w:t>
      </w:r>
      <w:r w:rsidR="00A51E60" w:rsidRPr="00E63EC1">
        <w:rPr>
          <w:rFonts w:cs="Arial"/>
          <w:sz w:val="22"/>
          <w:lang w:val="sv-SE" w:eastAsia="de-DE"/>
        </w:rPr>
        <w:t xml:space="preserve"> Wädenswil </w:t>
      </w:r>
      <w:r w:rsidR="002D738D" w:rsidRPr="00E63EC1">
        <w:rPr>
          <w:rFonts w:cs="Arial"/>
          <w:sz w:val="22"/>
          <w:lang w:val="sv-SE" w:eastAsia="de-DE"/>
        </w:rPr>
        <w:t>utökade skjutdörrssortimentet</w:t>
      </w:r>
      <w:r w:rsidR="00A51E60" w:rsidRPr="00E63EC1">
        <w:rPr>
          <w:rFonts w:cs="Arial"/>
          <w:sz w:val="22"/>
          <w:lang w:val="sv-SE" w:eastAsia="de-DE"/>
        </w:rPr>
        <w:t xml:space="preserve"> </w:t>
      </w:r>
      <w:r w:rsidR="002D738D" w:rsidRPr="00E63EC1">
        <w:rPr>
          <w:rFonts w:cs="Arial"/>
          <w:sz w:val="22"/>
          <w:lang w:val="sv-SE" w:eastAsia="de-DE"/>
        </w:rPr>
        <w:t xml:space="preserve">med </w:t>
      </w:r>
      <w:r w:rsidR="00834F62" w:rsidRPr="00E63EC1">
        <w:rPr>
          <w:rFonts w:cs="Arial"/>
          <w:sz w:val="22"/>
          <w:lang w:val="sv-SE" w:eastAsia="de-DE"/>
        </w:rPr>
        <w:t>glasf</w:t>
      </w:r>
      <w:r w:rsidR="002D738D" w:rsidRPr="00E63EC1">
        <w:rPr>
          <w:rFonts w:cs="Arial"/>
          <w:sz w:val="22"/>
          <w:lang w:val="sv-SE" w:eastAsia="de-DE"/>
        </w:rPr>
        <w:t>ib</w:t>
      </w:r>
      <w:r w:rsidR="00834F62" w:rsidRPr="00E63EC1">
        <w:rPr>
          <w:rFonts w:cs="Arial"/>
          <w:sz w:val="22"/>
          <w:lang w:val="sv-SE" w:eastAsia="de-DE"/>
        </w:rPr>
        <w:t xml:space="preserve">er- </w:t>
      </w:r>
      <w:r w:rsidR="002D738D" w:rsidRPr="00E63EC1">
        <w:rPr>
          <w:rFonts w:cs="Arial"/>
          <w:sz w:val="22"/>
          <w:lang w:val="sv-SE" w:eastAsia="de-DE"/>
        </w:rPr>
        <w:t>och</w:t>
      </w:r>
      <w:r w:rsidR="00834F62" w:rsidRPr="00E63EC1">
        <w:rPr>
          <w:rFonts w:cs="Arial"/>
          <w:sz w:val="22"/>
          <w:lang w:val="sv-SE" w:eastAsia="de-DE"/>
        </w:rPr>
        <w:t xml:space="preserve"> </w:t>
      </w:r>
      <w:r w:rsidR="002D738D" w:rsidRPr="00E63EC1">
        <w:rPr>
          <w:rFonts w:cs="Arial"/>
          <w:sz w:val="22"/>
          <w:lang w:val="sv-SE" w:eastAsia="de-DE"/>
        </w:rPr>
        <w:t>kolfiberförstärkta material</w:t>
      </w:r>
      <w:r w:rsidR="00610D79" w:rsidRPr="00E63EC1">
        <w:rPr>
          <w:rFonts w:cs="Arial"/>
          <w:sz w:val="22"/>
          <w:lang w:val="sv-SE" w:eastAsia="de-DE"/>
        </w:rPr>
        <w:t xml:space="preserve"> för det exklusiva segmentet</w:t>
      </w:r>
      <w:r w:rsidR="00834F62" w:rsidRPr="00E63EC1">
        <w:rPr>
          <w:rFonts w:cs="Arial"/>
          <w:sz w:val="22"/>
          <w:lang w:val="sv-SE" w:eastAsia="de-DE"/>
        </w:rPr>
        <w:t>.</w:t>
      </w:r>
      <w:r w:rsidR="00A51E60" w:rsidRPr="00E63EC1">
        <w:rPr>
          <w:rFonts w:cs="Arial"/>
          <w:sz w:val="22"/>
          <w:lang w:val="sv-SE" w:eastAsia="de-DE"/>
        </w:rPr>
        <w:t xml:space="preserve"> </w:t>
      </w:r>
      <w:r w:rsidR="00834F62" w:rsidRPr="00E63EC1">
        <w:rPr>
          <w:rFonts w:cs="Arial"/>
          <w:sz w:val="22"/>
          <w:lang w:val="sv-SE" w:eastAsia="de-DE"/>
        </w:rPr>
        <w:t>Soreg</w:t>
      </w:r>
      <w:r w:rsidR="00A51E60" w:rsidRPr="00E63EC1">
        <w:rPr>
          <w:rFonts w:cs="Arial"/>
          <w:sz w:val="22"/>
          <w:lang w:val="sv-SE" w:eastAsia="de-DE"/>
        </w:rPr>
        <w:t xml:space="preserve"> </w:t>
      </w:r>
      <w:r w:rsidR="00610D79" w:rsidRPr="00E63EC1">
        <w:rPr>
          <w:rFonts w:cs="Arial"/>
          <w:sz w:val="22"/>
          <w:lang w:val="sv-SE" w:eastAsia="de-DE"/>
        </w:rPr>
        <w:t xml:space="preserve">är sedan maj 2018 ett helägt dotterbolag till </w:t>
      </w:r>
      <w:r w:rsidR="00A51E60" w:rsidRPr="00E63EC1">
        <w:rPr>
          <w:rFonts w:cs="Arial"/>
          <w:sz w:val="22"/>
          <w:lang w:val="sv-SE" w:eastAsia="de-DE"/>
        </w:rPr>
        <w:t xml:space="preserve">Schüco. </w:t>
      </w:r>
      <w:r w:rsidR="00EE4B4A" w:rsidRPr="00E63EC1">
        <w:rPr>
          <w:rFonts w:cs="Arial"/>
          <w:sz w:val="22"/>
          <w:lang w:val="sv-SE" w:eastAsia="de-DE"/>
        </w:rPr>
        <w:t xml:space="preserve">För att bättre </w:t>
      </w:r>
      <w:r w:rsidR="002E400D" w:rsidRPr="00E63EC1">
        <w:rPr>
          <w:rFonts w:cs="Arial"/>
          <w:sz w:val="22"/>
          <w:lang w:val="sv-SE" w:eastAsia="de-DE"/>
        </w:rPr>
        <w:t xml:space="preserve">ta vara på </w:t>
      </w:r>
      <w:r w:rsidR="00EE4B4A" w:rsidRPr="00E63EC1">
        <w:rPr>
          <w:rFonts w:cs="Arial"/>
          <w:sz w:val="22"/>
          <w:lang w:val="sv-SE" w:eastAsia="de-DE"/>
        </w:rPr>
        <w:t>tillväxtpotentialen i Mellanöstern och på de afrikanska marknaderna</w:t>
      </w:r>
      <w:r w:rsidR="002E400D" w:rsidRPr="00E63EC1">
        <w:rPr>
          <w:rFonts w:cs="Arial"/>
          <w:sz w:val="22"/>
          <w:lang w:val="sv-SE" w:eastAsia="de-DE"/>
        </w:rPr>
        <w:t xml:space="preserve"> omvandlade Schüco sitt aktieinnehav i Schüco Middle East (</w:t>
      </w:r>
      <w:r w:rsidR="003B0275" w:rsidRPr="00E63EC1">
        <w:rPr>
          <w:rFonts w:cs="Arial"/>
          <w:sz w:val="22"/>
          <w:lang w:val="sv-SE" w:eastAsia="de-DE"/>
        </w:rPr>
        <w:t xml:space="preserve">säte i </w:t>
      </w:r>
      <w:r w:rsidR="002E400D" w:rsidRPr="00E63EC1">
        <w:rPr>
          <w:rFonts w:cs="Arial"/>
          <w:sz w:val="22"/>
          <w:lang w:val="sv-SE" w:eastAsia="de-DE"/>
        </w:rPr>
        <w:t xml:space="preserve">Dubai) </w:t>
      </w:r>
      <w:r w:rsidR="00A07BA0" w:rsidRPr="00E63EC1">
        <w:rPr>
          <w:rFonts w:cs="Arial"/>
          <w:sz w:val="22"/>
          <w:lang w:val="sv-SE" w:eastAsia="de-DE"/>
        </w:rPr>
        <w:t xml:space="preserve">i </w:t>
      </w:r>
      <w:r w:rsidR="002E400D" w:rsidRPr="00E63EC1">
        <w:rPr>
          <w:rFonts w:cs="Arial"/>
          <w:sz w:val="22"/>
          <w:lang w:val="sv-SE" w:eastAsia="de-DE"/>
        </w:rPr>
        <w:t>o</w:t>
      </w:r>
      <w:r w:rsidR="00A07BA0" w:rsidRPr="00E63EC1">
        <w:rPr>
          <w:rFonts w:cs="Arial"/>
          <w:sz w:val="22"/>
          <w:lang w:val="sv-SE" w:eastAsia="de-DE"/>
        </w:rPr>
        <w:t xml:space="preserve">ktober 2018 </w:t>
      </w:r>
      <w:r w:rsidR="002E400D" w:rsidRPr="00E63EC1">
        <w:rPr>
          <w:rFonts w:cs="Arial"/>
          <w:sz w:val="22"/>
          <w:lang w:val="sv-SE" w:eastAsia="de-DE"/>
        </w:rPr>
        <w:t xml:space="preserve">till ett helägt dotterbolag. Även </w:t>
      </w:r>
      <w:r w:rsidR="00834F62" w:rsidRPr="00E63EC1">
        <w:rPr>
          <w:rFonts w:cs="Arial"/>
          <w:sz w:val="22"/>
          <w:lang w:val="sv-SE" w:eastAsia="de-DE"/>
        </w:rPr>
        <w:t xml:space="preserve">EPS Systems KG </w:t>
      </w:r>
      <w:r w:rsidR="002E400D" w:rsidRPr="00E63EC1">
        <w:rPr>
          <w:rFonts w:cs="Arial"/>
          <w:sz w:val="22"/>
          <w:lang w:val="sv-SE" w:eastAsia="de-DE"/>
        </w:rPr>
        <w:t>från tyska</w:t>
      </w:r>
      <w:r w:rsidR="00834F62" w:rsidRPr="00E63EC1">
        <w:rPr>
          <w:rFonts w:cs="Arial"/>
          <w:sz w:val="22"/>
          <w:lang w:val="sv-SE" w:eastAsia="de-DE"/>
        </w:rPr>
        <w:t xml:space="preserve"> Siegen, </w:t>
      </w:r>
      <w:r w:rsidR="002E400D" w:rsidRPr="00E63EC1">
        <w:rPr>
          <w:rFonts w:cs="Arial"/>
          <w:sz w:val="22"/>
          <w:lang w:val="sv-SE" w:eastAsia="de-DE"/>
        </w:rPr>
        <w:t xml:space="preserve">ledande europeisk systemleverantör av textilfasader </w:t>
      </w:r>
      <w:r w:rsidR="00834F62" w:rsidRPr="00E63EC1">
        <w:rPr>
          <w:rFonts w:cs="Arial"/>
          <w:sz w:val="22"/>
          <w:lang w:val="sv-SE" w:eastAsia="de-DE"/>
        </w:rPr>
        <w:t xml:space="preserve">(FACID), </w:t>
      </w:r>
      <w:r w:rsidR="00430BB7" w:rsidRPr="00E63EC1">
        <w:rPr>
          <w:rFonts w:cs="Arial"/>
          <w:sz w:val="22"/>
          <w:lang w:val="sv-SE" w:eastAsia="de-DE"/>
        </w:rPr>
        <w:t>ägs</w:t>
      </w:r>
      <w:r w:rsidR="002E400D" w:rsidRPr="00E63EC1">
        <w:rPr>
          <w:rFonts w:cs="Arial"/>
          <w:sz w:val="22"/>
          <w:lang w:val="sv-SE" w:eastAsia="de-DE"/>
        </w:rPr>
        <w:t xml:space="preserve"> sedan o</w:t>
      </w:r>
      <w:r w:rsidR="00834F62" w:rsidRPr="00E63EC1">
        <w:rPr>
          <w:rFonts w:cs="Arial"/>
          <w:sz w:val="22"/>
          <w:lang w:val="sv-SE" w:eastAsia="de-DE"/>
        </w:rPr>
        <w:t xml:space="preserve">ktober 2018 </w:t>
      </w:r>
      <w:r w:rsidR="002E400D" w:rsidRPr="00E63EC1">
        <w:rPr>
          <w:rFonts w:cs="Arial"/>
          <w:sz w:val="22"/>
          <w:lang w:val="sv-SE" w:eastAsia="de-DE"/>
        </w:rPr>
        <w:t>till hund</w:t>
      </w:r>
      <w:r w:rsidR="00260605" w:rsidRPr="00E63EC1">
        <w:rPr>
          <w:rFonts w:cs="Arial"/>
          <w:sz w:val="22"/>
          <w:lang w:val="sv-SE" w:eastAsia="de-DE"/>
        </w:rPr>
        <w:t>r</w:t>
      </w:r>
      <w:r w:rsidR="002E400D" w:rsidRPr="00E63EC1">
        <w:rPr>
          <w:rFonts w:cs="Arial"/>
          <w:sz w:val="22"/>
          <w:lang w:val="sv-SE" w:eastAsia="de-DE"/>
        </w:rPr>
        <w:t xml:space="preserve">a </w:t>
      </w:r>
      <w:r w:rsidR="00260605" w:rsidRPr="00E63EC1">
        <w:rPr>
          <w:rFonts w:cs="Arial"/>
          <w:sz w:val="22"/>
          <w:lang w:val="sv-SE" w:eastAsia="de-DE"/>
        </w:rPr>
        <w:t>pro</w:t>
      </w:r>
      <w:r w:rsidR="002E400D" w:rsidRPr="00E63EC1">
        <w:rPr>
          <w:rFonts w:cs="Arial"/>
          <w:sz w:val="22"/>
          <w:lang w:val="sv-SE" w:eastAsia="de-DE"/>
        </w:rPr>
        <w:t>c</w:t>
      </w:r>
      <w:r w:rsidR="00260605" w:rsidRPr="00E63EC1">
        <w:rPr>
          <w:rFonts w:cs="Arial"/>
          <w:sz w:val="22"/>
          <w:lang w:val="sv-SE" w:eastAsia="de-DE"/>
        </w:rPr>
        <w:t>ent</w:t>
      </w:r>
      <w:r w:rsidR="004B6333" w:rsidRPr="00E63EC1">
        <w:rPr>
          <w:rFonts w:cs="Arial"/>
          <w:sz w:val="22"/>
          <w:lang w:val="sv-SE" w:eastAsia="de-DE"/>
        </w:rPr>
        <w:t xml:space="preserve"> </w:t>
      </w:r>
      <w:r w:rsidR="00430BB7" w:rsidRPr="00E63EC1">
        <w:rPr>
          <w:rFonts w:cs="Arial"/>
          <w:sz w:val="22"/>
          <w:lang w:val="sv-SE" w:eastAsia="de-DE"/>
        </w:rPr>
        <w:t>av</w:t>
      </w:r>
      <w:r w:rsidR="002E400D" w:rsidRPr="00E63EC1">
        <w:rPr>
          <w:rFonts w:cs="Arial"/>
          <w:sz w:val="22"/>
          <w:lang w:val="sv-SE" w:eastAsia="de-DE"/>
        </w:rPr>
        <w:t xml:space="preserve"> </w:t>
      </w:r>
      <w:r w:rsidR="004B6333" w:rsidRPr="00E63EC1">
        <w:rPr>
          <w:rFonts w:cs="Arial"/>
          <w:sz w:val="22"/>
          <w:lang w:val="sv-SE" w:eastAsia="de-DE"/>
        </w:rPr>
        <w:t>Schüco</w:t>
      </w:r>
      <w:r w:rsidR="002E400D" w:rsidRPr="00E63EC1">
        <w:rPr>
          <w:rFonts w:cs="Arial"/>
          <w:sz w:val="22"/>
          <w:lang w:val="sv-SE" w:eastAsia="de-DE"/>
        </w:rPr>
        <w:t>-g</w:t>
      </w:r>
      <w:r w:rsidR="004B6333" w:rsidRPr="00E63EC1">
        <w:rPr>
          <w:rFonts w:cs="Arial"/>
          <w:sz w:val="22"/>
          <w:lang w:val="sv-SE" w:eastAsia="de-DE"/>
        </w:rPr>
        <w:t>ruppe</w:t>
      </w:r>
      <w:r w:rsidR="002E400D" w:rsidRPr="00E63EC1">
        <w:rPr>
          <w:rFonts w:cs="Arial"/>
          <w:sz w:val="22"/>
          <w:lang w:val="sv-SE" w:eastAsia="de-DE"/>
        </w:rPr>
        <w:t>n</w:t>
      </w:r>
      <w:r w:rsidR="004B6333" w:rsidRPr="00E63EC1">
        <w:rPr>
          <w:rFonts w:cs="Arial"/>
          <w:sz w:val="22"/>
          <w:lang w:val="sv-SE" w:eastAsia="de-DE"/>
        </w:rPr>
        <w:t xml:space="preserve">. </w:t>
      </w:r>
    </w:p>
    <w:p w:rsidR="009939A9" w:rsidRPr="00E63EC1" w:rsidRDefault="009939A9" w:rsidP="001556C6">
      <w:pPr>
        <w:autoSpaceDE w:val="0"/>
        <w:autoSpaceDN w:val="0"/>
        <w:adjustRightInd w:val="0"/>
        <w:spacing w:line="312" w:lineRule="auto"/>
        <w:rPr>
          <w:rFonts w:cs="Arial"/>
          <w:sz w:val="22"/>
          <w:lang w:val="sv-SE" w:eastAsia="de-DE"/>
        </w:rPr>
      </w:pPr>
    </w:p>
    <w:p w:rsidR="00EC7EFB" w:rsidRPr="00E63EC1" w:rsidRDefault="00EC7EFB" w:rsidP="00B158F4">
      <w:pPr>
        <w:autoSpaceDE w:val="0"/>
        <w:autoSpaceDN w:val="0"/>
        <w:adjustRightInd w:val="0"/>
        <w:spacing w:line="312" w:lineRule="auto"/>
        <w:rPr>
          <w:rFonts w:cs="Arial"/>
          <w:sz w:val="22"/>
          <w:lang w:val="sv-SE"/>
        </w:rPr>
      </w:pPr>
    </w:p>
    <w:p w:rsidR="00B158F4" w:rsidRPr="00E63EC1" w:rsidRDefault="00B158F4" w:rsidP="00B158F4">
      <w:pPr>
        <w:autoSpaceDE w:val="0"/>
        <w:autoSpaceDN w:val="0"/>
        <w:adjustRightInd w:val="0"/>
        <w:spacing w:line="312" w:lineRule="auto"/>
        <w:rPr>
          <w:rFonts w:cs="Arial"/>
          <w:b/>
          <w:sz w:val="22"/>
          <w:lang w:val="sv-SE" w:eastAsia="de-DE"/>
        </w:rPr>
      </w:pPr>
      <w:r w:rsidRPr="00E63EC1">
        <w:rPr>
          <w:rFonts w:cs="Arial"/>
          <w:sz w:val="22"/>
          <w:lang w:val="sv-SE"/>
        </w:rPr>
        <w:lastRenderedPageBreak/>
        <w:t xml:space="preserve">I maj 2018 tillkännagav Schüco sitt aktieinnehav i tyska Sälzer GmbH, en affär som båda företagen ser som en möjlighet att avsevärt öka affärsverksamheten inom området hög säkerhet.  </w:t>
      </w:r>
    </w:p>
    <w:p w:rsidR="00B158F4" w:rsidRPr="00E63EC1" w:rsidRDefault="00B158F4" w:rsidP="00B158F4">
      <w:pPr>
        <w:autoSpaceDE w:val="0"/>
        <w:autoSpaceDN w:val="0"/>
        <w:adjustRightInd w:val="0"/>
        <w:spacing w:line="312" w:lineRule="auto"/>
        <w:rPr>
          <w:rFonts w:cs="Arial"/>
          <w:sz w:val="22"/>
          <w:lang w:val="sv-SE" w:eastAsia="de-DE"/>
        </w:rPr>
      </w:pPr>
    </w:p>
    <w:p w:rsidR="00B158F4" w:rsidRPr="00E63EC1" w:rsidRDefault="00B158F4" w:rsidP="00B158F4">
      <w:pPr>
        <w:autoSpaceDE w:val="0"/>
        <w:autoSpaceDN w:val="0"/>
        <w:adjustRightInd w:val="0"/>
        <w:spacing w:line="312" w:lineRule="auto"/>
        <w:rPr>
          <w:rFonts w:cs="Arial"/>
          <w:sz w:val="22"/>
          <w:lang w:val="sv-SE" w:eastAsia="de-DE"/>
        </w:rPr>
      </w:pPr>
      <w:r w:rsidRPr="00E63EC1">
        <w:rPr>
          <w:rFonts w:cs="Arial"/>
          <w:sz w:val="22"/>
          <w:lang w:val="sv-SE"/>
        </w:rPr>
        <w:t xml:space="preserve">Också den japanska byggbranschen bjuder </w:t>
      </w:r>
      <w:r w:rsidR="00EC7EFB" w:rsidRPr="00E63EC1">
        <w:rPr>
          <w:rFonts w:cs="Arial"/>
          <w:sz w:val="22"/>
          <w:lang w:val="sv-SE"/>
        </w:rPr>
        <w:t xml:space="preserve">på </w:t>
      </w:r>
      <w:r w:rsidRPr="00E63EC1">
        <w:rPr>
          <w:rFonts w:cs="Arial"/>
          <w:sz w:val="22"/>
          <w:lang w:val="sv-SE"/>
        </w:rPr>
        <w:t xml:space="preserve">stora tillväxtmöjligheter. Särskilt företag och produkter “made in Germany” åtnjuter gott renommé, en god anledning för Schüco att expandera vidare i området. I slutet av november 2018 grundade företaget </w:t>
      </w:r>
      <w:r w:rsidR="00EC7EFB" w:rsidRPr="00E63EC1">
        <w:rPr>
          <w:rFonts w:cs="Arial"/>
          <w:sz w:val="22"/>
          <w:lang w:val="sv-SE"/>
        </w:rPr>
        <w:t xml:space="preserve">därför </w:t>
      </w:r>
      <w:r w:rsidRPr="00E63EC1">
        <w:rPr>
          <w:rFonts w:cs="Arial"/>
          <w:sz w:val="22"/>
          <w:lang w:val="sv-SE"/>
        </w:rPr>
        <w:t>det helägda dotterbolaget Schüco Japan K.K.</w:t>
      </w:r>
    </w:p>
    <w:p w:rsidR="00B158F4" w:rsidRPr="00E63EC1" w:rsidRDefault="00B158F4" w:rsidP="00B158F4">
      <w:pPr>
        <w:autoSpaceDE w:val="0"/>
        <w:autoSpaceDN w:val="0"/>
        <w:adjustRightInd w:val="0"/>
        <w:spacing w:line="312" w:lineRule="auto"/>
        <w:rPr>
          <w:rFonts w:cs="Arial"/>
          <w:sz w:val="22"/>
          <w:lang w:val="sv-SE" w:eastAsia="de-DE"/>
        </w:rPr>
      </w:pPr>
    </w:p>
    <w:p w:rsidR="00432CC1" w:rsidRPr="00E63EC1" w:rsidRDefault="00EC7EFB" w:rsidP="00B158F4">
      <w:pPr>
        <w:autoSpaceDE w:val="0"/>
        <w:autoSpaceDN w:val="0"/>
        <w:adjustRightInd w:val="0"/>
        <w:spacing w:line="312" w:lineRule="auto"/>
        <w:rPr>
          <w:rFonts w:cs="Arial"/>
          <w:sz w:val="22"/>
          <w:lang w:val="sv-SE"/>
        </w:rPr>
      </w:pPr>
      <w:r w:rsidRPr="00E63EC1">
        <w:rPr>
          <w:rFonts w:cs="Arial"/>
          <w:sz w:val="22"/>
          <w:lang w:val="sv-SE"/>
        </w:rPr>
        <w:t xml:space="preserve">Under 2018 grundade </w:t>
      </w:r>
      <w:r w:rsidR="00B158F4" w:rsidRPr="00E63EC1">
        <w:rPr>
          <w:rFonts w:cs="Arial"/>
          <w:sz w:val="22"/>
          <w:lang w:val="sv-SE"/>
        </w:rPr>
        <w:t xml:space="preserve">Schüco </w:t>
      </w:r>
      <w:r w:rsidRPr="00E63EC1">
        <w:rPr>
          <w:rFonts w:cs="Arial"/>
          <w:sz w:val="22"/>
          <w:lang w:val="sv-SE"/>
        </w:rPr>
        <w:t xml:space="preserve">även </w:t>
      </w:r>
      <w:r w:rsidR="00B158F4" w:rsidRPr="00E63EC1">
        <w:rPr>
          <w:rFonts w:cs="Arial"/>
          <w:sz w:val="22"/>
          <w:lang w:val="sv-SE"/>
        </w:rPr>
        <w:t>det helägda start-up-företaget PlanToBuild GmbH som med sitt effektiva projekthanteringsprogram riktar sig till alla parter i byggprojekten: tillverkare, montörer, arkitekter, underentreprenörer och investerare.</w:t>
      </w:r>
    </w:p>
    <w:p w:rsidR="00B158F4" w:rsidRPr="00E63EC1" w:rsidRDefault="00B158F4" w:rsidP="00B158F4">
      <w:pPr>
        <w:autoSpaceDE w:val="0"/>
        <w:autoSpaceDN w:val="0"/>
        <w:adjustRightInd w:val="0"/>
        <w:spacing w:line="312" w:lineRule="auto"/>
        <w:rPr>
          <w:rFonts w:cs="Arial"/>
          <w:sz w:val="22"/>
          <w:lang w:val="sv-SE" w:eastAsia="de-DE"/>
        </w:rPr>
      </w:pPr>
    </w:p>
    <w:p w:rsidR="00CF1833" w:rsidRPr="00E63EC1" w:rsidRDefault="00CF1833" w:rsidP="005656B7">
      <w:pPr>
        <w:autoSpaceDE w:val="0"/>
        <w:autoSpaceDN w:val="0"/>
        <w:adjustRightInd w:val="0"/>
        <w:spacing w:line="312" w:lineRule="auto"/>
        <w:rPr>
          <w:rFonts w:cs="Arial"/>
          <w:b/>
          <w:sz w:val="28"/>
          <w:szCs w:val="28"/>
          <w:lang w:val="sv-SE" w:eastAsia="de-DE"/>
        </w:rPr>
      </w:pPr>
      <w:r w:rsidRPr="00E63EC1">
        <w:rPr>
          <w:rFonts w:cs="Arial"/>
          <w:b/>
          <w:sz w:val="28"/>
          <w:szCs w:val="28"/>
          <w:lang w:val="sv-SE" w:eastAsia="de-DE"/>
        </w:rPr>
        <w:t>Metall</w:t>
      </w:r>
      <w:r w:rsidR="00B158F4" w:rsidRPr="00E63EC1">
        <w:rPr>
          <w:rFonts w:cs="Arial"/>
          <w:b/>
          <w:sz w:val="28"/>
          <w:szCs w:val="28"/>
          <w:lang w:val="sv-SE" w:eastAsia="de-DE"/>
        </w:rPr>
        <w:t>divisionen</w:t>
      </w:r>
    </w:p>
    <w:p w:rsidR="00D038F0" w:rsidRPr="00E63EC1" w:rsidRDefault="002A7EC0" w:rsidP="00D21FB1">
      <w:pPr>
        <w:autoSpaceDE w:val="0"/>
        <w:autoSpaceDN w:val="0"/>
        <w:adjustRightInd w:val="0"/>
        <w:spacing w:line="312" w:lineRule="auto"/>
        <w:rPr>
          <w:rFonts w:cs="Arial"/>
          <w:sz w:val="22"/>
          <w:lang w:val="sv-SE" w:eastAsia="de-DE"/>
        </w:rPr>
      </w:pPr>
      <w:r w:rsidRPr="00E63EC1">
        <w:rPr>
          <w:rFonts w:cs="Arial"/>
          <w:sz w:val="22"/>
          <w:lang w:val="sv-SE" w:eastAsia="de-DE"/>
        </w:rPr>
        <w:t>Metall</w:t>
      </w:r>
      <w:r w:rsidR="00511528" w:rsidRPr="00E63EC1">
        <w:rPr>
          <w:rFonts w:cs="Arial"/>
          <w:sz w:val="22"/>
          <w:lang w:val="sv-SE" w:eastAsia="de-DE"/>
        </w:rPr>
        <w:t xml:space="preserve">divisionen svarade för </w:t>
      </w:r>
      <w:r w:rsidR="009E7A3B" w:rsidRPr="00E63EC1">
        <w:rPr>
          <w:rFonts w:cs="Arial"/>
          <w:sz w:val="22"/>
          <w:lang w:val="sv-SE" w:eastAsia="de-DE"/>
        </w:rPr>
        <w:t>1,</w:t>
      </w:r>
      <w:r w:rsidR="00260605" w:rsidRPr="00E63EC1">
        <w:rPr>
          <w:rFonts w:cs="Arial"/>
          <w:sz w:val="22"/>
          <w:lang w:val="sv-SE" w:eastAsia="de-DE"/>
        </w:rPr>
        <w:t>410</w:t>
      </w:r>
      <w:r w:rsidR="009E7A3B" w:rsidRPr="00E63EC1">
        <w:rPr>
          <w:rFonts w:cs="Arial"/>
          <w:sz w:val="22"/>
          <w:lang w:val="sv-SE" w:eastAsia="de-DE"/>
        </w:rPr>
        <w:t xml:space="preserve"> </w:t>
      </w:r>
      <w:r w:rsidR="00511528" w:rsidRPr="00E63EC1">
        <w:rPr>
          <w:rFonts w:cs="Arial"/>
          <w:sz w:val="22"/>
          <w:lang w:val="sv-SE" w:eastAsia="de-DE"/>
        </w:rPr>
        <w:t>miljarder euro av omsättningen</w:t>
      </w:r>
      <w:r w:rsidR="00F72597" w:rsidRPr="00E63EC1">
        <w:rPr>
          <w:rFonts w:cs="Arial"/>
          <w:sz w:val="22"/>
          <w:lang w:val="sv-SE" w:eastAsia="de-DE"/>
        </w:rPr>
        <w:t xml:space="preserve"> vilket är en </w:t>
      </w:r>
      <w:r w:rsidR="00511528" w:rsidRPr="00E63EC1">
        <w:rPr>
          <w:rFonts w:cs="Arial"/>
          <w:sz w:val="22"/>
          <w:lang w:val="sv-SE" w:eastAsia="de-DE"/>
        </w:rPr>
        <w:t xml:space="preserve">ökning </w:t>
      </w:r>
      <w:r w:rsidR="00F72597" w:rsidRPr="00E63EC1">
        <w:rPr>
          <w:rFonts w:cs="Arial"/>
          <w:sz w:val="22"/>
          <w:lang w:val="sv-SE" w:eastAsia="de-DE"/>
        </w:rPr>
        <w:t xml:space="preserve">på </w:t>
      </w:r>
      <w:r w:rsidR="00511528" w:rsidRPr="00E63EC1">
        <w:rPr>
          <w:rFonts w:cs="Arial"/>
          <w:sz w:val="22"/>
          <w:lang w:val="sv-SE" w:eastAsia="de-DE"/>
        </w:rPr>
        <w:t xml:space="preserve">6,8 % </w:t>
      </w:r>
      <w:r w:rsidR="00F72597" w:rsidRPr="00E63EC1">
        <w:rPr>
          <w:rFonts w:cs="Arial"/>
          <w:sz w:val="22"/>
          <w:lang w:val="sv-SE" w:eastAsia="de-DE"/>
        </w:rPr>
        <w:t>j</w:t>
      </w:r>
      <w:r w:rsidR="00511528" w:rsidRPr="00E63EC1">
        <w:rPr>
          <w:rFonts w:cs="Arial"/>
          <w:sz w:val="22"/>
          <w:lang w:val="sv-SE" w:eastAsia="de-DE"/>
        </w:rPr>
        <w:t>ämför</w:t>
      </w:r>
      <w:r w:rsidR="003F35E8" w:rsidRPr="00E63EC1">
        <w:rPr>
          <w:rFonts w:cs="Arial"/>
          <w:sz w:val="22"/>
          <w:lang w:val="sv-SE" w:eastAsia="de-DE"/>
        </w:rPr>
        <w:t>t</w:t>
      </w:r>
      <w:r w:rsidR="00511528" w:rsidRPr="00E63EC1">
        <w:rPr>
          <w:rFonts w:cs="Arial"/>
          <w:sz w:val="22"/>
          <w:lang w:val="sv-SE" w:eastAsia="de-DE"/>
        </w:rPr>
        <w:t xml:space="preserve"> med </w:t>
      </w:r>
      <w:r w:rsidR="00F72597" w:rsidRPr="00E63EC1">
        <w:rPr>
          <w:rFonts w:cs="Arial"/>
          <w:sz w:val="22"/>
          <w:lang w:val="sv-SE" w:eastAsia="de-DE"/>
        </w:rPr>
        <w:t xml:space="preserve">föregående </w:t>
      </w:r>
      <w:r w:rsidR="00511528" w:rsidRPr="00E63EC1">
        <w:rPr>
          <w:rFonts w:cs="Arial"/>
          <w:sz w:val="22"/>
          <w:lang w:val="sv-SE" w:eastAsia="de-DE"/>
        </w:rPr>
        <w:t xml:space="preserve">år </w:t>
      </w:r>
      <w:r w:rsidR="00F72597" w:rsidRPr="00E63EC1">
        <w:rPr>
          <w:rFonts w:cs="Arial"/>
          <w:sz w:val="22"/>
          <w:lang w:val="sv-SE" w:eastAsia="de-DE"/>
        </w:rPr>
        <w:t>(</w:t>
      </w:r>
      <w:r w:rsidR="00EC445D" w:rsidRPr="00E63EC1">
        <w:rPr>
          <w:rFonts w:cs="Arial"/>
          <w:sz w:val="22"/>
          <w:lang w:val="sv-SE" w:eastAsia="de-DE"/>
        </w:rPr>
        <w:t>1,</w:t>
      </w:r>
      <w:r w:rsidR="00260605" w:rsidRPr="00E63EC1">
        <w:rPr>
          <w:rFonts w:cs="Arial"/>
          <w:sz w:val="22"/>
          <w:lang w:val="sv-SE" w:eastAsia="de-DE"/>
        </w:rPr>
        <w:t>320</w:t>
      </w:r>
      <w:r w:rsidR="00EC445D" w:rsidRPr="00E63EC1">
        <w:rPr>
          <w:rFonts w:cs="Arial"/>
          <w:sz w:val="22"/>
          <w:lang w:val="sv-SE" w:eastAsia="de-DE"/>
        </w:rPr>
        <w:t xml:space="preserve"> </w:t>
      </w:r>
      <w:r w:rsidR="00511528" w:rsidRPr="00E63EC1">
        <w:rPr>
          <w:rFonts w:cs="Arial"/>
          <w:sz w:val="22"/>
          <w:lang w:val="sv-SE" w:eastAsia="de-DE"/>
        </w:rPr>
        <w:t>miljarder euro)</w:t>
      </w:r>
      <w:r w:rsidR="00EC445D" w:rsidRPr="00E63EC1">
        <w:rPr>
          <w:rFonts w:cs="Arial"/>
          <w:sz w:val="22"/>
          <w:lang w:val="sv-SE" w:eastAsia="de-DE"/>
        </w:rPr>
        <w:t xml:space="preserve">. </w:t>
      </w:r>
      <w:r w:rsidR="003F35E8" w:rsidRPr="00E63EC1">
        <w:rPr>
          <w:rFonts w:cs="Arial"/>
          <w:sz w:val="22"/>
          <w:lang w:val="sv-SE" w:eastAsia="de-DE"/>
        </w:rPr>
        <w:t xml:space="preserve">På den </w:t>
      </w:r>
      <w:r w:rsidR="00734508" w:rsidRPr="00E63EC1">
        <w:rPr>
          <w:rFonts w:cs="Arial"/>
          <w:sz w:val="22"/>
          <w:lang w:val="sv-SE" w:eastAsia="de-DE"/>
        </w:rPr>
        <w:t>iberis</w:t>
      </w:r>
      <w:r w:rsidR="003F35E8" w:rsidRPr="00E63EC1">
        <w:rPr>
          <w:rFonts w:cs="Arial"/>
          <w:sz w:val="22"/>
          <w:lang w:val="sv-SE" w:eastAsia="de-DE"/>
        </w:rPr>
        <w:t>ka halvön</w:t>
      </w:r>
      <w:r w:rsidR="00734508" w:rsidRPr="00E63EC1">
        <w:rPr>
          <w:rFonts w:cs="Arial"/>
          <w:sz w:val="22"/>
          <w:lang w:val="sv-SE" w:eastAsia="de-DE"/>
        </w:rPr>
        <w:t xml:space="preserve"> </w:t>
      </w:r>
      <w:r w:rsidR="003F35E8" w:rsidRPr="00E63EC1">
        <w:rPr>
          <w:rFonts w:cs="Arial"/>
          <w:sz w:val="22"/>
          <w:lang w:val="sv-SE" w:eastAsia="de-DE"/>
        </w:rPr>
        <w:t xml:space="preserve">samt i </w:t>
      </w:r>
      <w:r w:rsidR="00260605" w:rsidRPr="00E63EC1">
        <w:rPr>
          <w:rFonts w:cs="Arial"/>
          <w:sz w:val="22"/>
          <w:lang w:val="sv-SE" w:eastAsia="de-DE"/>
        </w:rPr>
        <w:t xml:space="preserve">Luxemburg, </w:t>
      </w:r>
      <w:r w:rsidR="00473940" w:rsidRPr="00E63EC1">
        <w:rPr>
          <w:rFonts w:cs="Arial"/>
          <w:sz w:val="22"/>
          <w:lang w:val="sv-SE" w:eastAsia="de-DE"/>
        </w:rPr>
        <w:t xml:space="preserve">Italien, </w:t>
      </w:r>
      <w:r w:rsidR="003F35E8" w:rsidRPr="00E63EC1">
        <w:rPr>
          <w:rFonts w:cs="Arial"/>
          <w:sz w:val="22"/>
          <w:lang w:val="sv-SE" w:eastAsia="de-DE"/>
        </w:rPr>
        <w:t>Ö</w:t>
      </w:r>
      <w:r w:rsidR="0029640A" w:rsidRPr="00E63EC1">
        <w:rPr>
          <w:rFonts w:cs="Arial"/>
          <w:sz w:val="22"/>
          <w:lang w:val="sv-SE" w:eastAsia="de-DE"/>
        </w:rPr>
        <w:t>s</w:t>
      </w:r>
      <w:r w:rsidR="003F35E8" w:rsidRPr="00E63EC1">
        <w:rPr>
          <w:rFonts w:cs="Arial"/>
          <w:sz w:val="22"/>
          <w:lang w:val="sv-SE" w:eastAsia="de-DE"/>
        </w:rPr>
        <w:t>teuropa, Kaz</w:t>
      </w:r>
      <w:r w:rsidR="005C10E9" w:rsidRPr="00E63EC1">
        <w:rPr>
          <w:rFonts w:cs="Arial"/>
          <w:sz w:val="22"/>
          <w:lang w:val="sv-SE" w:eastAsia="de-DE"/>
        </w:rPr>
        <w:t>a</w:t>
      </w:r>
      <w:r w:rsidR="003F35E8" w:rsidRPr="00E63EC1">
        <w:rPr>
          <w:rFonts w:cs="Arial"/>
          <w:sz w:val="22"/>
          <w:lang w:val="sv-SE" w:eastAsia="de-DE"/>
        </w:rPr>
        <w:t>k</w:t>
      </w:r>
      <w:r w:rsidR="005C10E9" w:rsidRPr="00E63EC1">
        <w:rPr>
          <w:rFonts w:cs="Arial"/>
          <w:sz w:val="22"/>
          <w:lang w:val="sv-SE" w:eastAsia="de-DE"/>
        </w:rPr>
        <w:t>stan, Indien</w:t>
      </w:r>
      <w:r w:rsidR="00076DA2" w:rsidRPr="00E63EC1">
        <w:rPr>
          <w:rFonts w:cs="Arial"/>
          <w:sz w:val="22"/>
          <w:lang w:val="sv-SE" w:eastAsia="de-DE"/>
        </w:rPr>
        <w:t xml:space="preserve"> </w:t>
      </w:r>
      <w:r w:rsidR="003F35E8" w:rsidRPr="00E63EC1">
        <w:rPr>
          <w:rFonts w:cs="Arial"/>
          <w:sz w:val="22"/>
          <w:lang w:val="sv-SE" w:eastAsia="de-DE"/>
        </w:rPr>
        <w:t>och</w:t>
      </w:r>
      <w:r w:rsidR="005C10E9" w:rsidRPr="00E63EC1">
        <w:rPr>
          <w:rFonts w:cs="Arial"/>
          <w:sz w:val="22"/>
          <w:lang w:val="sv-SE" w:eastAsia="de-DE"/>
        </w:rPr>
        <w:t xml:space="preserve"> </w:t>
      </w:r>
      <w:r w:rsidR="0029640A" w:rsidRPr="00E63EC1">
        <w:rPr>
          <w:rFonts w:cs="Arial"/>
          <w:sz w:val="22"/>
          <w:lang w:val="sv-SE" w:eastAsia="de-DE"/>
        </w:rPr>
        <w:t>S</w:t>
      </w:r>
      <w:r w:rsidR="003F35E8" w:rsidRPr="00E63EC1">
        <w:rPr>
          <w:rFonts w:cs="Arial"/>
          <w:sz w:val="22"/>
          <w:lang w:val="sv-SE" w:eastAsia="de-DE"/>
        </w:rPr>
        <w:t>y</w:t>
      </w:r>
      <w:r w:rsidR="0029640A" w:rsidRPr="00E63EC1">
        <w:rPr>
          <w:rFonts w:cs="Arial"/>
          <w:sz w:val="22"/>
          <w:lang w:val="sv-SE" w:eastAsia="de-DE"/>
        </w:rPr>
        <w:t xml:space="preserve">dostasien </w:t>
      </w:r>
      <w:r w:rsidR="00EC7EFB" w:rsidRPr="00E63EC1">
        <w:rPr>
          <w:rFonts w:cs="Arial"/>
          <w:sz w:val="22"/>
          <w:lang w:val="sv-SE" w:eastAsia="de-DE"/>
        </w:rPr>
        <w:t>uppnåddes tvåsiffrig tillväxt</w:t>
      </w:r>
      <w:r w:rsidR="00EC445D" w:rsidRPr="00E63EC1">
        <w:rPr>
          <w:rFonts w:cs="Arial"/>
          <w:sz w:val="22"/>
          <w:lang w:val="sv-SE" w:eastAsia="de-DE"/>
        </w:rPr>
        <w:t xml:space="preserve">. </w:t>
      </w:r>
      <w:r w:rsidR="003F35E8" w:rsidRPr="00E63EC1">
        <w:rPr>
          <w:rFonts w:cs="Arial"/>
          <w:sz w:val="22"/>
          <w:lang w:val="sv-SE" w:eastAsia="de-DE"/>
        </w:rPr>
        <w:t xml:space="preserve">Efter ett mycket starkt fjolår kunde den kinesiska marknaden notera </w:t>
      </w:r>
      <w:r w:rsidR="003B0275" w:rsidRPr="00E63EC1">
        <w:rPr>
          <w:rFonts w:cs="Arial"/>
          <w:sz w:val="22"/>
          <w:lang w:val="sv-SE" w:eastAsia="de-DE"/>
        </w:rPr>
        <w:t xml:space="preserve">fortsatt </w:t>
      </w:r>
      <w:r w:rsidR="003F35E8" w:rsidRPr="00E63EC1">
        <w:rPr>
          <w:rFonts w:cs="Arial"/>
          <w:sz w:val="22"/>
          <w:lang w:val="sv-SE" w:eastAsia="de-DE"/>
        </w:rPr>
        <w:t>tillväxt 2018</w:t>
      </w:r>
      <w:r w:rsidR="003B0275" w:rsidRPr="00E63EC1">
        <w:rPr>
          <w:rFonts w:cs="Arial"/>
          <w:sz w:val="22"/>
          <w:lang w:val="sv-SE" w:eastAsia="de-DE"/>
        </w:rPr>
        <w:t xml:space="preserve">, siffran landade </w:t>
      </w:r>
      <w:r w:rsidR="003F35E8" w:rsidRPr="00E63EC1">
        <w:rPr>
          <w:rFonts w:cs="Arial"/>
          <w:sz w:val="22"/>
          <w:lang w:val="sv-SE" w:eastAsia="de-DE"/>
        </w:rPr>
        <w:t>på 5,4 %</w:t>
      </w:r>
      <w:r w:rsidR="004D5F1D" w:rsidRPr="00E63EC1">
        <w:rPr>
          <w:rFonts w:cs="Arial"/>
          <w:sz w:val="22"/>
          <w:lang w:val="sv-SE" w:eastAsia="de-DE"/>
        </w:rPr>
        <w:t xml:space="preserve">. </w:t>
      </w:r>
      <w:r w:rsidR="003F35E8" w:rsidRPr="00E63EC1">
        <w:rPr>
          <w:rFonts w:cs="Arial"/>
          <w:sz w:val="22"/>
          <w:lang w:val="sv-SE" w:eastAsia="de-DE"/>
        </w:rPr>
        <w:t>Den tyska omsättningen på</w:t>
      </w:r>
      <w:r w:rsidR="00FE518B" w:rsidRPr="00E63EC1">
        <w:rPr>
          <w:rFonts w:cs="Arial"/>
          <w:sz w:val="22"/>
          <w:lang w:val="sv-SE" w:eastAsia="de-DE"/>
        </w:rPr>
        <w:t xml:space="preserve"> </w:t>
      </w:r>
      <w:r w:rsidR="00C20639" w:rsidRPr="00E63EC1">
        <w:rPr>
          <w:rFonts w:cs="Arial"/>
          <w:sz w:val="22"/>
          <w:lang w:val="sv-SE" w:eastAsia="de-DE"/>
        </w:rPr>
        <w:t>49</w:t>
      </w:r>
      <w:r w:rsidR="0029640A" w:rsidRPr="00E63EC1">
        <w:rPr>
          <w:rFonts w:cs="Arial"/>
          <w:sz w:val="22"/>
          <w:lang w:val="sv-SE" w:eastAsia="de-DE"/>
        </w:rPr>
        <w:t>7</w:t>
      </w:r>
      <w:r w:rsidR="00C20639" w:rsidRPr="00E63EC1">
        <w:rPr>
          <w:rFonts w:cs="Arial"/>
          <w:sz w:val="22"/>
          <w:lang w:val="sv-SE" w:eastAsia="de-DE"/>
        </w:rPr>
        <w:t xml:space="preserve"> </w:t>
      </w:r>
      <w:r w:rsidR="003F35E8" w:rsidRPr="00E63EC1">
        <w:rPr>
          <w:rFonts w:cs="Arial"/>
          <w:sz w:val="22"/>
          <w:lang w:val="sv-SE" w:eastAsia="de-DE"/>
        </w:rPr>
        <w:t xml:space="preserve">miljoner euro ligger </w:t>
      </w:r>
      <w:r w:rsidR="005C10E9" w:rsidRPr="00E63EC1">
        <w:rPr>
          <w:rFonts w:cs="Arial"/>
          <w:sz w:val="22"/>
          <w:lang w:val="sv-SE" w:eastAsia="de-DE"/>
        </w:rPr>
        <w:t>1</w:t>
      </w:r>
      <w:r w:rsidR="0029640A" w:rsidRPr="00E63EC1">
        <w:rPr>
          <w:rFonts w:cs="Arial"/>
          <w:sz w:val="22"/>
          <w:lang w:val="sv-SE" w:eastAsia="de-DE"/>
        </w:rPr>
        <w:t>,</w:t>
      </w:r>
      <w:r w:rsidR="005C10E9" w:rsidRPr="00E63EC1">
        <w:rPr>
          <w:rFonts w:cs="Arial"/>
          <w:sz w:val="22"/>
          <w:lang w:val="sv-SE" w:eastAsia="de-DE"/>
        </w:rPr>
        <w:t>5</w:t>
      </w:r>
      <w:r w:rsidR="00FE518B" w:rsidRPr="00E63EC1">
        <w:rPr>
          <w:rFonts w:cs="Arial"/>
          <w:sz w:val="22"/>
          <w:lang w:val="sv-SE" w:eastAsia="de-DE"/>
        </w:rPr>
        <w:t xml:space="preserve"> </w:t>
      </w:r>
      <w:r w:rsidR="003F35E8" w:rsidRPr="00E63EC1">
        <w:rPr>
          <w:rFonts w:cs="Arial"/>
          <w:sz w:val="22"/>
          <w:lang w:val="sv-SE" w:eastAsia="de-DE"/>
        </w:rPr>
        <w:t>%</w:t>
      </w:r>
      <w:r w:rsidR="00FE518B" w:rsidRPr="00E63EC1">
        <w:rPr>
          <w:rFonts w:cs="Arial"/>
          <w:sz w:val="22"/>
          <w:lang w:val="sv-SE" w:eastAsia="de-DE"/>
        </w:rPr>
        <w:t xml:space="preserve"> </w:t>
      </w:r>
      <w:r w:rsidR="003F35E8" w:rsidRPr="00E63EC1">
        <w:rPr>
          <w:rFonts w:cs="Arial"/>
          <w:sz w:val="22"/>
          <w:lang w:val="sv-SE" w:eastAsia="de-DE"/>
        </w:rPr>
        <w:t>över 2017</w:t>
      </w:r>
      <w:r w:rsidR="00FE518B" w:rsidRPr="00E63EC1">
        <w:rPr>
          <w:rFonts w:cs="Arial"/>
          <w:sz w:val="22"/>
          <w:lang w:val="sv-SE" w:eastAsia="de-DE"/>
        </w:rPr>
        <w:t>.</w:t>
      </w:r>
      <w:r w:rsidR="00D21FB1" w:rsidRPr="00E63EC1">
        <w:rPr>
          <w:rFonts w:cs="Arial"/>
          <w:sz w:val="22"/>
          <w:lang w:val="sv-SE" w:eastAsia="de-DE"/>
        </w:rPr>
        <w:t xml:space="preserve"> </w:t>
      </w:r>
    </w:p>
    <w:p w:rsidR="00D21FB1" w:rsidRPr="00E63EC1" w:rsidRDefault="00D21FB1" w:rsidP="00D21FB1">
      <w:pPr>
        <w:autoSpaceDE w:val="0"/>
        <w:autoSpaceDN w:val="0"/>
        <w:adjustRightInd w:val="0"/>
        <w:spacing w:line="312" w:lineRule="auto"/>
        <w:rPr>
          <w:rFonts w:cs="Arial"/>
          <w:b/>
          <w:sz w:val="28"/>
          <w:szCs w:val="28"/>
          <w:lang w:val="sv-SE" w:eastAsia="de-DE"/>
        </w:rPr>
      </w:pPr>
    </w:p>
    <w:p w:rsidR="002124FB" w:rsidRPr="00E63EC1" w:rsidRDefault="00A32588" w:rsidP="001556C6">
      <w:pPr>
        <w:autoSpaceDE w:val="0"/>
        <w:autoSpaceDN w:val="0"/>
        <w:adjustRightInd w:val="0"/>
        <w:spacing w:line="312" w:lineRule="auto"/>
        <w:rPr>
          <w:rFonts w:cs="Arial"/>
          <w:b/>
          <w:sz w:val="28"/>
          <w:szCs w:val="28"/>
          <w:lang w:val="sv-SE" w:eastAsia="de-DE"/>
        </w:rPr>
      </w:pPr>
      <w:r w:rsidRPr="00E63EC1">
        <w:rPr>
          <w:rFonts w:cs="Arial"/>
          <w:b/>
          <w:sz w:val="28"/>
          <w:szCs w:val="28"/>
          <w:lang w:val="sv-SE" w:eastAsia="de-DE"/>
        </w:rPr>
        <w:t xml:space="preserve">Kompositdivisionen </w:t>
      </w:r>
    </w:p>
    <w:p w:rsidR="00AD3305" w:rsidRPr="00E63EC1" w:rsidRDefault="00164C30" w:rsidP="001556C6">
      <w:pPr>
        <w:autoSpaceDE w:val="0"/>
        <w:autoSpaceDN w:val="0"/>
        <w:adjustRightInd w:val="0"/>
        <w:spacing w:line="312" w:lineRule="auto"/>
        <w:rPr>
          <w:rFonts w:cs="Arial"/>
          <w:sz w:val="22"/>
          <w:lang w:val="sv-SE" w:eastAsia="de-DE"/>
        </w:rPr>
      </w:pPr>
      <w:r w:rsidRPr="00E63EC1">
        <w:rPr>
          <w:rFonts w:cs="Arial"/>
          <w:sz w:val="22"/>
          <w:lang w:val="sv-SE" w:eastAsia="de-DE"/>
        </w:rPr>
        <w:t>Även divisionen komposit hade ett framgångsrikt år 2018</w:t>
      </w:r>
      <w:r w:rsidR="00A97E98" w:rsidRPr="00E63EC1">
        <w:rPr>
          <w:rFonts w:cs="Arial"/>
          <w:sz w:val="22"/>
          <w:lang w:val="sv-SE" w:eastAsia="de-DE"/>
        </w:rPr>
        <w:t xml:space="preserve">. Dotterbolaget Schüco Polymer Technologies KG </w:t>
      </w:r>
      <w:r w:rsidR="00B35747" w:rsidRPr="00E63EC1">
        <w:rPr>
          <w:rFonts w:cs="Arial"/>
          <w:sz w:val="22"/>
          <w:lang w:val="sv-SE" w:eastAsia="de-DE"/>
        </w:rPr>
        <w:t xml:space="preserve">med säte </w:t>
      </w:r>
      <w:r w:rsidR="00A97E98" w:rsidRPr="00E63EC1">
        <w:rPr>
          <w:rFonts w:cs="Arial"/>
          <w:sz w:val="22"/>
          <w:lang w:val="sv-SE" w:eastAsia="de-DE"/>
        </w:rPr>
        <w:t xml:space="preserve">i </w:t>
      </w:r>
      <w:r w:rsidR="003B0275" w:rsidRPr="00E63EC1">
        <w:rPr>
          <w:rFonts w:cs="Arial"/>
          <w:sz w:val="22"/>
          <w:lang w:val="sv-SE" w:eastAsia="de-DE"/>
        </w:rPr>
        <w:t xml:space="preserve">tyska </w:t>
      </w:r>
      <w:r w:rsidR="00A97E98" w:rsidRPr="00E63EC1">
        <w:rPr>
          <w:rFonts w:cs="Arial"/>
          <w:sz w:val="22"/>
          <w:lang w:val="sv-SE" w:eastAsia="de-DE"/>
        </w:rPr>
        <w:t xml:space="preserve">Weißenfels </w:t>
      </w:r>
      <w:r w:rsidRPr="00E63EC1">
        <w:rPr>
          <w:rFonts w:cs="Arial"/>
          <w:sz w:val="22"/>
          <w:lang w:val="sv-SE" w:eastAsia="de-DE"/>
        </w:rPr>
        <w:t xml:space="preserve">omsatte </w:t>
      </w:r>
      <w:r w:rsidR="004C550D" w:rsidRPr="00E63EC1">
        <w:rPr>
          <w:rFonts w:cs="Arial"/>
          <w:sz w:val="22"/>
          <w:lang w:val="sv-SE" w:eastAsia="de-DE"/>
        </w:rPr>
        <w:t>26</w:t>
      </w:r>
      <w:r w:rsidR="00FF1DC8" w:rsidRPr="00E63EC1">
        <w:rPr>
          <w:rFonts w:cs="Arial"/>
          <w:sz w:val="22"/>
          <w:lang w:val="sv-SE" w:eastAsia="de-DE"/>
        </w:rPr>
        <w:t>8</w:t>
      </w:r>
      <w:r w:rsidR="004C550D" w:rsidRPr="00E63EC1">
        <w:rPr>
          <w:rFonts w:cs="Arial"/>
          <w:sz w:val="22"/>
          <w:lang w:val="sv-SE" w:eastAsia="de-DE"/>
        </w:rPr>
        <w:t xml:space="preserve"> </w:t>
      </w:r>
      <w:r w:rsidRPr="00E63EC1">
        <w:rPr>
          <w:rFonts w:cs="Arial"/>
          <w:sz w:val="22"/>
          <w:lang w:val="sv-SE" w:eastAsia="de-DE"/>
        </w:rPr>
        <w:t>miljoner euro</w:t>
      </w:r>
      <w:r w:rsidR="00B35747" w:rsidRPr="00E63EC1">
        <w:rPr>
          <w:rFonts w:cs="Arial"/>
          <w:sz w:val="22"/>
          <w:lang w:val="sv-SE" w:eastAsia="de-DE"/>
        </w:rPr>
        <w:t>, varav 108 miljoner i Tyskland</w:t>
      </w:r>
      <w:r w:rsidRPr="00E63EC1">
        <w:rPr>
          <w:rFonts w:cs="Arial"/>
          <w:sz w:val="22"/>
          <w:lang w:val="sv-SE" w:eastAsia="de-DE"/>
        </w:rPr>
        <w:t xml:space="preserve">. En </w:t>
      </w:r>
      <w:r w:rsidR="00B35747" w:rsidRPr="00E63EC1">
        <w:rPr>
          <w:rFonts w:cs="Arial"/>
          <w:sz w:val="22"/>
          <w:lang w:val="sv-SE" w:eastAsia="de-DE"/>
        </w:rPr>
        <w:t xml:space="preserve">total </w:t>
      </w:r>
      <w:r w:rsidRPr="00E63EC1">
        <w:rPr>
          <w:rFonts w:cs="Arial"/>
          <w:sz w:val="22"/>
          <w:lang w:val="sv-SE" w:eastAsia="de-DE"/>
        </w:rPr>
        <w:t>ökning</w:t>
      </w:r>
      <w:r w:rsidR="00A97E98" w:rsidRPr="00E63EC1">
        <w:rPr>
          <w:rFonts w:cs="Arial"/>
          <w:sz w:val="22"/>
          <w:lang w:val="sv-SE" w:eastAsia="de-DE"/>
        </w:rPr>
        <w:t xml:space="preserve"> med</w:t>
      </w:r>
      <w:r w:rsidRPr="00E63EC1">
        <w:rPr>
          <w:rFonts w:cs="Arial"/>
          <w:sz w:val="22"/>
          <w:lang w:val="sv-SE" w:eastAsia="de-DE"/>
        </w:rPr>
        <w:t xml:space="preserve"> 3,1 % </w:t>
      </w:r>
      <w:r w:rsidR="00A97E98" w:rsidRPr="00E63EC1">
        <w:rPr>
          <w:rFonts w:cs="Arial"/>
          <w:sz w:val="22"/>
          <w:lang w:val="sv-SE" w:eastAsia="de-DE"/>
        </w:rPr>
        <w:t>(</w:t>
      </w:r>
      <w:r w:rsidR="003B0275" w:rsidRPr="00E63EC1">
        <w:rPr>
          <w:rFonts w:cs="Arial"/>
          <w:sz w:val="22"/>
          <w:lang w:val="sv-SE" w:eastAsia="de-DE"/>
        </w:rPr>
        <w:t xml:space="preserve">jmf. </w:t>
      </w:r>
      <w:r w:rsidR="00A97E98" w:rsidRPr="00E63EC1">
        <w:rPr>
          <w:rFonts w:cs="Arial"/>
          <w:sz w:val="22"/>
          <w:lang w:val="sv-SE" w:eastAsia="de-DE"/>
        </w:rPr>
        <w:t>260 miljoner euro 2017) framförallt tack vare marknaderna Östeuropa, Italien och Spanien.</w:t>
      </w:r>
    </w:p>
    <w:p w:rsidR="00AD3305" w:rsidRPr="00E63EC1" w:rsidRDefault="00AD3305" w:rsidP="00AD3305">
      <w:pPr>
        <w:pStyle w:val="Intro"/>
        <w:spacing w:line="312" w:lineRule="auto"/>
        <w:rPr>
          <w:rStyle w:val="Stark"/>
          <w:rFonts w:cs="Arial"/>
          <w:b w:val="0"/>
          <w:lang w:val="sv-SE"/>
        </w:rPr>
      </w:pPr>
    </w:p>
    <w:p w:rsidR="00431583" w:rsidRPr="00E63EC1" w:rsidRDefault="008A4E49" w:rsidP="001556C6">
      <w:pPr>
        <w:autoSpaceDE w:val="0"/>
        <w:autoSpaceDN w:val="0"/>
        <w:adjustRightInd w:val="0"/>
        <w:spacing w:line="312" w:lineRule="auto"/>
        <w:rPr>
          <w:rFonts w:cs="Arial"/>
          <w:sz w:val="28"/>
          <w:szCs w:val="28"/>
          <w:lang w:val="sv-SE" w:eastAsia="de-DE"/>
        </w:rPr>
      </w:pPr>
      <w:r w:rsidRPr="00E63EC1">
        <w:rPr>
          <w:rFonts w:cs="Arial"/>
          <w:b/>
          <w:sz w:val="28"/>
          <w:szCs w:val="28"/>
          <w:lang w:val="sv-SE" w:eastAsia="de-DE"/>
        </w:rPr>
        <w:t xml:space="preserve">Digital </w:t>
      </w:r>
      <w:r w:rsidR="00B35747" w:rsidRPr="00E63EC1">
        <w:rPr>
          <w:rFonts w:cs="Arial"/>
          <w:b/>
          <w:sz w:val="28"/>
          <w:szCs w:val="28"/>
          <w:lang w:val="sv-SE" w:eastAsia="de-DE"/>
        </w:rPr>
        <w:t>r</w:t>
      </w:r>
      <w:r w:rsidRPr="00E63EC1">
        <w:rPr>
          <w:rFonts w:cs="Arial"/>
          <w:b/>
          <w:sz w:val="28"/>
          <w:szCs w:val="28"/>
          <w:lang w:val="sv-SE" w:eastAsia="de-DE"/>
        </w:rPr>
        <w:t>oadmap</w:t>
      </w:r>
    </w:p>
    <w:p w:rsidR="008E3460" w:rsidRPr="00E63EC1" w:rsidRDefault="00B35747" w:rsidP="00847F47">
      <w:pPr>
        <w:pStyle w:val="Intro"/>
        <w:spacing w:line="312" w:lineRule="auto"/>
        <w:rPr>
          <w:lang w:val="sv-SE"/>
        </w:rPr>
      </w:pPr>
      <w:r w:rsidRPr="00E63EC1">
        <w:rPr>
          <w:lang w:val="sv-SE"/>
        </w:rPr>
        <w:t xml:space="preserve">Schüco fortsätter att driva digitaliseringen längs hela värdekedjan för att koppla samman alla processer i </w:t>
      </w:r>
      <w:r w:rsidRPr="00E63EC1">
        <w:rPr>
          <w:lang w:val="sv-SE"/>
        </w:rPr>
        <w:lastRenderedPageBreak/>
        <w:t>byggprojekten; från design och planering</w:t>
      </w:r>
      <w:r w:rsidR="00B830CA" w:rsidRPr="00E63EC1">
        <w:rPr>
          <w:lang w:val="sv-SE"/>
        </w:rPr>
        <w:t xml:space="preserve"> </w:t>
      </w:r>
      <w:r w:rsidRPr="00E63EC1">
        <w:rPr>
          <w:lang w:val="sv-SE"/>
        </w:rPr>
        <w:t>till tillverkning</w:t>
      </w:r>
      <w:r w:rsidR="00B830CA" w:rsidRPr="00E63EC1">
        <w:rPr>
          <w:lang w:val="sv-SE"/>
        </w:rPr>
        <w:t xml:space="preserve">, </w:t>
      </w:r>
      <w:r w:rsidRPr="00E63EC1">
        <w:rPr>
          <w:lang w:val="sv-SE"/>
        </w:rPr>
        <w:t>m</w:t>
      </w:r>
      <w:r w:rsidR="00B830CA" w:rsidRPr="00E63EC1">
        <w:rPr>
          <w:lang w:val="sv-SE"/>
        </w:rPr>
        <w:t xml:space="preserve">ontage, </w:t>
      </w:r>
      <w:r w:rsidRPr="00E63EC1">
        <w:rPr>
          <w:lang w:val="sv-SE"/>
        </w:rPr>
        <w:t>drift och underhåll fram till</w:t>
      </w:r>
      <w:r w:rsidR="00B830CA" w:rsidRPr="00E63EC1">
        <w:rPr>
          <w:lang w:val="sv-SE"/>
        </w:rPr>
        <w:t xml:space="preserve"> </w:t>
      </w:r>
      <w:r w:rsidRPr="00E63EC1">
        <w:rPr>
          <w:lang w:val="sv-SE"/>
        </w:rPr>
        <w:t xml:space="preserve">återbruk. </w:t>
      </w:r>
      <w:r w:rsidR="00453AFD" w:rsidRPr="00E63EC1">
        <w:rPr>
          <w:lang w:val="sv-SE"/>
        </w:rPr>
        <w:t xml:space="preserve">Plan.One GmbH startades 2017 som ett start-up-bolag. Företaget har med hjälp av sin sökmotor och jämförelseportal under år 2018 etablerat sig som den </w:t>
      </w:r>
      <w:r w:rsidR="008E3460" w:rsidRPr="00E63EC1">
        <w:rPr>
          <w:lang w:val="sv-SE"/>
        </w:rPr>
        <w:t>digital</w:t>
      </w:r>
      <w:r w:rsidR="00453AFD" w:rsidRPr="00E63EC1">
        <w:rPr>
          <w:lang w:val="sv-SE"/>
        </w:rPr>
        <w:t>a</w:t>
      </w:r>
      <w:r w:rsidR="008E3460" w:rsidRPr="00E63EC1">
        <w:rPr>
          <w:lang w:val="sv-SE"/>
        </w:rPr>
        <w:t xml:space="preserve"> </w:t>
      </w:r>
      <w:r w:rsidR="00453AFD" w:rsidRPr="00E63EC1">
        <w:rPr>
          <w:lang w:val="sv-SE"/>
        </w:rPr>
        <w:t>källan för information rör</w:t>
      </w:r>
      <w:r w:rsidR="00EC7EFB" w:rsidRPr="00E63EC1">
        <w:rPr>
          <w:lang w:val="sv-SE"/>
        </w:rPr>
        <w:t>ande</w:t>
      </w:r>
      <w:r w:rsidR="00453AFD" w:rsidRPr="00E63EC1">
        <w:rPr>
          <w:lang w:val="sv-SE"/>
        </w:rPr>
        <w:t xml:space="preserve"> byggplanering</w:t>
      </w:r>
      <w:r w:rsidR="008E3460" w:rsidRPr="00E63EC1">
        <w:rPr>
          <w:lang w:val="sv-SE"/>
        </w:rPr>
        <w:t xml:space="preserve">. </w:t>
      </w:r>
      <w:r w:rsidR="00453AFD" w:rsidRPr="00E63EC1">
        <w:rPr>
          <w:lang w:val="sv-SE"/>
        </w:rPr>
        <w:t xml:space="preserve">Det </w:t>
      </w:r>
      <w:r w:rsidR="00BF2522" w:rsidRPr="00E63EC1">
        <w:rPr>
          <w:lang w:val="sv-SE"/>
        </w:rPr>
        <w:t>interaktiv</w:t>
      </w:r>
      <w:r w:rsidR="00453AFD" w:rsidRPr="00E63EC1">
        <w:rPr>
          <w:lang w:val="sv-SE"/>
        </w:rPr>
        <w:t>a</w:t>
      </w:r>
      <w:r w:rsidR="00BF2522" w:rsidRPr="00E63EC1">
        <w:rPr>
          <w:lang w:val="sv-SE"/>
        </w:rPr>
        <w:t xml:space="preserve"> </w:t>
      </w:r>
      <w:r w:rsidR="00453AFD" w:rsidRPr="00E63EC1">
        <w:rPr>
          <w:lang w:val="sv-SE"/>
        </w:rPr>
        <w:t xml:space="preserve">affärsinformationsverktyget </w:t>
      </w:r>
      <w:r w:rsidR="00BF2522" w:rsidRPr="00E63EC1">
        <w:rPr>
          <w:lang w:val="sv-SE"/>
        </w:rPr>
        <w:t xml:space="preserve">Plan.One </w:t>
      </w:r>
      <w:r w:rsidR="0021578B" w:rsidRPr="00E63EC1">
        <w:rPr>
          <w:lang w:val="sv-SE"/>
        </w:rPr>
        <w:t>möjliggör digitalisering</w:t>
      </w:r>
      <w:r w:rsidR="00BF2522" w:rsidRPr="00E63EC1">
        <w:rPr>
          <w:lang w:val="sv-SE"/>
        </w:rPr>
        <w:t xml:space="preserve"> </w:t>
      </w:r>
      <w:r w:rsidR="0021578B" w:rsidRPr="00E63EC1">
        <w:rPr>
          <w:lang w:val="sv-SE"/>
        </w:rPr>
        <w:t>av</w:t>
      </w:r>
      <w:r w:rsidR="00BF2522" w:rsidRPr="00E63EC1">
        <w:rPr>
          <w:lang w:val="sv-SE"/>
        </w:rPr>
        <w:t xml:space="preserve"> </w:t>
      </w:r>
      <w:r w:rsidR="0021578B" w:rsidRPr="00E63EC1">
        <w:rPr>
          <w:lang w:val="sv-SE"/>
        </w:rPr>
        <w:t>arbe</w:t>
      </w:r>
      <w:r w:rsidR="00BF2522" w:rsidRPr="00E63EC1">
        <w:rPr>
          <w:lang w:val="sv-SE"/>
        </w:rPr>
        <w:t>tspro</w:t>
      </w:r>
      <w:r w:rsidR="0021578B" w:rsidRPr="00E63EC1">
        <w:rPr>
          <w:lang w:val="sv-SE"/>
        </w:rPr>
        <w:t>c</w:t>
      </w:r>
      <w:r w:rsidR="00BF2522" w:rsidRPr="00E63EC1">
        <w:rPr>
          <w:lang w:val="sv-SE"/>
        </w:rPr>
        <w:t>esse</w:t>
      </w:r>
      <w:r w:rsidR="0021578B" w:rsidRPr="00E63EC1">
        <w:rPr>
          <w:lang w:val="sv-SE"/>
        </w:rPr>
        <w:t>r</w:t>
      </w:r>
      <w:r w:rsidR="00BF2522" w:rsidRPr="00E63EC1">
        <w:rPr>
          <w:lang w:val="sv-SE"/>
        </w:rPr>
        <w:t xml:space="preserve"> </w:t>
      </w:r>
      <w:r w:rsidR="0021578B" w:rsidRPr="00E63EC1">
        <w:rPr>
          <w:lang w:val="sv-SE"/>
        </w:rPr>
        <w:t>och optim</w:t>
      </w:r>
      <w:r w:rsidR="00BF2522" w:rsidRPr="00E63EC1">
        <w:rPr>
          <w:lang w:val="sv-SE"/>
        </w:rPr>
        <w:t>er</w:t>
      </w:r>
      <w:r w:rsidR="0021578B" w:rsidRPr="00E63EC1">
        <w:rPr>
          <w:lang w:val="sv-SE"/>
        </w:rPr>
        <w:t>ar</w:t>
      </w:r>
      <w:r w:rsidR="00BF2522" w:rsidRPr="00E63EC1">
        <w:rPr>
          <w:lang w:val="sv-SE"/>
        </w:rPr>
        <w:t xml:space="preserve"> </w:t>
      </w:r>
      <w:r w:rsidR="0021578B" w:rsidRPr="00E63EC1">
        <w:rPr>
          <w:lang w:val="sv-SE"/>
        </w:rPr>
        <w:t>i</w:t>
      </w:r>
      <w:r w:rsidR="00BF2522" w:rsidRPr="00E63EC1">
        <w:rPr>
          <w:lang w:val="sv-SE"/>
        </w:rPr>
        <w:t>nteraktion</w:t>
      </w:r>
      <w:r w:rsidR="0021578B" w:rsidRPr="00E63EC1">
        <w:rPr>
          <w:lang w:val="sv-SE"/>
        </w:rPr>
        <w:t>en</w:t>
      </w:r>
      <w:r w:rsidR="00BF2522" w:rsidRPr="00E63EC1">
        <w:rPr>
          <w:lang w:val="sv-SE"/>
        </w:rPr>
        <w:t xml:space="preserve"> </w:t>
      </w:r>
      <w:r w:rsidR="0021578B" w:rsidRPr="00E63EC1">
        <w:rPr>
          <w:lang w:val="sv-SE"/>
        </w:rPr>
        <w:t>mellan arkitekter</w:t>
      </w:r>
      <w:r w:rsidR="00BF2522" w:rsidRPr="00E63EC1">
        <w:rPr>
          <w:lang w:val="sv-SE"/>
        </w:rPr>
        <w:t xml:space="preserve">, </w:t>
      </w:r>
      <w:r w:rsidR="0021578B" w:rsidRPr="00E63EC1">
        <w:rPr>
          <w:lang w:val="sv-SE"/>
        </w:rPr>
        <w:t xml:space="preserve">utvecklare, tillverkare och entreprenadföretag inom byggsektorn. Dessutom stöder </w:t>
      </w:r>
      <w:r w:rsidR="00BF2522" w:rsidRPr="00E63EC1">
        <w:rPr>
          <w:lang w:val="sv-SE"/>
        </w:rPr>
        <w:t>Schüco BIM-</w:t>
      </w:r>
      <w:r w:rsidR="0021578B" w:rsidRPr="00E63EC1">
        <w:rPr>
          <w:lang w:val="sv-SE"/>
        </w:rPr>
        <w:t>a</w:t>
      </w:r>
      <w:r w:rsidR="00BF2522" w:rsidRPr="00E63EC1">
        <w:rPr>
          <w:lang w:val="sv-SE"/>
        </w:rPr>
        <w:t>n</w:t>
      </w:r>
      <w:r w:rsidR="0021578B" w:rsidRPr="00E63EC1">
        <w:rPr>
          <w:lang w:val="sv-SE"/>
        </w:rPr>
        <w:t>vä</w:t>
      </w:r>
      <w:r w:rsidR="00BF2522" w:rsidRPr="00E63EC1">
        <w:rPr>
          <w:lang w:val="sv-SE"/>
        </w:rPr>
        <w:t>nd</w:t>
      </w:r>
      <w:r w:rsidR="0021578B" w:rsidRPr="00E63EC1">
        <w:rPr>
          <w:lang w:val="sv-SE"/>
        </w:rPr>
        <w:t>a</w:t>
      </w:r>
      <w:r w:rsidR="00BF2522" w:rsidRPr="00E63EC1">
        <w:rPr>
          <w:lang w:val="sv-SE"/>
        </w:rPr>
        <w:t>r</w:t>
      </w:r>
      <w:r w:rsidR="0021578B" w:rsidRPr="00E63EC1">
        <w:rPr>
          <w:lang w:val="sv-SE"/>
        </w:rPr>
        <w:t>e</w:t>
      </w:r>
      <w:r w:rsidR="00BF2522" w:rsidRPr="00E63EC1">
        <w:rPr>
          <w:lang w:val="sv-SE"/>
        </w:rPr>
        <w:t xml:space="preserve"> (Building Information Modeling) </w:t>
      </w:r>
      <w:r w:rsidR="0021578B" w:rsidRPr="00E63EC1">
        <w:rPr>
          <w:lang w:val="sv-SE"/>
        </w:rPr>
        <w:t>i den digitala p</w:t>
      </w:r>
      <w:r w:rsidR="00BF2522" w:rsidRPr="00E63EC1">
        <w:rPr>
          <w:lang w:val="sv-SE"/>
        </w:rPr>
        <w:t>lane</w:t>
      </w:r>
      <w:r w:rsidR="0021578B" w:rsidRPr="00E63EC1">
        <w:rPr>
          <w:lang w:val="sv-SE"/>
        </w:rPr>
        <w:t>ringen</w:t>
      </w:r>
      <w:r w:rsidR="00BF2522" w:rsidRPr="00E63EC1">
        <w:rPr>
          <w:lang w:val="sv-SE"/>
        </w:rPr>
        <w:t xml:space="preserve"> </w:t>
      </w:r>
      <w:r w:rsidR="0021578B" w:rsidRPr="00E63EC1">
        <w:rPr>
          <w:lang w:val="sv-SE"/>
        </w:rPr>
        <w:t>och konstruktionen med</w:t>
      </w:r>
      <w:r w:rsidR="00BF2522" w:rsidRPr="00E63EC1">
        <w:rPr>
          <w:lang w:val="sv-SE"/>
        </w:rPr>
        <w:t xml:space="preserve"> BIM-</w:t>
      </w:r>
      <w:r w:rsidR="0021578B" w:rsidRPr="00E63EC1">
        <w:rPr>
          <w:lang w:val="sv-SE"/>
        </w:rPr>
        <w:t>planeringsmoduler</w:t>
      </w:r>
      <w:r w:rsidR="00BF2522" w:rsidRPr="00E63EC1">
        <w:rPr>
          <w:lang w:val="sv-SE"/>
        </w:rPr>
        <w:t xml:space="preserve">. Schüco Virtual Showroom </w:t>
      </w:r>
      <w:r w:rsidR="0021578B" w:rsidRPr="00E63EC1">
        <w:rPr>
          <w:lang w:val="sv-SE"/>
        </w:rPr>
        <w:t>gör det möjligt att var som helst i världen uppleva Schücos p</w:t>
      </w:r>
      <w:r w:rsidR="00BF2522" w:rsidRPr="00E63EC1">
        <w:rPr>
          <w:lang w:val="sv-SE"/>
        </w:rPr>
        <w:t>rodukte</w:t>
      </w:r>
      <w:r w:rsidR="0021578B" w:rsidRPr="00E63EC1">
        <w:rPr>
          <w:lang w:val="sv-SE"/>
        </w:rPr>
        <w:t>r</w:t>
      </w:r>
      <w:r w:rsidR="00BF2522" w:rsidRPr="00E63EC1">
        <w:rPr>
          <w:lang w:val="sv-SE"/>
        </w:rPr>
        <w:t xml:space="preserve"> </w:t>
      </w:r>
      <w:r w:rsidR="0021578B" w:rsidRPr="00E63EC1">
        <w:rPr>
          <w:lang w:val="sv-SE"/>
        </w:rPr>
        <w:t>och s</w:t>
      </w:r>
      <w:r w:rsidR="00BF2522" w:rsidRPr="00E63EC1">
        <w:rPr>
          <w:lang w:val="sv-SE"/>
        </w:rPr>
        <w:t>ystemlös</w:t>
      </w:r>
      <w:r w:rsidR="0021578B" w:rsidRPr="00E63EC1">
        <w:rPr>
          <w:lang w:val="sv-SE"/>
        </w:rPr>
        <w:t>ningar</w:t>
      </w:r>
      <w:r w:rsidR="00F977B2" w:rsidRPr="00E63EC1">
        <w:rPr>
          <w:lang w:val="sv-SE"/>
        </w:rPr>
        <w:t xml:space="preserve"> digitalt</w:t>
      </w:r>
      <w:r w:rsidR="00D15185" w:rsidRPr="00E63EC1">
        <w:rPr>
          <w:lang w:val="sv-SE"/>
        </w:rPr>
        <w:t>.</w:t>
      </w:r>
    </w:p>
    <w:p w:rsidR="00245EB2" w:rsidRPr="00E63EC1" w:rsidRDefault="00245EB2" w:rsidP="00847F47">
      <w:pPr>
        <w:pStyle w:val="Intro"/>
        <w:spacing w:line="312" w:lineRule="auto"/>
        <w:rPr>
          <w:color w:val="FF0000"/>
          <w:lang w:val="sv-SE"/>
        </w:rPr>
      </w:pPr>
    </w:p>
    <w:p w:rsidR="0078160B" w:rsidRPr="00E63EC1" w:rsidRDefault="00841B0C" w:rsidP="00847F47">
      <w:pPr>
        <w:pStyle w:val="Intro"/>
        <w:spacing w:line="312" w:lineRule="auto"/>
        <w:rPr>
          <w:b/>
          <w:sz w:val="28"/>
          <w:szCs w:val="28"/>
          <w:lang w:val="sv-SE"/>
        </w:rPr>
      </w:pPr>
      <w:r w:rsidRPr="00E63EC1">
        <w:rPr>
          <w:b/>
          <w:sz w:val="28"/>
          <w:szCs w:val="28"/>
          <w:lang w:val="sv-SE"/>
        </w:rPr>
        <w:t>Utbyggnad av huvudsätet</w:t>
      </w:r>
    </w:p>
    <w:p w:rsidR="0078160B" w:rsidRPr="00E63EC1" w:rsidRDefault="00EC61A9" w:rsidP="00847F47">
      <w:pPr>
        <w:pStyle w:val="Intro"/>
        <w:spacing w:line="312" w:lineRule="auto"/>
        <w:rPr>
          <w:lang w:val="sv-SE"/>
        </w:rPr>
      </w:pPr>
      <w:r w:rsidRPr="00E63EC1">
        <w:rPr>
          <w:lang w:val="sv-SE"/>
        </w:rPr>
        <w:t xml:space="preserve">Det största Schücoegna nybyggnads- och renoveringsprojektet är utbyggnaden av det egna huvudsätet i Bielefeld i vilket Schüco investerar 95 miljoner euro. Under </w:t>
      </w:r>
      <w:r w:rsidR="001C3958" w:rsidRPr="00E63EC1">
        <w:rPr>
          <w:lang w:val="sv-SE"/>
        </w:rPr>
        <w:t xml:space="preserve">2018 </w:t>
      </w:r>
      <w:r w:rsidRPr="00E63EC1">
        <w:rPr>
          <w:lang w:val="sv-SE"/>
        </w:rPr>
        <w:t>färdigställdes exempelvis „</w:t>
      </w:r>
      <w:r w:rsidR="00720CD5" w:rsidRPr="00E63EC1">
        <w:rPr>
          <w:lang w:val="sv-SE"/>
        </w:rPr>
        <w:t>Schüco C</w:t>
      </w:r>
      <w:r w:rsidR="001C3958" w:rsidRPr="00E63EC1">
        <w:rPr>
          <w:lang w:val="sv-SE"/>
        </w:rPr>
        <w:t>ube</w:t>
      </w:r>
      <w:r w:rsidRPr="00E63EC1">
        <w:rPr>
          <w:lang w:val="sv-SE"/>
        </w:rPr>
        <w:t>“ som visar gäster och medarbetar</w:t>
      </w:r>
      <w:r w:rsidR="00841B0C" w:rsidRPr="00E63EC1">
        <w:rPr>
          <w:lang w:val="sv-SE"/>
        </w:rPr>
        <w:t>e</w:t>
      </w:r>
      <w:r w:rsidRPr="00E63EC1">
        <w:rPr>
          <w:lang w:val="sv-SE"/>
        </w:rPr>
        <w:t xml:space="preserve"> hur byggandet av Schüco One fortskrider</w:t>
      </w:r>
      <w:r w:rsidR="00F75562" w:rsidRPr="00E63EC1">
        <w:rPr>
          <w:lang w:val="sv-SE"/>
        </w:rPr>
        <w:t xml:space="preserve"> och i november kunde medarbetarna</w:t>
      </w:r>
      <w:r w:rsidRPr="00E63EC1">
        <w:rPr>
          <w:lang w:val="sv-SE"/>
        </w:rPr>
        <w:t xml:space="preserve"> börja använda det nya parkeringshuset med runt 700 platser</w:t>
      </w:r>
      <w:r w:rsidR="00076DA2" w:rsidRPr="00E63EC1">
        <w:rPr>
          <w:lang w:val="sv-SE"/>
        </w:rPr>
        <w:t>.</w:t>
      </w:r>
      <w:r w:rsidR="00720CD5" w:rsidRPr="00E63EC1">
        <w:rPr>
          <w:lang w:val="sv-SE"/>
        </w:rPr>
        <w:t xml:space="preserve"> </w:t>
      </w:r>
      <w:r w:rsidR="00F75562" w:rsidRPr="00E63EC1">
        <w:rPr>
          <w:lang w:val="sv-SE"/>
        </w:rPr>
        <w:t xml:space="preserve">Schüco </w:t>
      </w:r>
      <w:r w:rsidR="00841B0C" w:rsidRPr="00E63EC1">
        <w:rPr>
          <w:lang w:val="sv-SE"/>
        </w:rPr>
        <w:t>C</w:t>
      </w:r>
      <w:r w:rsidR="00F75562" w:rsidRPr="00E63EC1">
        <w:rPr>
          <w:lang w:val="sv-SE"/>
        </w:rPr>
        <w:t>ampus utökades med „</w:t>
      </w:r>
      <w:r w:rsidR="00FD7E70" w:rsidRPr="00E63EC1">
        <w:rPr>
          <w:lang w:val="sv-SE"/>
        </w:rPr>
        <w:t>Digital Hub One</w:t>
      </w:r>
      <w:r w:rsidR="00F75562" w:rsidRPr="00E63EC1">
        <w:rPr>
          <w:lang w:val="sv-SE"/>
        </w:rPr>
        <w:t xml:space="preserve">“, en </w:t>
      </w:r>
      <w:r w:rsidR="00FD7E70" w:rsidRPr="00E63EC1">
        <w:rPr>
          <w:lang w:val="sv-SE"/>
        </w:rPr>
        <w:t xml:space="preserve">modern, </w:t>
      </w:r>
      <w:r w:rsidR="00F75562" w:rsidRPr="00E63EC1">
        <w:rPr>
          <w:lang w:val="sv-SE"/>
        </w:rPr>
        <w:t xml:space="preserve">hållbart renoverad kontorsbyggnad som följer trenderna inom </w:t>
      </w:r>
      <w:r w:rsidR="00841B0C" w:rsidRPr="00E63EC1">
        <w:rPr>
          <w:lang w:val="sv-SE"/>
        </w:rPr>
        <w:t xml:space="preserve">så kallad </w:t>
      </w:r>
      <w:r w:rsidR="00FD7E70" w:rsidRPr="00E63EC1">
        <w:rPr>
          <w:lang w:val="sv-SE"/>
        </w:rPr>
        <w:t>New Work</w:t>
      </w:r>
      <w:r w:rsidR="00F75562" w:rsidRPr="00E63EC1">
        <w:rPr>
          <w:lang w:val="sv-SE"/>
        </w:rPr>
        <w:t xml:space="preserve">. De invändiga förändringarna </w:t>
      </w:r>
      <w:r w:rsidR="00841B0C" w:rsidRPr="00E63EC1">
        <w:rPr>
          <w:lang w:val="sv-SE"/>
        </w:rPr>
        <w:t>består av</w:t>
      </w:r>
      <w:r w:rsidR="00F75562" w:rsidRPr="00E63EC1">
        <w:rPr>
          <w:lang w:val="sv-SE"/>
        </w:rPr>
        <w:t xml:space="preserve"> långt mycket mer än bara byggarbeten</w:t>
      </w:r>
      <w:r w:rsidR="00B17140" w:rsidRPr="00E63EC1">
        <w:rPr>
          <w:lang w:val="sv-SE"/>
        </w:rPr>
        <w:t>, d</w:t>
      </w:r>
      <w:r w:rsidR="00D21FB1" w:rsidRPr="00E63EC1">
        <w:rPr>
          <w:lang w:val="sv-SE"/>
        </w:rPr>
        <w:t>e möjliggör ett helt annat sätt arbeta tillsammans. Sedan n</w:t>
      </w:r>
      <w:r w:rsidR="003F1F11" w:rsidRPr="00E63EC1">
        <w:rPr>
          <w:lang w:val="sv-SE"/>
        </w:rPr>
        <w:t xml:space="preserve">ovember 2018 </w:t>
      </w:r>
      <w:r w:rsidR="00D21FB1" w:rsidRPr="00E63EC1">
        <w:rPr>
          <w:lang w:val="sv-SE"/>
        </w:rPr>
        <w:t>testas</w:t>
      </w:r>
      <w:r w:rsidR="003F1F11" w:rsidRPr="00E63EC1">
        <w:rPr>
          <w:lang w:val="sv-SE"/>
        </w:rPr>
        <w:t xml:space="preserve"> New Work</w:t>
      </w:r>
      <w:r w:rsidR="00D21FB1" w:rsidRPr="00E63EC1">
        <w:rPr>
          <w:lang w:val="sv-SE"/>
        </w:rPr>
        <w:t>-arbetsplatser för att sedan succe</w:t>
      </w:r>
      <w:r w:rsidR="00076DA2" w:rsidRPr="00E63EC1">
        <w:rPr>
          <w:lang w:val="sv-SE"/>
        </w:rPr>
        <w:t>ssiv</w:t>
      </w:r>
      <w:r w:rsidR="00D21FB1" w:rsidRPr="00E63EC1">
        <w:rPr>
          <w:lang w:val="sv-SE"/>
        </w:rPr>
        <w:t>t</w:t>
      </w:r>
      <w:r w:rsidR="00076DA2" w:rsidRPr="00E63EC1">
        <w:rPr>
          <w:lang w:val="sv-SE"/>
        </w:rPr>
        <w:t xml:space="preserve"> </w:t>
      </w:r>
      <w:r w:rsidR="00841B0C" w:rsidRPr="00E63EC1">
        <w:rPr>
          <w:lang w:val="sv-SE"/>
        </w:rPr>
        <w:t>implementeras</w:t>
      </w:r>
      <w:r w:rsidR="00D21FB1" w:rsidRPr="00E63EC1">
        <w:rPr>
          <w:lang w:val="sv-SE"/>
        </w:rPr>
        <w:t xml:space="preserve"> även i </w:t>
      </w:r>
      <w:r w:rsidR="0001017A" w:rsidRPr="00E63EC1">
        <w:rPr>
          <w:lang w:val="sv-SE"/>
        </w:rPr>
        <w:t xml:space="preserve">de kontorsbyggnader som är under uppförande </w:t>
      </w:r>
      <w:r w:rsidR="00D21FB1" w:rsidRPr="00E63EC1">
        <w:rPr>
          <w:lang w:val="sv-SE"/>
        </w:rPr>
        <w:t xml:space="preserve">på Schüco </w:t>
      </w:r>
      <w:r w:rsidR="003F1F11" w:rsidRPr="00E63EC1">
        <w:rPr>
          <w:lang w:val="sv-SE"/>
        </w:rPr>
        <w:t>C</w:t>
      </w:r>
      <w:r w:rsidR="00D21FB1" w:rsidRPr="00E63EC1">
        <w:rPr>
          <w:lang w:val="sv-SE"/>
        </w:rPr>
        <w:t>ampus</w:t>
      </w:r>
      <w:r w:rsidR="003F1F11" w:rsidRPr="00E63EC1">
        <w:rPr>
          <w:lang w:val="sv-SE"/>
        </w:rPr>
        <w:t xml:space="preserve">. </w:t>
      </w:r>
    </w:p>
    <w:p w:rsidR="00DA757F" w:rsidRPr="00E63EC1" w:rsidRDefault="00DA757F" w:rsidP="00847F47">
      <w:pPr>
        <w:pStyle w:val="Intro"/>
        <w:spacing w:line="312" w:lineRule="auto"/>
        <w:rPr>
          <w:lang w:val="sv-SE"/>
        </w:rPr>
      </w:pPr>
    </w:p>
    <w:p w:rsidR="00FF1DC8" w:rsidRPr="00E63EC1" w:rsidRDefault="00D21FB1" w:rsidP="00847F47">
      <w:pPr>
        <w:pStyle w:val="Intro"/>
        <w:spacing w:line="312" w:lineRule="auto"/>
        <w:rPr>
          <w:rStyle w:val="Stark"/>
          <w:rFonts w:cs="Arial"/>
          <w:sz w:val="28"/>
          <w:szCs w:val="28"/>
          <w:lang w:val="sv-SE"/>
        </w:rPr>
      </w:pPr>
      <w:r w:rsidRPr="00E63EC1">
        <w:rPr>
          <w:rStyle w:val="Stark"/>
          <w:rFonts w:cs="Arial"/>
          <w:sz w:val="28"/>
          <w:szCs w:val="28"/>
          <w:lang w:val="sv-SE"/>
        </w:rPr>
        <w:t>Hållbarhet</w:t>
      </w:r>
    </w:p>
    <w:p w:rsidR="008125A7" w:rsidRPr="00E63EC1" w:rsidRDefault="00D21FB1" w:rsidP="00307229">
      <w:pPr>
        <w:autoSpaceDE w:val="0"/>
        <w:autoSpaceDN w:val="0"/>
        <w:spacing w:after="160" w:line="312" w:lineRule="auto"/>
        <w:rPr>
          <w:rFonts w:eastAsiaTheme="minorHAnsi" w:cs="Arial"/>
          <w:sz w:val="22"/>
          <w:lang w:val="sv-SE"/>
        </w:rPr>
      </w:pPr>
      <w:r w:rsidRPr="00E63EC1">
        <w:rPr>
          <w:rStyle w:val="Stark"/>
          <w:rFonts w:cs="Arial"/>
          <w:b w:val="0"/>
          <w:sz w:val="22"/>
          <w:lang w:val="sv-SE"/>
        </w:rPr>
        <w:t xml:space="preserve">Hållbarhet ingår </w:t>
      </w:r>
      <w:r w:rsidR="008125A7" w:rsidRPr="00E63EC1">
        <w:rPr>
          <w:rStyle w:val="Stark"/>
          <w:rFonts w:cs="Arial"/>
          <w:b w:val="0"/>
          <w:sz w:val="22"/>
          <w:lang w:val="sv-SE"/>
        </w:rPr>
        <w:t>i</w:t>
      </w:r>
      <w:r w:rsidRPr="00E63EC1">
        <w:rPr>
          <w:rStyle w:val="Stark"/>
          <w:rFonts w:cs="Arial"/>
          <w:b w:val="0"/>
          <w:sz w:val="22"/>
          <w:lang w:val="sv-SE"/>
        </w:rPr>
        <w:t xml:space="preserve"> </w:t>
      </w:r>
      <w:r w:rsidR="008125A7" w:rsidRPr="00E63EC1">
        <w:rPr>
          <w:rStyle w:val="Stark"/>
          <w:rFonts w:cs="Arial"/>
          <w:b w:val="0"/>
          <w:sz w:val="22"/>
          <w:lang w:val="sv-SE"/>
        </w:rPr>
        <w:t>Schüco</w:t>
      </w:r>
      <w:r w:rsidRPr="00E63EC1">
        <w:rPr>
          <w:rStyle w:val="Stark"/>
          <w:rFonts w:cs="Arial"/>
          <w:b w:val="0"/>
          <w:sz w:val="22"/>
          <w:lang w:val="sv-SE"/>
        </w:rPr>
        <w:t>s</w:t>
      </w:r>
      <w:r w:rsidR="008125A7" w:rsidRPr="00E63EC1">
        <w:rPr>
          <w:rStyle w:val="Stark"/>
          <w:rFonts w:cs="Arial"/>
          <w:b w:val="0"/>
          <w:sz w:val="22"/>
          <w:lang w:val="sv-SE"/>
        </w:rPr>
        <w:t xml:space="preserve"> </w:t>
      </w:r>
      <w:r w:rsidRPr="00E63EC1">
        <w:rPr>
          <w:rStyle w:val="Stark"/>
          <w:rFonts w:cs="Arial"/>
          <w:b w:val="0"/>
          <w:sz w:val="22"/>
          <w:lang w:val="sv-SE"/>
        </w:rPr>
        <w:t>affärsmodell</w:t>
      </w:r>
      <w:r w:rsidR="008125A7" w:rsidRPr="00E63EC1">
        <w:rPr>
          <w:rStyle w:val="Stark"/>
          <w:rFonts w:cs="Arial"/>
          <w:b w:val="0"/>
          <w:sz w:val="22"/>
          <w:lang w:val="sv-SE"/>
        </w:rPr>
        <w:t xml:space="preserve">. </w:t>
      </w:r>
      <w:r w:rsidRPr="00E63EC1">
        <w:rPr>
          <w:rFonts w:eastAsiaTheme="minorHAnsi" w:cs="Arial"/>
          <w:sz w:val="22"/>
          <w:lang w:val="sv-SE"/>
        </w:rPr>
        <w:t>Särskilt inom byggsektorn är det v</w:t>
      </w:r>
      <w:r w:rsidR="008125A7" w:rsidRPr="00E63EC1">
        <w:rPr>
          <w:rFonts w:eastAsiaTheme="minorHAnsi" w:cs="Arial"/>
          <w:sz w:val="22"/>
          <w:lang w:val="sv-SE"/>
        </w:rPr>
        <w:t>i</w:t>
      </w:r>
      <w:r w:rsidRPr="00E63EC1">
        <w:rPr>
          <w:rFonts w:eastAsiaTheme="minorHAnsi" w:cs="Arial"/>
          <w:sz w:val="22"/>
          <w:lang w:val="sv-SE"/>
        </w:rPr>
        <w:t>k</w:t>
      </w:r>
      <w:r w:rsidR="008125A7" w:rsidRPr="00E63EC1">
        <w:rPr>
          <w:rFonts w:eastAsiaTheme="minorHAnsi" w:cs="Arial"/>
          <w:sz w:val="22"/>
          <w:lang w:val="sv-SE"/>
        </w:rPr>
        <w:t>tig</w:t>
      </w:r>
      <w:r w:rsidRPr="00E63EC1">
        <w:rPr>
          <w:rFonts w:eastAsiaTheme="minorHAnsi" w:cs="Arial"/>
          <w:sz w:val="22"/>
          <w:lang w:val="sv-SE"/>
        </w:rPr>
        <w:t>t</w:t>
      </w:r>
      <w:r w:rsidR="0001017A" w:rsidRPr="00E63EC1">
        <w:rPr>
          <w:rFonts w:eastAsiaTheme="minorHAnsi" w:cs="Arial"/>
          <w:sz w:val="22"/>
          <w:lang w:val="sv-SE"/>
        </w:rPr>
        <w:t xml:space="preserve"> att hushålla med resurserna i kontrollerade materialcykler och använda material som varken skadar människor eller miljö. Schüco arbetar efter </w:t>
      </w:r>
      <w:r w:rsidR="00127654" w:rsidRPr="00E63EC1">
        <w:rPr>
          <w:rFonts w:eastAsiaTheme="minorHAnsi" w:cs="Arial"/>
          <w:sz w:val="22"/>
          <w:lang w:val="sv-SE"/>
        </w:rPr>
        <w:t xml:space="preserve">den erkända </w:t>
      </w:r>
      <w:r w:rsidR="003B0275" w:rsidRPr="00E63EC1">
        <w:rPr>
          <w:rFonts w:eastAsiaTheme="minorHAnsi" w:cs="Arial"/>
          <w:sz w:val="22"/>
          <w:lang w:val="sv-SE"/>
        </w:rPr>
        <w:t>filosofin</w:t>
      </w:r>
      <w:r w:rsidR="0001017A" w:rsidRPr="00E63EC1">
        <w:rPr>
          <w:rFonts w:eastAsiaTheme="minorHAnsi" w:cs="Arial"/>
          <w:sz w:val="22"/>
          <w:lang w:val="sv-SE"/>
        </w:rPr>
        <w:t xml:space="preserve"> </w:t>
      </w:r>
      <w:r w:rsidR="008125A7" w:rsidRPr="00E63EC1">
        <w:rPr>
          <w:rFonts w:eastAsiaTheme="minorHAnsi" w:cs="Arial"/>
          <w:sz w:val="22"/>
          <w:lang w:val="sv-SE"/>
        </w:rPr>
        <w:t>Cradle to Cradle (</w:t>
      </w:r>
      <w:r w:rsidR="0001017A" w:rsidRPr="00E63EC1">
        <w:rPr>
          <w:rFonts w:eastAsiaTheme="minorHAnsi" w:cs="Arial"/>
          <w:sz w:val="22"/>
          <w:lang w:val="sv-SE"/>
        </w:rPr>
        <w:t>vagga till vagga</w:t>
      </w:r>
      <w:r w:rsidR="008125A7" w:rsidRPr="00E63EC1">
        <w:rPr>
          <w:rFonts w:eastAsiaTheme="minorHAnsi" w:cs="Arial"/>
          <w:sz w:val="22"/>
          <w:lang w:val="sv-SE"/>
        </w:rPr>
        <w:t xml:space="preserve">). </w:t>
      </w:r>
      <w:r w:rsidR="00127654" w:rsidRPr="00E63EC1">
        <w:rPr>
          <w:rFonts w:eastAsiaTheme="minorHAnsi" w:cs="Arial"/>
          <w:sz w:val="22"/>
          <w:lang w:val="sv-SE"/>
        </w:rPr>
        <w:t xml:space="preserve">De av The Cradle to Cradle Products Innovation Institute certifierade </w:t>
      </w:r>
      <w:r w:rsidR="008125A7" w:rsidRPr="00E63EC1">
        <w:rPr>
          <w:sz w:val="22"/>
          <w:lang w:val="sv-SE"/>
        </w:rPr>
        <w:t>C2C</w:t>
      </w:r>
      <w:r w:rsidR="0001017A" w:rsidRPr="00E63EC1">
        <w:rPr>
          <w:sz w:val="22"/>
          <w:lang w:val="sv-SE"/>
        </w:rPr>
        <w:t>-</w:t>
      </w:r>
      <w:r w:rsidR="0001017A" w:rsidRPr="00E63EC1">
        <w:rPr>
          <w:sz w:val="22"/>
          <w:lang w:val="sv-SE"/>
        </w:rPr>
        <w:lastRenderedPageBreak/>
        <w:t>produkt</w:t>
      </w:r>
      <w:r w:rsidR="006A63E7" w:rsidRPr="00E63EC1">
        <w:rPr>
          <w:sz w:val="22"/>
          <w:lang w:val="sv-SE"/>
        </w:rPr>
        <w:t>er</w:t>
      </w:r>
      <w:r w:rsidR="00127654" w:rsidRPr="00E63EC1">
        <w:rPr>
          <w:sz w:val="22"/>
          <w:lang w:val="sv-SE"/>
        </w:rPr>
        <w:t>na</w:t>
      </w:r>
      <w:r w:rsidR="006A63E7" w:rsidRPr="00E63EC1">
        <w:rPr>
          <w:sz w:val="22"/>
          <w:lang w:val="sv-SE"/>
        </w:rPr>
        <w:t xml:space="preserve"> </w:t>
      </w:r>
      <w:r w:rsidR="0001017A" w:rsidRPr="00E63EC1">
        <w:rPr>
          <w:sz w:val="22"/>
          <w:lang w:val="sv-SE"/>
        </w:rPr>
        <w:t>står för oberoende te</w:t>
      </w:r>
      <w:r w:rsidR="00127654" w:rsidRPr="00E63EC1">
        <w:rPr>
          <w:sz w:val="22"/>
          <w:lang w:val="sv-SE"/>
        </w:rPr>
        <w:t>stad säkerhet i val av material, något som</w:t>
      </w:r>
      <w:r w:rsidR="0001017A" w:rsidRPr="00E63EC1">
        <w:rPr>
          <w:sz w:val="22"/>
          <w:lang w:val="sv-SE"/>
        </w:rPr>
        <w:t xml:space="preserve"> </w:t>
      </w:r>
      <w:r w:rsidR="006A63E7" w:rsidRPr="00E63EC1">
        <w:rPr>
          <w:sz w:val="22"/>
          <w:lang w:val="sv-SE"/>
        </w:rPr>
        <w:t xml:space="preserve">utan extra kostnad tillhör </w:t>
      </w:r>
      <w:r w:rsidR="0001017A" w:rsidRPr="00E63EC1">
        <w:rPr>
          <w:sz w:val="22"/>
          <w:lang w:val="sv-SE"/>
        </w:rPr>
        <w:t>standard hos Schüco</w:t>
      </w:r>
      <w:r w:rsidR="008125A7" w:rsidRPr="00E63EC1">
        <w:rPr>
          <w:sz w:val="22"/>
          <w:lang w:val="sv-SE"/>
        </w:rPr>
        <w:t xml:space="preserve">. </w:t>
      </w:r>
      <w:r w:rsidR="006A63E7" w:rsidRPr="00E63EC1">
        <w:rPr>
          <w:sz w:val="22"/>
          <w:lang w:val="sv-SE"/>
        </w:rPr>
        <w:t xml:space="preserve">Produkterna ger poäng i </w:t>
      </w:r>
      <w:r w:rsidR="00F022CB" w:rsidRPr="00E63EC1">
        <w:rPr>
          <w:sz w:val="22"/>
          <w:lang w:val="sv-SE"/>
        </w:rPr>
        <w:t xml:space="preserve">det tyska miljöcertifieringssystemet </w:t>
      </w:r>
      <w:r w:rsidR="008125A7" w:rsidRPr="00E63EC1">
        <w:rPr>
          <w:sz w:val="22"/>
          <w:lang w:val="sv-SE"/>
        </w:rPr>
        <w:t xml:space="preserve">DGNB </w:t>
      </w:r>
      <w:r w:rsidR="006A63E7" w:rsidRPr="00E63EC1">
        <w:rPr>
          <w:sz w:val="22"/>
          <w:lang w:val="sv-SE"/>
        </w:rPr>
        <w:t>och</w:t>
      </w:r>
      <w:r w:rsidR="008125A7" w:rsidRPr="00E63EC1">
        <w:rPr>
          <w:sz w:val="22"/>
          <w:lang w:val="sv-SE"/>
        </w:rPr>
        <w:t xml:space="preserve"> </w:t>
      </w:r>
      <w:r w:rsidR="00F022CB" w:rsidRPr="00E63EC1">
        <w:rPr>
          <w:sz w:val="22"/>
          <w:lang w:val="sv-SE"/>
        </w:rPr>
        <w:t xml:space="preserve">det internationella </w:t>
      </w:r>
      <w:r w:rsidR="008125A7" w:rsidRPr="00E63EC1">
        <w:rPr>
          <w:sz w:val="22"/>
          <w:lang w:val="sv-SE"/>
        </w:rPr>
        <w:t xml:space="preserve">LEED. </w:t>
      </w:r>
      <w:r w:rsidR="006A63E7" w:rsidRPr="00E63EC1">
        <w:rPr>
          <w:sz w:val="22"/>
          <w:lang w:val="sv-SE"/>
        </w:rPr>
        <w:t xml:space="preserve">Byggnader som följer </w:t>
      </w:r>
      <w:r w:rsidR="00F022CB" w:rsidRPr="00E63EC1">
        <w:rPr>
          <w:sz w:val="22"/>
          <w:lang w:val="sv-SE"/>
        </w:rPr>
        <w:t xml:space="preserve">denna </w:t>
      </w:r>
      <w:r w:rsidR="006A63E7" w:rsidRPr="00E63EC1">
        <w:rPr>
          <w:sz w:val="22"/>
          <w:lang w:val="sv-SE"/>
        </w:rPr>
        <w:t>designprincip är konstruerade för att vara flexibla och lätta att anpassa</w:t>
      </w:r>
      <w:r w:rsidR="00307229" w:rsidRPr="00E63EC1">
        <w:rPr>
          <w:sz w:val="22"/>
          <w:lang w:val="sv-SE"/>
        </w:rPr>
        <w:t xml:space="preserve"> vilket beaktas </w:t>
      </w:r>
      <w:r w:rsidR="006A63E7" w:rsidRPr="00E63EC1">
        <w:rPr>
          <w:sz w:val="22"/>
          <w:lang w:val="sv-SE"/>
        </w:rPr>
        <w:t xml:space="preserve">redan i </w:t>
      </w:r>
      <w:r w:rsidR="00307229" w:rsidRPr="00E63EC1">
        <w:rPr>
          <w:sz w:val="22"/>
          <w:lang w:val="sv-SE"/>
        </w:rPr>
        <w:t xml:space="preserve">den tidiga </w:t>
      </w:r>
      <w:r w:rsidR="006A63E7" w:rsidRPr="00E63EC1">
        <w:rPr>
          <w:sz w:val="22"/>
          <w:lang w:val="sv-SE"/>
        </w:rPr>
        <w:t xml:space="preserve">planeringsfasen. </w:t>
      </w:r>
      <w:r w:rsidR="00307229" w:rsidRPr="00E63EC1">
        <w:rPr>
          <w:sz w:val="22"/>
          <w:lang w:val="sv-SE"/>
        </w:rPr>
        <w:t>Fastigheterna uppfyller därmed morgondagens krav och standard vilket höjer värdet jämfört med konventionella byggnader</w:t>
      </w:r>
      <w:r w:rsidR="008125A7" w:rsidRPr="00E63EC1">
        <w:rPr>
          <w:sz w:val="22"/>
          <w:lang w:val="sv-SE"/>
        </w:rPr>
        <w:t>.</w:t>
      </w:r>
      <w:r w:rsidR="00414EF2" w:rsidRPr="00E63EC1">
        <w:rPr>
          <w:sz w:val="22"/>
          <w:lang w:val="sv-SE"/>
        </w:rPr>
        <w:t xml:space="preserve"> </w:t>
      </w:r>
    </w:p>
    <w:p w:rsidR="002B6130" w:rsidRPr="00E63EC1" w:rsidRDefault="002B6130" w:rsidP="002B6130">
      <w:pPr>
        <w:autoSpaceDE w:val="0"/>
        <w:autoSpaceDN w:val="0"/>
        <w:spacing w:after="160" w:line="312" w:lineRule="auto"/>
        <w:rPr>
          <w:rFonts w:eastAsiaTheme="minorHAnsi" w:cs="Arial"/>
          <w:sz w:val="22"/>
          <w:lang w:val="sv-SE"/>
        </w:rPr>
      </w:pPr>
      <w:r w:rsidRPr="00E63EC1">
        <w:rPr>
          <w:rFonts w:eastAsiaTheme="minorHAnsi" w:cs="Arial"/>
          <w:sz w:val="22"/>
          <w:lang w:val="sv-SE"/>
        </w:rPr>
        <w:t>En annan viktig del i Schücos hållbarhetsarbete är att ta ansvar  för försörjningskedjan. Som aktiv grundare av ASI (Aluminium Stewardship Initiative) inom metalldivisionen är Schüco engagerad i en hållbar aluminiumindustri samt utformningen av hållbara standarder</w:t>
      </w:r>
      <w:r w:rsidR="00C069C6" w:rsidRPr="00E63EC1">
        <w:rPr>
          <w:rFonts w:eastAsiaTheme="minorHAnsi" w:cs="Arial"/>
          <w:sz w:val="22"/>
          <w:lang w:val="sv-SE"/>
        </w:rPr>
        <w:t xml:space="preserve">, detta </w:t>
      </w:r>
      <w:r w:rsidR="00F022CB" w:rsidRPr="00E63EC1">
        <w:rPr>
          <w:rFonts w:eastAsiaTheme="minorHAnsi" w:cs="Arial"/>
          <w:sz w:val="22"/>
          <w:lang w:val="sv-SE"/>
        </w:rPr>
        <w:t xml:space="preserve">för att </w:t>
      </w:r>
      <w:r w:rsidR="00C069C6" w:rsidRPr="00E63EC1">
        <w:rPr>
          <w:rFonts w:eastAsiaTheme="minorHAnsi" w:cs="Arial"/>
          <w:sz w:val="22"/>
          <w:lang w:val="sv-SE"/>
        </w:rPr>
        <w:t xml:space="preserve">som global aktör </w:t>
      </w:r>
      <w:r w:rsidR="00F022CB" w:rsidRPr="00E63EC1">
        <w:rPr>
          <w:rFonts w:eastAsiaTheme="minorHAnsi" w:cs="Arial"/>
          <w:sz w:val="22"/>
          <w:lang w:val="sv-SE"/>
        </w:rPr>
        <w:t xml:space="preserve">ta </w:t>
      </w:r>
      <w:r w:rsidRPr="00E63EC1">
        <w:rPr>
          <w:rFonts w:eastAsiaTheme="minorHAnsi" w:cs="Arial"/>
          <w:sz w:val="22"/>
          <w:lang w:val="sv-SE"/>
        </w:rPr>
        <w:t xml:space="preserve">ansvar </w:t>
      </w:r>
      <w:r w:rsidR="00C069C6" w:rsidRPr="00E63EC1">
        <w:rPr>
          <w:rFonts w:eastAsiaTheme="minorHAnsi" w:cs="Arial"/>
          <w:sz w:val="22"/>
          <w:lang w:val="sv-SE"/>
        </w:rPr>
        <w:t xml:space="preserve">för den egna </w:t>
      </w:r>
      <w:r w:rsidRPr="00E63EC1">
        <w:rPr>
          <w:rFonts w:eastAsiaTheme="minorHAnsi" w:cs="Arial"/>
          <w:sz w:val="22"/>
          <w:lang w:val="sv-SE"/>
        </w:rPr>
        <w:t>viktig</w:t>
      </w:r>
      <w:r w:rsidR="00C069C6" w:rsidRPr="00E63EC1">
        <w:rPr>
          <w:rFonts w:eastAsiaTheme="minorHAnsi" w:cs="Arial"/>
          <w:sz w:val="22"/>
          <w:lang w:val="sv-SE"/>
        </w:rPr>
        <w:t>a</w:t>
      </w:r>
      <w:r w:rsidRPr="00E63EC1">
        <w:rPr>
          <w:rFonts w:eastAsiaTheme="minorHAnsi" w:cs="Arial"/>
          <w:sz w:val="22"/>
          <w:lang w:val="sv-SE"/>
        </w:rPr>
        <w:t xml:space="preserve"> del</w:t>
      </w:r>
      <w:r w:rsidR="00C069C6" w:rsidRPr="00E63EC1">
        <w:rPr>
          <w:rFonts w:eastAsiaTheme="minorHAnsi" w:cs="Arial"/>
          <w:sz w:val="22"/>
          <w:lang w:val="sv-SE"/>
        </w:rPr>
        <w:t>en</w:t>
      </w:r>
      <w:r w:rsidRPr="00E63EC1">
        <w:rPr>
          <w:rFonts w:eastAsiaTheme="minorHAnsi" w:cs="Arial"/>
          <w:sz w:val="22"/>
          <w:lang w:val="sv-SE"/>
        </w:rPr>
        <w:t xml:space="preserve"> i kedjan. </w:t>
      </w:r>
    </w:p>
    <w:p w:rsidR="008125A7" w:rsidRPr="00E63EC1" w:rsidRDefault="008125A7" w:rsidP="008125A7">
      <w:pPr>
        <w:spacing w:line="312" w:lineRule="auto"/>
        <w:rPr>
          <w:rFonts w:cs="Arial"/>
          <w:b/>
          <w:sz w:val="22"/>
          <w:lang w:val="sv-SE"/>
        </w:rPr>
      </w:pPr>
      <w:r w:rsidRPr="00E63EC1">
        <w:rPr>
          <w:rFonts w:eastAsiaTheme="minorHAnsi" w:cs="Arial"/>
          <w:sz w:val="22"/>
          <w:lang w:val="sv-SE"/>
        </w:rPr>
        <w:t>Schüco Polymer Technologies KG (</w:t>
      </w:r>
      <w:r w:rsidR="00F022CB" w:rsidRPr="00E63EC1">
        <w:rPr>
          <w:rFonts w:eastAsiaTheme="minorHAnsi" w:cs="Arial"/>
          <w:sz w:val="22"/>
          <w:lang w:val="sv-SE"/>
        </w:rPr>
        <w:t>kompositdivisionen</w:t>
      </w:r>
      <w:r w:rsidRPr="00E63EC1">
        <w:rPr>
          <w:rFonts w:eastAsiaTheme="minorHAnsi" w:cs="Arial"/>
          <w:sz w:val="22"/>
          <w:lang w:val="sv-SE"/>
        </w:rPr>
        <w:t xml:space="preserve">) </w:t>
      </w:r>
      <w:r w:rsidR="002B6130" w:rsidRPr="00E63EC1">
        <w:rPr>
          <w:rFonts w:eastAsiaTheme="minorHAnsi" w:cs="Arial"/>
          <w:sz w:val="22"/>
          <w:lang w:val="sv-SE"/>
        </w:rPr>
        <w:t>certifierades i början av 2018</w:t>
      </w:r>
      <w:r w:rsidRPr="00E63EC1">
        <w:rPr>
          <w:rFonts w:eastAsiaTheme="minorHAnsi" w:cs="Arial"/>
          <w:sz w:val="22"/>
          <w:lang w:val="sv-SE"/>
        </w:rPr>
        <w:t xml:space="preserve"> </w:t>
      </w:r>
      <w:r w:rsidR="007910E4" w:rsidRPr="00E63EC1">
        <w:rPr>
          <w:rFonts w:eastAsiaTheme="minorHAnsi" w:cs="Arial"/>
          <w:sz w:val="22"/>
          <w:lang w:val="sv-SE"/>
        </w:rPr>
        <w:t>med</w:t>
      </w:r>
      <w:r w:rsidRPr="00E63EC1">
        <w:rPr>
          <w:rFonts w:eastAsiaTheme="minorHAnsi" w:cs="Arial"/>
          <w:sz w:val="22"/>
          <w:lang w:val="sv-SE"/>
        </w:rPr>
        <w:t xml:space="preserve"> VinylPlus</w:t>
      </w:r>
      <w:r w:rsidR="007910E4" w:rsidRPr="00E63EC1">
        <w:rPr>
          <w:rFonts w:eastAsiaTheme="minorHAnsi" w:cs="Arial"/>
          <w:sz w:val="22"/>
          <w:lang w:val="sv-SE"/>
        </w:rPr>
        <w:t>-märkningen</w:t>
      </w:r>
      <w:r w:rsidRPr="00E63EC1">
        <w:rPr>
          <w:rFonts w:eastAsiaTheme="minorHAnsi" w:cs="Arial"/>
          <w:sz w:val="22"/>
          <w:lang w:val="sv-SE"/>
        </w:rPr>
        <w:t xml:space="preserve"> </w:t>
      </w:r>
      <w:r w:rsidR="002B6130" w:rsidRPr="00E63EC1">
        <w:rPr>
          <w:rFonts w:eastAsiaTheme="minorHAnsi" w:cs="Arial"/>
          <w:sz w:val="22"/>
          <w:lang w:val="sv-SE"/>
        </w:rPr>
        <w:t xml:space="preserve">och är därmed ett av de första företagen i branschen som </w:t>
      </w:r>
      <w:r w:rsidR="007910E4" w:rsidRPr="00E63EC1">
        <w:rPr>
          <w:rFonts w:eastAsiaTheme="minorHAnsi" w:cs="Arial"/>
          <w:sz w:val="22"/>
          <w:lang w:val="sv-SE"/>
        </w:rPr>
        <w:t xml:space="preserve">utmärks för sitt aktiva bidrag till den hållbara utvecklingen av </w:t>
      </w:r>
      <w:r w:rsidRPr="00E63EC1">
        <w:rPr>
          <w:rFonts w:eastAsiaTheme="minorHAnsi" w:cs="Arial"/>
          <w:sz w:val="22"/>
          <w:lang w:val="sv-SE"/>
        </w:rPr>
        <w:t>PVC-</w:t>
      </w:r>
      <w:r w:rsidR="007910E4" w:rsidRPr="00E63EC1">
        <w:rPr>
          <w:rFonts w:eastAsiaTheme="minorHAnsi" w:cs="Arial"/>
          <w:sz w:val="22"/>
          <w:lang w:val="sv-SE"/>
        </w:rPr>
        <w:t>användningen</w:t>
      </w:r>
      <w:r w:rsidRPr="00E63EC1">
        <w:rPr>
          <w:rFonts w:eastAsiaTheme="minorHAnsi" w:cs="Arial"/>
          <w:sz w:val="22"/>
          <w:lang w:val="sv-SE"/>
        </w:rPr>
        <w:t>.</w:t>
      </w:r>
      <w:r w:rsidR="008A049E" w:rsidRPr="00E63EC1">
        <w:rPr>
          <w:rFonts w:eastAsiaTheme="minorHAnsi" w:cs="Arial"/>
          <w:sz w:val="22"/>
          <w:lang w:val="sv-SE"/>
        </w:rPr>
        <w:t xml:space="preserve"> </w:t>
      </w:r>
    </w:p>
    <w:p w:rsidR="008125A7" w:rsidRPr="00E63EC1" w:rsidRDefault="008125A7" w:rsidP="008125A7">
      <w:pPr>
        <w:spacing w:line="312" w:lineRule="auto"/>
        <w:rPr>
          <w:rFonts w:cs="Arial"/>
          <w:b/>
          <w:sz w:val="22"/>
          <w:lang w:val="sv-SE"/>
        </w:rPr>
      </w:pPr>
    </w:p>
    <w:p w:rsidR="008125A7" w:rsidRPr="00E63EC1" w:rsidRDefault="00757399" w:rsidP="00757399">
      <w:pPr>
        <w:autoSpaceDE w:val="0"/>
        <w:autoSpaceDN w:val="0"/>
        <w:adjustRightInd w:val="0"/>
        <w:spacing w:line="312" w:lineRule="auto"/>
        <w:rPr>
          <w:rFonts w:cs="Arial"/>
          <w:sz w:val="22"/>
          <w:lang w:val="sv-SE" w:eastAsia="de-DE"/>
        </w:rPr>
      </w:pPr>
      <w:r w:rsidRPr="00E63EC1">
        <w:rPr>
          <w:rFonts w:cs="Arial"/>
          <w:sz w:val="22"/>
          <w:lang w:val="sv-SE" w:eastAsia="de-DE"/>
        </w:rPr>
        <w:t xml:space="preserve">För Schüco innebär hållbart </w:t>
      </w:r>
      <w:r w:rsidR="007910E4" w:rsidRPr="00E63EC1">
        <w:rPr>
          <w:rFonts w:cs="Arial"/>
          <w:sz w:val="22"/>
          <w:lang w:val="sv-SE" w:eastAsia="de-DE"/>
        </w:rPr>
        <w:t>agera</w:t>
      </w:r>
      <w:r w:rsidRPr="00E63EC1">
        <w:rPr>
          <w:rFonts w:cs="Arial"/>
          <w:sz w:val="22"/>
          <w:lang w:val="sv-SE" w:eastAsia="de-DE"/>
        </w:rPr>
        <w:t xml:space="preserve">nde även att ta ansvar för samhällsfrågor. Klimatskydd är av stor betydelse och står sedan många år högt upp på agendan. I slutet av </w:t>
      </w:r>
      <w:r w:rsidR="00414EF2" w:rsidRPr="00E63EC1">
        <w:rPr>
          <w:rFonts w:cs="Arial"/>
          <w:sz w:val="22"/>
          <w:lang w:val="sv-SE" w:eastAsia="de-DE"/>
        </w:rPr>
        <w:t xml:space="preserve">2018 </w:t>
      </w:r>
      <w:r w:rsidRPr="00E63EC1">
        <w:rPr>
          <w:rFonts w:cs="Arial"/>
          <w:sz w:val="22"/>
          <w:lang w:val="sv-SE" w:eastAsia="de-DE"/>
        </w:rPr>
        <w:t xml:space="preserve">tecknades samarbetsavtal med WWF. Fokus ligger på </w:t>
      </w:r>
      <w:r w:rsidRPr="00E63EC1">
        <w:rPr>
          <w:sz w:val="22"/>
          <w:lang w:val="sv-SE"/>
        </w:rPr>
        <w:t>klimatskydd och en ansvarsfull utvinning och hantering av råmaterial</w:t>
      </w:r>
      <w:r w:rsidR="00414EF2" w:rsidRPr="00E63EC1">
        <w:rPr>
          <w:sz w:val="22"/>
          <w:lang w:val="sv-SE"/>
        </w:rPr>
        <w:t xml:space="preserve">. </w:t>
      </w:r>
      <w:r w:rsidR="008125A7" w:rsidRPr="00E63EC1">
        <w:rPr>
          <w:rFonts w:cs="Arial"/>
          <w:sz w:val="22"/>
          <w:lang w:val="sv-SE" w:eastAsia="de-DE"/>
        </w:rPr>
        <w:t xml:space="preserve">Schüco </w:t>
      </w:r>
      <w:r w:rsidRPr="00E63EC1">
        <w:rPr>
          <w:rFonts w:cs="Arial"/>
          <w:sz w:val="22"/>
          <w:lang w:val="sv-SE" w:eastAsia="de-DE"/>
        </w:rPr>
        <w:t xml:space="preserve">arbetar även aktivt med att minska energianvändningen internt för att minska företagets koldioxidavtryck. </w:t>
      </w:r>
    </w:p>
    <w:p w:rsidR="00EB37F2" w:rsidRPr="00E63EC1" w:rsidRDefault="00EB37F2" w:rsidP="00D645EF">
      <w:pPr>
        <w:pStyle w:val="Intro"/>
        <w:spacing w:line="312" w:lineRule="auto"/>
        <w:rPr>
          <w:lang w:val="sv-SE"/>
        </w:rPr>
      </w:pPr>
    </w:p>
    <w:p w:rsidR="00050836" w:rsidRPr="00E63EC1" w:rsidRDefault="00050836" w:rsidP="00050836">
      <w:pPr>
        <w:spacing w:line="312" w:lineRule="auto"/>
        <w:rPr>
          <w:b/>
          <w:sz w:val="28"/>
          <w:szCs w:val="28"/>
          <w:lang w:val="sv-SE"/>
        </w:rPr>
      </w:pPr>
      <w:r w:rsidRPr="00E63EC1">
        <w:rPr>
          <w:b/>
          <w:sz w:val="28"/>
          <w:szCs w:val="28"/>
          <w:lang w:val="sv-SE"/>
        </w:rPr>
        <w:t>201</w:t>
      </w:r>
      <w:r w:rsidR="00D2202E" w:rsidRPr="00E63EC1">
        <w:rPr>
          <w:b/>
          <w:sz w:val="28"/>
          <w:szCs w:val="28"/>
          <w:lang w:val="sv-SE"/>
        </w:rPr>
        <w:t>9</w:t>
      </w:r>
      <w:r w:rsidRPr="00E63EC1">
        <w:rPr>
          <w:b/>
          <w:sz w:val="28"/>
          <w:szCs w:val="28"/>
          <w:lang w:val="sv-SE"/>
        </w:rPr>
        <w:t xml:space="preserve"> – </w:t>
      </w:r>
      <w:r w:rsidR="009B4C4E" w:rsidRPr="00E63EC1">
        <w:rPr>
          <w:b/>
          <w:sz w:val="28"/>
          <w:szCs w:val="28"/>
          <w:lang w:val="sv-SE"/>
        </w:rPr>
        <w:t>ut</w:t>
      </w:r>
      <w:r w:rsidR="00AF20FB" w:rsidRPr="00E63EC1">
        <w:rPr>
          <w:b/>
          <w:sz w:val="28"/>
          <w:szCs w:val="28"/>
          <w:lang w:val="sv-SE"/>
        </w:rPr>
        <w:t>blick</w:t>
      </w:r>
    </w:p>
    <w:p w:rsidR="00114531" w:rsidRPr="00E63EC1" w:rsidRDefault="009B4C4E" w:rsidP="0002473D">
      <w:pPr>
        <w:spacing w:line="312" w:lineRule="auto"/>
        <w:rPr>
          <w:sz w:val="22"/>
          <w:lang w:val="sv-SE"/>
        </w:rPr>
      </w:pPr>
      <w:r w:rsidRPr="00E63EC1">
        <w:rPr>
          <w:sz w:val="22"/>
          <w:lang w:val="sv-SE"/>
        </w:rPr>
        <w:t xml:space="preserve">Arbetet med </w:t>
      </w:r>
      <w:r w:rsidR="00114531" w:rsidRPr="00E63EC1">
        <w:rPr>
          <w:sz w:val="22"/>
          <w:lang w:val="sv-SE"/>
        </w:rPr>
        <w:t xml:space="preserve">Schüco Campus </w:t>
      </w:r>
      <w:r w:rsidRPr="00E63EC1">
        <w:rPr>
          <w:sz w:val="22"/>
          <w:lang w:val="sv-SE"/>
        </w:rPr>
        <w:t xml:space="preserve">fortskrider väl. Den 6 maj lades grundstenen till </w:t>
      </w:r>
      <w:r w:rsidR="00114531" w:rsidRPr="00E63EC1">
        <w:rPr>
          <w:sz w:val="22"/>
          <w:lang w:val="sv-SE"/>
        </w:rPr>
        <w:t xml:space="preserve">Schüco One </w:t>
      </w:r>
      <w:r w:rsidRPr="00E63EC1">
        <w:rPr>
          <w:sz w:val="22"/>
          <w:lang w:val="sv-SE"/>
        </w:rPr>
        <w:t xml:space="preserve">och den 1 juli satte </w:t>
      </w:r>
      <w:r w:rsidR="0011791B" w:rsidRPr="00E63EC1">
        <w:rPr>
          <w:sz w:val="22"/>
          <w:lang w:val="sv-SE"/>
        </w:rPr>
        <w:t>NRW-</w:t>
      </w:r>
      <w:r w:rsidRPr="00E63EC1">
        <w:rPr>
          <w:sz w:val="22"/>
          <w:lang w:val="sv-SE"/>
        </w:rPr>
        <w:t>m</w:t>
      </w:r>
      <w:r w:rsidR="0011791B" w:rsidRPr="00E63EC1">
        <w:rPr>
          <w:sz w:val="22"/>
          <w:lang w:val="sv-SE"/>
        </w:rPr>
        <w:t>inisterpr</w:t>
      </w:r>
      <w:r w:rsidRPr="00E63EC1">
        <w:rPr>
          <w:sz w:val="22"/>
          <w:lang w:val="sv-SE"/>
        </w:rPr>
        <w:t>e</w:t>
      </w:r>
      <w:r w:rsidR="0011791B" w:rsidRPr="00E63EC1">
        <w:rPr>
          <w:sz w:val="22"/>
          <w:lang w:val="sv-SE"/>
        </w:rPr>
        <w:t xml:space="preserve">sident </w:t>
      </w:r>
      <w:r w:rsidR="00114531" w:rsidRPr="00E63EC1">
        <w:rPr>
          <w:sz w:val="22"/>
          <w:lang w:val="sv-SE"/>
        </w:rPr>
        <w:t xml:space="preserve">Armin Laschet </w:t>
      </w:r>
      <w:r w:rsidRPr="00E63EC1">
        <w:rPr>
          <w:sz w:val="22"/>
          <w:lang w:val="sv-SE"/>
        </w:rPr>
        <w:t>spaden i jorden för</w:t>
      </w:r>
      <w:r w:rsidR="00114531" w:rsidRPr="00E63EC1">
        <w:rPr>
          <w:sz w:val="22"/>
          <w:lang w:val="sv-SE"/>
        </w:rPr>
        <w:t xml:space="preserve"> Schüco Welcome Forum</w:t>
      </w:r>
      <w:r w:rsidRPr="00E63EC1">
        <w:rPr>
          <w:sz w:val="22"/>
          <w:lang w:val="sv-SE"/>
        </w:rPr>
        <w:t xml:space="preserve">, </w:t>
      </w:r>
      <w:r w:rsidR="00B427A3" w:rsidRPr="00E63EC1">
        <w:rPr>
          <w:sz w:val="22"/>
          <w:lang w:val="sv-SE"/>
        </w:rPr>
        <w:t>„Schüco</w:t>
      </w:r>
      <w:r w:rsidRPr="00E63EC1">
        <w:rPr>
          <w:sz w:val="22"/>
          <w:lang w:val="sv-SE"/>
        </w:rPr>
        <w:t>s hjärta</w:t>
      </w:r>
      <w:r w:rsidR="00B427A3" w:rsidRPr="00E63EC1">
        <w:rPr>
          <w:sz w:val="22"/>
          <w:lang w:val="sv-SE"/>
        </w:rPr>
        <w:t>“</w:t>
      </w:r>
      <w:r w:rsidRPr="00E63EC1">
        <w:rPr>
          <w:sz w:val="22"/>
          <w:lang w:val="sv-SE"/>
        </w:rPr>
        <w:t>. Den första kontaktpunkten och centrala mötesplatsen för gäster från hela världen som önskar ta del av det innovativa p</w:t>
      </w:r>
      <w:r w:rsidR="00B427A3" w:rsidRPr="00E63EC1">
        <w:rPr>
          <w:sz w:val="22"/>
          <w:lang w:val="sv-SE"/>
        </w:rPr>
        <w:t>rodukt</w:t>
      </w:r>
      <w:r w:rsidRPr="00E63EC1">
        <w:rPr>
          <w:sz w:val="22"/>
          <w:lang w:val="sv-SE"/>
        </w:rPr>
        <w:t>sortimentet, maskiner för e</w:t>
      </w:r>
      <w:r w:rsidR="00B427A3" w:rsidRPr="00E63EC1">
        <w:rPr>
          <w:sz w:val="22"/>
          <w:lang w:val="sv-SE"/>
        </w:rPr>
        <w:t>ff</w:t>
      </w:r>
      <w:r w:rsidRPr="00E63EC1">
        <w:rPr>
          <w:sz w:val="22"/>
          <w:lang w:val="sv-SE"/>
        </w:rPr>
        <w:t>ektiv tillverkning samt de digitala lösningarna i Schücos</w:t>
      </w:r>
      <w:r w:rsidR="00B427A3" w:rsidRPr="00E63EC1">
        <w:rPr>
          <w:sz w:val="22"/>
          <w:lang w:val="sv-SE"/>
        </w:rPr>
        <w:t xml:space="preserve"> „Dig</w:t>
      </w:r>
      <w:r w:rsidRPr="00E63EC1">
        <w:rPr>
          <w:sz w:val="22"/>
          <w:lang w:val="sv-SE"/>
        </w:rPr>
        <w:t>ital Roadmap“</w:t>
      </w:r>
      <w:r w:rsidR="00B427A3" w:rsidRPr="00E63EC1">
        <w:rPr>
          <w:sz w:val="22"/>
          <w:lang w:val="sv-SE"/>
        </w:rPr>
        <w:t xml:space="preserve">. </w:t>
      </w:r>
    </w:p>
    <w:p w:rsidR="00114531" w:rsidRPr="00E63EC1" w:rsidRDefault="00114531" w:rsidP="0002473D">
      <w:pPr>
        <w:spacing w:line="312" w:lineRule="auto"/>
        <w:rPr>
          <w:sz w:val="22"/>
          <w:lang w:val="sv-SE"/>
        </w:rPr>
      </w:pPr>
    </w:p>
    <w:p w:rsidR="008F3EE7" w:rsidRPr="00E63EC1" w:rsidRDefault="0002473D" w:rsidP="0002473D">
      <w:pPr>
        <w:spacing w:line="312" w:lineRule="auto"/>
        <w:rPr>
          <w:sz w:val="22"/>
          <w:lang w:val="sv-SE"/>
        </w:rPr>
      </w:pPr>
      <w:r w:rsidRPr="00E63EC1">
        <w:rPr>
          <w:sz w:val="22"/>
          <w:lang w:val="sv-SE"/>
        </w:rPr>
        <w:t xml:space="preserve">Schüco </w:t>
      </w:r>
      <w:r w:rsidR="001A48F0" w:rsidRPr="00E63EC1">
        <w:rPr>
          <w:sz w:val="22"/>
          <w:lang w:val="sv-SE"/>
        </w:rPr>
        <w:t xml:space="preserve">ser </w:t>
      </w:r>
      <w:r w:rsidR="009B4C4E" w:rsidRPr="00E63EC1">
        <w:rPr>
          <w:sz w:val="22"/>
          <w:lang w:val="sv-SE"/>
        </w:rPr>
        <w:t xml:space="preserve">positivt på den tyska marknaden </w:t>
      </w:r>
      <w:r w:rsidRPr="00E63EC1">
        <w:rPr>
          <w:sz w:val="22"/>
          <w:lang w:val="sv-SE"/>
        </w:rPr>
        <w:t xml:space="preserve">2019. </w:t>
      </w:r>
      <w:r w:rsidR="001A48F0" w:rsidRPr="00E63EC1">
        <w:rPr>
          <w:sz w:val="22"/>
          <w:lang w:val="sv-SE"/>
        </w:rPr>
        <w:t xml:space="preserve">Fortsatt låga räntor och ett blomstrande bostadssegment ser ut att göra det fortsatt attraktivt att investera i fastighetssektorn. Schüco är </w:t>
      </w:r>
      <w:r w:rsidR="006838B7" w:rsidRPr="00E63EC1">
        <w:rPr>
          <w:sz w:val="22"/>
          <w:lang w:val="sv-SE"/>
        </w:rPr>
        <w:t>tack vare sina helhetslösningar för bostäder och kommersiella byggnader samt sin 360-gradiga hållbarhetsstrat</w:t>
      </w:r>
      <w:r w:rsidR="00232439" w:rsidRPr="00E63EC1">
        <w:rPr>
          <w:sz w:val="22"/>
          <w:lang w:val="sv-SE"/>
        </w:rPr>
        <w:t>e</w:t>
      </w:r>
      <w:r w:rsidR="006838B7" w:rsidRPr="00E63EC1">
        <w:rPr>
          <w:sz w:val="22"/>
          <w:lang w:val="sv-SE"/>
        </w:rPr>
        <w:t xml:space="preserve">gi </w:t>
      </w:r>
      <w:r w:rsidR="001A48F0" w:rsidRPr="00E63EC1">
        <w:rPr>
          <w:sz w:val="22"/>
          <w:lang w:val="sv-SE"/>
        </w:rPr>
        <w:t xml:space="preserve">väl rustat för att klara klimatmålen </w:t>
      </w:r>
      <w:r w:rsidR="006838B7" w:rsidRPr="00E63EC1">
        <w:rPr>
          <w:sz w:val="22"/>
          <w:lang w:val="sv-SE"/>
        </w:rPr>
        <w:t xml:space="preserve">i </w:t>
      </w:r>
      <w:r w:rsidR="00E63CFC" w:rsidRPr="00E63EC1">
        <w:rPr>
          <w:sz w:val="22"/>
          <w:lang w:val="sv-SE"/>
        </w:rPr>
        <w:t>kommande</w:t>
      </w:r>
      <w:r w:rsidR="006838B7" w:rsidRPr="00E63EC1">
        <w:rPr>
          <w:sz w:val="22"/>
          <w:lang w:val="sv-SE"/>
        </w:rPr>
        <w:t xml:space="preserve"> planerad lagstiftning. </w:t>
      </w:r>
      <w:r w:rsidR="006838B7" w:rsidRPr="00E63EC1">
        <w:rPr>
          <w:rFonts w:cs="Arial"/>
          <w:sz w:val="22"/>
          <w:lang w:val="sv-SE"/>
        </w:rPr>
        <w:t>Strategin omfattar hela produktens livscykel från planering, tillverkning, installation och användning till möjligheten att demontera produkterna och återvinna dem i en sluten återvinningsprocess.</w:t>
      </w:r>
      <w:r w:rsidRPr="00E63EC1">
        <w:rPr>
          <w:sz w:val="22"/>
          <w:lang w:val="sv-SE"/>
        </w:rPr>
        <w:t xml:space="preserve"> </w:t>
      </w:r>
    </w:p>
    <w:p w:rsidR="008F3EE7" w:rsidRPr="00E63EC1" w:rsidRDefault="008F3EE7" w:rsidP="0002473D">
      <w:pPr>
        <w:spacing w:line="312" w:lineRule="auto"/>
        <w:rPr>
          <w:sz w:val="22"/>
          <w:lang w:val="sv-SE"/>
        </w:rPr>
      </w:pPr>
    </w:p>
    <w:p w:rsidR="008F3EE7" w:rsidRPr="00E63EC1" w:rsidRDefault="006838B7" w:rsidP="008F3EE7">
      <w:pPr>
        <w:spacing w:line="312" w:lineRule="auto"/>
        <w:rPr>
          <w:sz w:val="22"/>
          <w:lang w:val="sv-SE"/>
        </w:rPr>
      </w:pPr>
      <w:r w:rsidRPr="00E63EC1">
        <w:rPr>
          <w:rStyle w:val="Stark"/>
          <w:rFonts w:cs="Arial"/>
          <w:b w:val="0"/>
          <w:sz w:val="22"/>
          <w:lang w:val="sv-SE"/>
        </w:rPr>
        <w:t xml:space="preserve">På </w:t>
      </w:r>
      <w:r w:rsidR="001B7EB4" w:rsidRPr="00E63EC1">
        <w:rPr>
          <w:rStyle w:val="Stark"/>
          <w:rFonts w:cs="Arial"/>
          <w:b w:val="0"/>
          <w:sz w:val="22"/>
          <w:lang w:val="sv-SE"/>
        </w:rPr>
        <w:t xml:space="preserve">BAU, </w:t>
      </w:r>
      <w:r w:rsidRPr="00E63EC1">
        <w:rPr>
          <w:rStyle w:val="Stark"/>
          <w:rFonts w:cs="Arial"/>
          <w:b w:val="0"/>
          <w:sz w:val="22"/>
          <w:lang w:val="sv-SE"/>
        </w:rPr>
        <w:t xml:space="preserve">den världsledande byggvarumässan </w:t>
      </w:r>
      <w:r w:rsidR="001B7EB4" w:rsidRPr="00E63EC1">
        <w:rPr>
          <w:rStyle w:val="Stark"/>
          <w:rFonts w:cs="Arial"/>
          <w:b w:val="0"/>
          <w:sz w:val="22"/>
          <w:lang w:val="sv-SE"/>
        </w:rPr>
        <w:t xml:space="preserve">för arkitektur, material och system i München, </w:t>
      </w:r>
      <w:r w:rsidRPr="00E63EC1">
        <w:rPr>
          <w:rStyle w:val="Stark"/>
          <w:rFonts w:cs="Arial"/>
          <w:b w:val="0"/>
          <w:sz w:val="22"/>
          <w:lang w:val="sv-SE"/>
        </w:rPr>
        <w:t>presenterade m</w:t>
      </w:r>
      <w:r w:rsidR="00A94378" w:rsidRPr="00E63EC1">
        <w:rPr>
          <w:rStyle w:val="Stark"/>
          <w:rFonts w:cs="Arial"/>
          <w:b w:val="0"/>
          <w:sz w:val="22"/>
          <w:lang w:val="sv-SE"/>
        </w:rPr>
        <w:t>etall</w:t>
      </w:r>
      <w:r w:rsidRPr="00E63EC1">
        <w:rPr>
          <w:rStyle w:val="Stark"/>
          <w:rFonts w:cs="Arial"/>
          <w:b w:val="0"/>
          <w:sz w:val="22"/>
          <w:lang w:val="sv-SE"/>
        </w:rPr>
        <w:t xml:space="preserve">divisionen </w:t>
      </w:r>
      <w:r w:rsidR="001B7EB4" w:rsidRPr="00E63EC1">
        <w:rPr>
          <w:rStyle w:val="Stark"/>
          <w:rFonts w:cs="Arial"/>
          <w:b w:val="0"/>
          <w:sz w:val="22"/>
          <w:lang w:val="sv-SE"/>
        </w:rPr>
        <w:t>i januari 2019</w:t>
      </w:r>
      <w:r w:rsidR="00A94378" w:rsidRPr="00E63EC1">
        <w:rPr>
          <w:rStyle w:val="Stark"/>
          <w:rFonts w:cs="Arial"/>
          <w:b w:val="0"/>
          <w:sz w:val="22"/>
          <w:lang w:val="sv-SE"/>
        </w:rPr>
        <w:t xml:space="preserve"> </w:t>
      </w:r>
      <w:r w:rsidR="001B7EB4" w:rsidRPr="00E63EC1">
        <w:rPr>
          <w:rStyle w:val="Stark"/>
          <w:rFonts w:cs="Arial"/>
          <w:b w:val="0"/>
          <w:sz w:val="22"/>
          <w:lang w:val="sv-SE"/>
        </w:rPr>
        <w:t>helhetslösningar</w:t>
      </w:r>
      <w:r w:rsidR="00A94378" w:rsidRPr="00E63EC1">
        <w:rPr>
          <w:rStyle w:val="Stark"/>
          <w:rFonts w:cs="Arial"/>
          <w:b w:val="0"/>
          <w:sz w:val="22"/>
          <w:lang w:val="sv-SE"/>
        </w:rPr>
        <w:t xml:space="preserve"> </w:t>
      </w:r>
      <w:r w:rsidR="001B7EB4" w:rsidRPr="00E63EC1">
        <w:rPr>
          <w:rStyle w:val="Stark"/>
          <w:rFonts w:cs="Arial"/>
          <w:b w:val="0"/>
          <w:sz w:val="22"/>
          <w:lang w:val="sv-SE"/>
        </w:rPr>
        <w:t>för alla typer av byggnader. Lösningar som tar itu med d</w:t>
      </w:r>
      <w:r w:rsidR="008F3EE7" w:rsidRPr="00E63EC1">
        <w:rPr>
          <w:rStyle w:val="Stark"/>
          <w:rFonts w:cs="Arial"/>
          <w:b w:val="0"/>
          <w:sz w:val="22"/>
          <w:lang w:val="sv-SE"/>
        </w:rPr>
        <w:t>igitaliser</w:t>
      </w:r>
      <w:r w:rsidR="001B7EB4" w:rsidRPr="00E63EC1">
        <w:rPr>
          <w:rStyle w:val="Stark"/>
          <w:rFonts w:cs="Arial"/>
          <w:b w:val="0"/>
          <w:sz w:val="22"/>
          <w:lang w:val="sv-SE"/>
        </w:rPr>
        <w:t>i</w:t>
      </w:r>
      <w:r w:rsidR="008F3EE7" w:rsidRPr="00E63EC1">
        <w:rPr>
          <w:rStyle w:val="Stark"/>
          <w:rFonts w:cs="Arial"/>
          <w:b w:val="0"/>
          <w:sz w:val="22"/>
          <w:lang w:val="sv-SE"/>
        </w:rPr>
        <w:t>ng,</w:t>
      </w:r>
      <w:r w:rsidR="001B7EB4" w:rsidRPr="00E63EC1">
        <w:rPr>
          <w:rStyle w:val="Stark"/>
          <w:rFonts w:cs="Arial"/>
          <w:b w:val="0"/>
          <w:sz w:val="22"/>
          <w:lang w:val="sv-SE"/>
        </w:rPr>
        <w:t xml:space="preserve"> u</w:t>
      </w:r>
      <w:r w:rsidR="008F3EE7" w:rsidRPr="00E63EC1">
        <w:rPr>
          <w:rStyle w:val="Stark"/>
          <w:rFonts w:cs="Arial"/>
          <w:b w:val="0"/>
          <w:sz w:val="22"/>
          <w:lang w:val="sv-SE"/>
        </w:rPr>
        <w:t>rbaniser</w:t>
      </w:r>
      <w:r w:rsidR="001B7EB4" w:rsidRPr="00E63EC1">
        <w:rPr>
          <w:rStyle w:val="Stark"/>
          <w:rFonts w:cs="Arial"/>
          <w:b w:val="0"/>
          <w:sz w:val="22"/>
          <w:lang w:val="sv-SE"/>
        </w:rPr>
        <w:t>i</w:t>
      </w:r>
      <w:r w:rsidR="008F3EE7" w:rsidRPr="00E63EC1">
        <w:rPr>
          <w:rStyle w:val="Stark"/>
          <w:rFonts w:cs="Arial"/>
          <w:b w:val="0"/>
          <w:sz w:val="22"/>
          <w:lang w:val="sv-SE"/>
        </w:rPr>
        <w:t xml:space="preserve">ng </w:t>
      </w:r>
      <w:r w:rsidR="001B7EB4" w:rsidRPr="00E63EC1">
        <w:rPr>
          <w:rStyle w:val="Stark"/>
          <w:rFonts w:cs="Arial"/>
          <w:b w:val="0"/>
          <w:sz w:val="22"/>
          <w:lang w:val="sv-SE"/>
        </w:rPr>
        <w:t>och</w:t>
      </w:r>
      <w:r w:rsidR="008F3EE7" w:rsidRPr="00E63EC1">
        <w:rPr>
          <w:rStyle w:val="Stark"/>
          <w:rFonts w:cs="Arial"/>
          <w:b w:val="0"/>
          <w:sz w:val="22"/>
          <w:lang w:val="sv-SE"/>
        </w:rPr>
        <w:t xml:space="preserve"> </w:t>
      </w:r>
      <w:r w:rsidR="001B7EB4" w:rsidRPr="00E63EC1">
        <w:rPr>
          <w:rStyle w:val="Stark"/>
          <w:rFonts w:cs="Arial"/>
          <w:b w:val="0"/>
          <w:sz w:val="22"/>
          <w:lang w:val="sv-SE"/>
        </w:rPr>
        <w:t>g</w:t>
      </w:r>
      <w:r w:rsidR="008F3EE7" w:rsidRPr="00E63EC1">
        <w:rPr>
          <w:rStyle w:val="Stark"/>
          <w:rFonts w:cs="Arial"/>
          <w:b w:val="0"/>
          <w:sz w:val="22"/>
          <w:lang w:val="sv-SE"/>
        </w:rPr>
        <w:t>lobaliser</w:t>
      </w:r>
      <w:r w:rsidR="001B7EB4" w:rsidRPr="00E63EC1">
        <w:rPr>
          <w:rStyle w:val="Stark"/>
          <w:rFonts w:cs="Arial"/>
          <w:b w:val="0"/>
          <w:sz w:val="22"/>
          <w:lang w:val="sv-SE"/>
        </w:rPr>
        <w:t>i</w:t>
      </w:r>
      <w:r w:rsidR="008F3EE7" w:rsidRPr="00E63EC1">
        <w:rPr>
          <w:rStyle w:val="Stark"/>
          <w:rFonts w:cs="Arial"/>
          <w:b w:val="0"/>
          <w:sz w:val="22"/>
          <w:lang w:val="sv-SE"/>
        </w:rPr>
        <w:t xml:space="preserve">ng </w:t>
      </w:r>
      <w:r w:rsidR="00AB3D08" w:rsidRPr="00E63EC1">
        <w:rPr>
          <w:rStyle w:val="Stark"/>
          <w:rFonts w:cs="Arial"/>
          <w:b w:val="0"/>
          <w:sz w:val="22"/>
          <w:lang w:val="sv-SE"/>
        </w:rPr>
        <w:t>och ger svar på</w:t>
      </w:r>
      <w:r w:rsidR="001B7EB4" w:rsidRPr="00E63EC1">
        <w:rPr>
          <w:rStyle w:val="Stark"/>
          <w:rFonts w:cs="Arial"/>
          <w:b w:val="0"/>
          <w:sz w:val="22"/>
          <w:lang w:val="sv-SE"/>
        </w:rPr>
        <w:t xml:space="preserve"> inhemska och inter</w:t>
      </w:r>
      <w:r w:rsidR="00C75816" w:rsidRPr="00E63EC1">
        <w:rPr>
          <w:rStyle w:val="Stark"/>
          <w:rFonts w:cs="Arial"/>
          <w:b w:val="0"/>
          <w:sz w:val="22"/>
          <w:lang w:val="sv-SE"/>
        </w:rPr>
        <w:t>nation</w:t>
      </w:r>
      <w:r w:rsidR="001B7EB4" w:rsidRPr="00E63EC1">
        <w:rPr>
          <w:rStyle w:val="Stark"/>
          <w:rFonts w:cs="Arial"/>
          <w:b w:val="0"/>
          <w:sz w:val="22"/>
          <w:lang w:val="sv-SE"/>
        </w:rPr>
        <w:t xml:space="preserve">ella krav </w:t>
      </w:r>
      <w:r w:rsidR="00AB3D08" w:rsidRPr="00E63EC1">
        <w:rPr>
          <w:rStyle w:val="Stark"/>
          <w:rFonts w:cs="Arial"/>
          <w:b w:val="0"/>
          <w:sz w:val="22"/>
          <w:lang w:val="sv-SE"/>
        </w:rPr>
        <w:t xml:space="preserve">från marknaden. Utvecklingen på de internationella marknaderna </w:t>
      </w:r>
      <w:r w:rsidR="00AB3D08" w:rsidRPr="00E63EC1">
        <w:rPr>
          <w:sz w:val="22"/>
          <w:lang w:val="sv-SE"/>
        </w:rPr>
        <w:t>är mycket svårbedömd och konsekvenserna av Brexit samt utvecklingen i</w:t>
      </w:r>
      <w:r w:rsidR="008F3EE7" w:rsidRPr="00E63EC1">
        <w:rPr>
          <w:sz w:val="22"/>
          <w:lang w:val="sv-SE"/>
        </w:rPr>
        <w:t xml:space="preserve"> R</w:t>
      </w:r>
      <w:r w:rsidR="00AB3D08" w:rsidRPr="00E63EC1">
        <w:rPr>
          <w:sz w:val="22"/>
          <w:lang w:val="sv-SE"/>
        </w:rPr>
        <w:t>y</w:t>
      </w:r>
      <w:r w:rsidR="008F3EE7" w:rsidRPr="00E63EC1">
        <w:rPr>
          <w:sz w:val="22"/>
          <w:lang w:val="sv-SE"/>
        </w:rPr>
        <w:t>ssland, T</w:t>
      </w:r>
      <w:r w:rsidR="00AB3D08" w:rsidRPr="00E63EC1">
        <w:rPr>
          <w:sz w:val="22"/>
          <w:lang w:val="sv-SE"/>
        </w:rPr>
        <w:t>u</w:t>
      </w:r>
      <w:r w:rsidR="008F3EE7" w:rsidRPr="00E63EC1">
        <w:rPr>
          <w:sz w:val="22"/>
          <w:lang w:val="sv-SE"/>
        </w:rPr>
        <w:t>rki</w:t>
      </w:r>
      <w:r w:rsidR="00AB3D08" w:rsidRPr="00E63EC1">
        <w:rPr>
          <w:sz w:val="22"/>
          <w:lang w:val="sv-SE"/>
        </w:rPr>
        <w:t>et</w:t>
      </w:r>
      <w:r w:rsidR="008F3EE7" w:rsidRPr="00E63EC1">
        <w:rPr>
          <w:sz w:val="22"/>
          <w:lang w:val="sv-SE"/>
        </w:rPr>
        <w:t xml:space="preserve"> </w:t>
      </w:r>
      <w:r w:rsidR="00AB3D08" w:rsidRPr="00E63EC1">
        <w:rPr>
          <w:sz w:val="22"/>
          <w:lang w:val="sv-SE"/>
        </w:rPr>
        <w:t xml:space="preserve">och </w:t>
      </w:r>
      <w:r w:rsidR="008F3EE7" w:rsidRPr="00E63EC1">
        <w:rPr>
          <w:sz w:val="22"/>
          <w:lang w:val="sv-SE"/>
        </w:rPr>
        <w:t>USA</w:t>
      </w:r>
      <w:r w:rsidR="00C069C6" w:rsidRPr="00E63EC1">
        <w:rPr>
          <w:sz w:val="22"/>
          <w:lang w:val="sv-SE"/>
        </w:rPr>
        <w:t xml:space="preserve"> osäkra</w:t>
      </w:r>
      <w:r w:rsidR="008F3EE7" w:rsidRPr="00E63EC1">
        <w:rPr>
          <w:sz w:val="22"/>
          <w:lang w:val="sv-SE"/>
        </w:rPr>
        <w:t xml:space="preserve">. </w:t>
      </w:r>
    </w:p>
    <w:p w:rsidR="008F3EE7" w:rsidRPr="00E63EC1" w:rsidRDefault="008F3EE7" w:rsidP="008F3EE7">
      <w:pPr>
        <w:autoSpaceDE w:val="0"/>
        <w:autoSpaceDN w:val="0"/>
        <w:adjustRightInd w:val="0"/>
        <w:spacing w:line="312" w:lineRule="auto"/>
        <w:rPr>
          <w:rFonts w:cs="Arial"/>
          <w:b/>
          <w:sz w:val="22"/>
          <w:lang w:val="sv-SE" w:eastAsia="de-DE"/>
        </w:rPr>
      </w:pPr>
    </w:p>
    <w:p w:rsidR="00114531" w:rsidRPr="00E63EC1" w:rsidRDefault="00AB5CA4" w:rsidP="00114531">
      <w:pPr>
        <w:spacing w:line="312" w:lineRule="auto"/>
        <w:rPr>
          <w:sz w:val="22"/>
          <w:lang w:val="sv-SE"/>
        </w:rPr>
      </w:pPr>
      <w:r w:rsidRPr="00E63EC1">
        <w:rPr>
          <w:sz w:val="22"/>
          <w:lang w:val="sv-SE"/>
        </w:rPr>
        <w:t>Bristen på kvalificerad arbetskraft inom byggsektorn leder till att  st</w:t>
      </w:r>
      <w:r w:rsidR="00C069C6" w:rsidRPr="00E63EC1">
        <w:rPr>
          <w:sz w:val="22"/>
          <w:lang w:val="sv-SE"/>
        </w:rPr>
        <w:t>örre</w:t>
      </w:r>
      <w:r w:rsidRPr="00E63EC1">
        <w:rPr>
          <w:sz w:val="22"/>
          <w:lang w:val="sv-SE"/>
        </w:rPr>
        <w:t xml:space="preserve"> projekt skjuts upp. Ut- och fortbildning av den nya generationen medarbetare är en av </w:t>
      </w:r>
      <w:r w:rsidR="00E63CFC" w:rsidRPr="00E63EC1">
        <w:rPr>
          <w:sz w:val="22"/>
          <w:lang w:val="sv-SE"/>
        </w:rPr>
        <w:t>branschens</w:t>
      </w:r>
      <w:r w:rsidRPr="00E63EC1">
        <w:rPr>
          <w:sz w:val="22"/>
          <w:lang w:val="sv-SE"/>
        </w:rPr>
        <w:t xml:space="preserve"> viktigaste uppgifter</w:t>
      </w:r>
      <w:r w:rsidR="00E63CFC" w:rsidRPr="00E63EC1">
        <w:rPr>
          <w:sz w:val="22"/>
          <w:lang w:val="sv-SE"/>
        </w:rPr>
        <w:t xml:space="preserve"> för att även framledes kunna</w:t>
      </w:r>
      <w:r w:rsidRPr="00E63EC1">
        <w:rPr>
          <w:sz w:val="22"/>
          <w:lang w:val="sv-SE"/>
        </w:rPr>
        <w:t xml:space="preserve"> locka ungdomar in i den</w:t>
      </w:r>
      <w:r w:rsidR="00F37AF0" w:rsidRPr="00E63EC1">
        <w:rPr>
          <w:sz w:val="22"/>
          <w:lang w:val="sv-SE"/>
        </w:rPr>
        <w:t>na</w:t>
      </w:r>
      <w:r w:rsidRPr="00E63EC1">
        <w:rPr>
          <w:sz w:val="22"/>
          <w:lang w:val="sv-SE"/>
        </w:rPr>
        <w:t xml:space="preserve"> framtids</w:t>
      </w:r>
      <w:r w:rsidR="00F37AF0" w:rsidRPr="00E63EC1">
        <w:rPr>
          <w:sz w:val="22"/>
          <w:lang w:val="sv-SE"/>
        </w:rPr>
        <w:t xml:space="preserve">visande bransch. </w:t>
      </w:r>
    </w:p>
    <w:p w:rsidR="00114531" w:rsidRPr="00E63EC1" w:rsidRDefault="00114531" w:rsidP="00114531">
      <w:pPr>
        <w:spacing w:line="312" w:lineRule="auto"/>
        <w:rPr>
          <w:sz w:val="22"/>
          <w:lang w:val="sv-SE"/>
        </w:rPr>
      </w:pPr>
    </w:p>
    <w:p w:rsidR="00450AA3" w:rsidRPr="00E63EC1" w:rsidRDefault="00450AA3">
      <w:pPr>
        <w:spacing w:line="240" w:lineRule="auto"/>
        <w:rPr>
          <w:rStyle w:val="Stark"/>
          <w:rFonts w:cs="Arial"/>
          <w:szCs w:val="18"/>
          <w:lang w:val="sv-SE"/>
        </w:rPr>
      </w:pPr>
    </w:p>
    <w:p w:rsidR="00910C35" w:rsidRPr="00E63EC1" w:rsidRDefault="00910C35" w:rsidP="00910C35">
      <w:pPr>
        <w:pStyle w:val="Intro"/>
        <w:spacing w:line="312" w:lineRule="auto"/>
        <w:rPr>
          <w:rFonts w:cs="Arial"/>
          <w:lang w:val="sv-SE"/>
        </w:rPr>
      </w:pPr>
      <w:r w:rsidRPr="00E63EC1">
        <w:rPr>
          <w:rFonts w:cs="Arial"/>
          <w:b/>
          <w:bCs/>
          <w:lang w:val="sv-SE"/>
        </w:rPr>
        <w:t>Schüco - systemlösningar för fönster, dörrar och fasader</w:t>
      </w:r>
    </w:p>
    <w:p w:rsidR="009612F0" w:rsidRPr="00E63EC1" w:rsidRDefault="00910C35" w:rsidP="00910C35">
      <w:pPr>
        <w:pStyle w:val="Sidhuvud"/>
        <w:tabs>
          <w:tab w:val="clear" w:pos="4513"/>
        </w:tabs>
        <w:spacing w:line="312" w:lineRule="auto"/>
        <w:rPr>
          <w:rFonts w:cs="Arial"/>
          <w:szCs w:val="18"/>
          <w:lang w:val="sv-SE"/>
        </w:rPr>
      </w:pPr>
      <w:r w:rsidRPr="00E63EC1">
        <w:rPr>
          <w:rFonts w:cs="Arial"/>
          <w:color w:val="222222"/>
          <w:lang w:val="sv-SE"/>
        </w:rPr>
        <w:t xml:space="preserve">Schüco-koncernen med huvudsäte i Bielefeld/Tyskland utvecklar och saluför systemlösningar för fönster, dörrar och fasader. Med 5 400 anställda världen över strävar företaget efter att vara branschledaren när det gäller teknik och service idag och i framtiden. Utöver innovativa produkter för bostäder och kommersiella byggnader erbjuder klimatskalsspecialisten rådgivning och digitala lösningar för alla byggprojektets faser – från den första idén till design, tillverkning och installation. 12 000 tillverkare, utvecklare, arkitekter och investerare runt om i världen arbetar tillsammans med Schüco. Företaget är verksamt i över 80 länder och omsatte år 2018 1,67 miljarder euro. För mer information besök </w:t>
      </w:r>
      <w:hyperlink r:id="rId9" w:history="1">
        <w:r w:rsidRPr="00E63EC1">
          <w:rPr>
            <w:rStyle w:val="Hyperlnk"/>
            <w:rFonts w:cs="Arial"/>
            <w:lang w:val="sv-SE"/>
          </w:rPr>
          <w:t>www.schueco.se</w:t>
        </w:r>
      </w:hyperlink>
    </w:p>
    <w:p w:rsidR="00F81341" w:rsidRPr="00E63EC1" w:rsidRDefault="00F81341">
      <w:pPr>
        <w:spacing w:line="240" w:lineRule="auto"/>
        <w:rPr>
          <w:rStyle w:val="Stark"/>
          <w:rFonts w:cs="Arial"/>
          <w:szCs w:val="18"/>
          <w:lang w:val="sv-SE"/>
        </w:rPr>
      </w:pPr>
    </w:p>
    <w:p w:rsidR="00C75816" w:rsidRPr="00E63EC1" w:rsidRDefault="00C75816">
      <w:pPr>
        <w:spacing w:line="240" w:lineRule="auto"/>
        <w:rPr>
          <w:sz w:val="22"/>
          <w:lang w:val="sv-SE"/>
        </w:rPr>
      </w:pPr>
      <w:r w:rsidRPr="00E63EC1">
        <w:rPr>
          <w:sz w:val="22"/>
          <w:lang w:val="sv-SE"/>
        </w:rPr>
        <w:br w:type="page"/>
      </w:r>
    </w:p>
    <w:p w:rsidR="00B3703A" w:rsidRPr="00E63EC1" w:rsidRDefault="001A3593" w:rsidP="001556C6">
      <w:pPr>
        <w:spacing w:line="312" w:lineRule="auto"/>
        <w:rPr>
          <w:sz w:val="22"/>
          <w:lang w:val="sv-SE"/>
        </w:rPr>
      </w:pPr>
      <w:r w:rsidRPr="00E63EC1">
        <w:rPr>
          <w:sz w:val="22"/>
          <w:lang w:val="sv-SE"/>
        </w:rPr>
        <w:lastRenderedPageBreak/>
        <w:t xml:space="preserve">Bilderna hittar du i </w:t>
      </w:r>
      <w:r w:rsidR="00B3703A" w:rsidRPr="00E63EC1">
        <w:rPr>
          <w:sz w:val="22"/>
          <w:lang w:val="sv-SE"/>
        </w:rPr>
        <w:t>Schüco</w:t>
      </w:r>
      <w:r w:rsidR="00204EB6" w:rsidRPr="00E63EC1">
        <w:rPr>
          <w:sz w:val="22"/>
          <w:lang w:val="sv-SE"/>
        </w:rPr>
        <w:t>s</w:t>
      </w:r>
      <w:r w:rsidR="00B3703A" w:rsidRPr="00E63EC1">
        <w:rPr>
          <w:sz w:val="22"/>
          <w:lang w:val="sv-SE"/>
        </w:rPr>
        <w:t xml:space="preserve"> </w:t>
      </w:r>
      <w:r w:rsidR="00204EB6" w:rsidRPr="00E63EC1">
        <w:rPr>
          <w:sz w:val="22"/>
          <w:lang w:val="sv-SE"/>
        </w:rPr>
        <w:t>n</w:t>
      </w:r>
      <w:r w:rsidR="00B3703A" w:rsidRPr="00E63EC1">
        <w:rPr>
          <w:sz w:val="22"/>
          <w:lang w:val="sv-SE"/>
        </w:rPr>
        <w:t xml:space="preserve">ewsroom </w:t>
      </w:r>
      <w:r w:rsidRPr="00E63EC1">
        <w:rPr>
          <w:sz w:val="22"/>
          <w:lang w:val="sv-SE"/>
        </w:rPr>
        <w:t>på</w:t>
      </w:r>
      <w:r w:rsidR="00B3703A" w:rsidRPr="00E63EC1">
        <w:rPr>
          <w:sz w:val="22"/>
          <w:lang w:val="sv-SE"/>
        </w:rPr>
        <w:t xml:space="preserve"> </w:t>
      </w:r>
    </w:p>
    <w:p w:rsidR="00B3703A" w:rsidRPr="00E63EC1" w:rsidRDefault="001A3593" w:rsidP="001556C6">
      <w:pPr>
        <w:spacing w:line="312" w:lineRule="auto"/>
        <w:rPr>
          <w:sz w:val="22"/>
          <w:lang w:val="sv-SE"/>
        </w:rPr>
      </w:pPr>
      <w:hyperlink r:id="rId10" w:history="1">
        <w:r w:rsidR="00204EB6" w:rsidRPr="00E63EC1">
          <w:rPr>
            <w:rStyle w:val="Hyperlnk"/>
            <w:sz w:val="22"/>
            <w:lang w:val="sv-SE"/>
          </w:rPr>
          <w:t>www.schueco.de/presse</w:t>
        </w:r>
      </w:hyperlink>
      <w:r w:rsidR="00B3703A" w:rsidRPr="00E63EC1">
        <w:rPr>
          <w:sz w:val="22"/>
          <w:lang w:val="sv-SE"/>
        </w:rPr>
        <w:t>.</w:t>
      </w:r>
    </w:p>
    <w:p w:rsidR="0019637F" w:rsidRPr="00E63EC1" w:rsidRDefault="0019637F" w:rsidP="001556C6">
      <w:pPr>
        <w:spacing w:line="312" w:lineRule="auto"/>
        <w:rPr>
          <w:sz w:val="22"/>
          <w:lang w:val="sv-SE"/>
        </w:rPr>
      </w:pPr>
    </w:p>
    <w:p w:rsidR="0019637F" w:rsidRPr="00E63EC1" w:rsidRDefault="0019637F" w:rsidP="001556C6">
      <w:pPr>
        <w:spacing w:line="312" w:lineRule="auto"/>
        <w:rPr>
          <w:b/>
          <w:sz w:val="22"/>
          <w:lang w:val="sv-SE"/>
        </w:rPr>
      </w:pPr>
      <w:r w:rsidRPr="00E63EC1">
        <w:rPr>
          <w:b/>
          <w:sz w:val="22"/>
          <w:lang w:val="sv-SE"/>
        </w:rPr>
        <w:t>Bild</w:t>
      </w:r>
      <w:r w:rsidR="00204EB6" w:rsidRPr="00E63EC1">
        <w:rPr>
          <w:b/>
          <w:sz w:val="22"/>
          <w:lang w:val="sv-SE"/>
        </w:rPr>
        <w:t>källa</w:t>
      </w:r>
      <w:r w:rsidRPr="00E63EC1">
        <w:rPr>
          <w:b/>
          <w:sz w:val="22"/>
          <w:lang w:val="sv-SE"/>
        </w:rPr>
        <w:t>: Schüco International KG</w:t>
      </w:r>
    </w:p>
    <w:p w:rsidR="00B3703A" w:rsidRPr="00E63EC1" w:rsidRDefault="00125E38" w:rsidP="001556C6">
      <w:pPr>
        <w:spacing w:line="312" w:lineRule="auto"/>
        <w:rPr>
          <w:sz w:val="22"/>
          <w:lang w:val="sv-SE"/>
        </w:rPr>
      </w:pPr>
      <w:r w:rsidRPr="00E63EC1">
        <w:rPr>
          <w:noProof/>
          <w:sz w:val="22"/>
          <w:lang w:val="sv-SE" w:eastAsia="sv-SE"/>
        </w:rPr>
        <w:drawing>
          <wp:inline distT="0" distB="0" distL="0" distR="0" wp14:anchorId="1605204C" wp14:editId="1AB39C45">
            <wp:extent cx="2157984" cy="1438656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ueco_jahresbericht_engelhardt_Wor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03A" w:rsidRPr="00E63EC1" w:rsidRDefault="00D34F7E" w:rsidP="001556C6">
      <w:pPr>
        <w:spacing w:line="312" w:lineRule="auto"/>
        <w:rPr>
          <w:sz w:val="22"/>
          <w:lang w:val="sv-SE"/>
        </w:rPr>
      </w:pPr>
      <w:r w:rsidRPr="00E63EC1">
        <w:rPr>
          <w:sz w:val="22"/>
          <w:lang w:val="sv-SE"/>
        </w:rPr>
        <w:t xml:space="preserve">Andreas Engelhardt, </w:t>
      </w:r>
      <w:r w:rsidR="00204EB6" w:rsidRPr="00E63EC1">
        <w:rPr>
          <w:sz w:val="22"/>
          <w:lang w:val="sv-SE"/>
        </w:rPr>
        <w:t>Managing Partner</w:t>
      </w:r>
      <w:r w:rsidRPr="00E63EC1">
        <w:rPr>
          <w:sz w:val="22"/>
          <w:lang w:val="sv-SE"/>
        </w:rPr>
        <w:t xml:space="preserve"> </w:t>
      </w:r>
      <w:r w:rsidR="00204EB6" w:rsidRPr="00E63EC1">
        <w:rPr>
          <w:sz w:val="22"/>
          <w:lang w:val="sv-SE"/>
        </w:rPr>
        <w:t xml:space="preserve">of </w:t>
      </w:r>
      <w:r w:rsidRPr="00E63EC1">
        <w:rPr>
          <w:sz w:val="22"/>
          <w:lang w:val="sv-SE"/>
        </w:rPr>
        <w:t>Schüco International KG</w:t>
      </w:r>
      <w:r w:rsidR="000B6854" w:rsidRPr="00E63EC1">
        <w:rPr>
          <w:sz w:val="22"/>
          <w:lang w:val="sv-SE"/>
        </w:rPr>
        <w:t>.</w:t>
      </w:r>
    </w:p>
    <w:p w:rsidR="00377941" w:rsidRPr="00E63EC1" w:rsidRDefault="00377941" w:rsidP="001556C6">
      <w:pPr>
        <w:spacing w:line="312" w:lineRule="auto"/>
        <w:rPr>
          <w:sz w:val="22"/>
          <w:lang w:val="sv-SE"/>
        </w:rPr>
      </w:pPr>
    </w:p>
    <w:p w:rsidR="009C715D" w:rsidRPr="00E63EC1" w:rsidRDefault="009C715D" w:rsidP="009C715D">
      <w:pPr>
        <w:spacing w:line="312" w:lineRule="auto"/>
        <w:rPr>
          <w:b/>
          <w:sz w:val="22"/>
          <w:lang w:val="sv-SE"/>
        </w:rPr>
      </w:pPr>
      <w:r w:rsidRPr="00E63EC1">
        <w:rPr>
          <w:b/>
          <w:sz w:val="22"/>
          <w:lang w:val="sv-SE"/>
        </w:rPr>
        <w:t>Bild</w:t>
      </w:r>
      <w:r w:rsidR="00204EB6" w:rsidRPr="00E63EC1">
        <w:rPr>
          <w:b/>
          <w:sz w:val="22"/>
          <w:lang w:val="sv-SE"/>
        </w:rPr>
        <w:t>källa</w:t>
      </w:r>
      <w:r w:rsidRPr="00E63EC1">
        <w:rPr>
          <w:b/>
          <w:sz w:val="22"/>
          <w:lang w:val="sv-SE"/>
        </w:rPr>
        <w:t>: Schüco International KG</w:t>
      </w:r>
    </w:p>
    <w:p w:rsidR="009C715D" w:rsidRPr="00E63EC1" w:rsidRDefault="00125E38" w:rsidP="009C715D">
      <w:pPr>
        <w:spacing w:line="312" w:lineRule="auto"/>
        <w:rPr>
          <w:sz w:val="22"/>
          <w:lang w:val="sv-SE"/>
        </w:rPr>
      </w:pPr>
      <w:r w:rsidRPr="00E63EC1">
        <w:rPr>
          <w:noProof/>
          <w:sz w:val="16"/>
          <w:szCs w:val="16"/>
          <w:lang w:val="sv-SE" w:eastAsia="sv-SE"/>
        </w:rPr>
        <w:drawing>
          <wp:inline distT="0" distB="0" distL="0" distR="0" wp14:anchorId="1FAA61B0" wp14:editId="664F0CBB">
            <wp:extent cx="2164080" cy="1438656"/>
            <wp:effectExtent l="0" t="0" r="762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ueco_jahresbericht_schueco_one_luftaufnahme_Wor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715D" w:rsidRPr="00E63EC1">
        <w:rPr>
          <w:noProof/>
          <w:sz w:val="22"/>
          <w:lang w:val="sv-SE" w:eastAsia="de-DE"/>
        </w:rPr>
        <w:t xml:space="preserve">   </w:t>
      </w:r>
    </w:p>
    <w:p w:rsidR="009C715D" w:rsidRPr="00E63EC1" w:rsidRDefault="009C715D" w:rsidP="009C715D">
      <w:pPr>
        <w:spacing w:line="312" w:lineRule="auto"/>
        <w:rPr>
          <w:sz w:val="22"/>
          <w:lang w:val="sv-SE"/>
        </w:rPr>
      </w:pPr>
      <w:r w:rsidRPr="00E63EC1">
        <w:rPr>
          <w:sz w:val="22"/>
          <w:lang w:val="sv-SE"/>
        </w:rPr>
        <w:t xml:space="preserve">Schüco Campus </w:t>
      </w:r>
      <w:r w:rsidR="00204EB6" w:rsidRPr="00E63EC1">
        <w:rPr>
          <w:sz w:val="22"/>
          <w:lang w:val="sv-SE"/>
        </w:rPr>
        <w:t>förändras kontinuerligt</w:t>
      </w:r>
      <w:r w:rsidRPr="00E63EC1">
        <w:rPr>
          <w:sz w:val="22"/>
          <w:lang w:val="sv-SE"/>
        </w:rPr>
        <w:t xml:space="preserve"> </w:t>
      </w:r>
      <w:r w:rsidR="00204EB6" w:rsidRPr="00E63EC1">
        <w:rPr>
          <w:sz w:val="22"/>
          <w:lang w:val="sv-SE"/>
        </w:rPr>
        <w:t xml:space="preserve">och arbetet med byggnationen av </w:t>
      </w:r>
      <w:r w:rsidRPr="00E63EC1">
        <w:rPr>
          <w:sz w:val="22"/>
          <w:lang w:val="sv-SE"/>
        </w:rPr>
        <w:t xml:space="preserve">Schüco One </w:t>
      </w:r>
      <w:r w:rsidR="00204EB6" w:rsidRPr="00E63EC1">
        <w:rPr>
          <w:sz w:val="22"/>
          <w:lang w:val="sv-SE"/>
        </w:rPr>
        <w:t>fortskrider väl</w:t>
      </w:r>
      <w:r w:rsidRPr="00E63EC1">
        <w:rPr>
          <w:sz w:val="22"/>
          <w:lang w:val="sv-SE"/>
        </w:rPr>
        <w:t xml:space="preserve">. </w:t>
      </w:r>
    </w:p>
    <w:p w:rsidR="009C715D" w:rsidRPr="00E63EC1" w:rsidRDefault="009C715D" w:rsidP="009C715D">
      <w:pPr>
        <w:spacing w:line="312" w:lineRule="auto"/>
        <w:rPr>
          <w:sz w:val="22"/>
          <w:lang w:val="sv-SE"/>
        </w:rPr>
      </w:pPr>
    </w:p>
    <w:p w:rsidR="00450AA3" w:rsidRPr="00E63EC1" w:rsidRDefault="00450AA3" w:rsidP="00450AA3">
      <w:pPr>
        <w:spacing w:line="312" w:lineRule="auto"/>
        <w:rPr>
          <w:b/>
          <w:sz w:val="22"/>
          <w:lang w:val="sv-SE"/>
        </w:rPr>
      </w:pPr>
      <w:r w:rsidRPr="00E63EC1">
        <w:rPr>
          <w:b/>
          <w:sz w:val="22"/>
          <w:lang w:val="sv-SE"/>
        </w:rPr>
        <w:t>Bild</w:t>
      </w:r>
      <w:r w:rsidR="00204EB6" w:rsidRPr="00E63EC1">
        <w:rPr>
          <w:b/>
          <w:sz w:val="22"/>
          <w:lang w:val="sv-SE"/>
        </w:rPr>
        <w:t>källa</w:t>
      </w:r>
      <w:r w:rsidRPr="00E63EC1">
        <w:rPr>
          <w:b/>
          <w:sz w:val="22"/>
          <w:lang w:val="sv-SE"/>
        </w:rPr>
        <w:t>: 3XN Architects</w:t>
      </w:r>
    </w:p>
    <w:p w:rsidR="00450AA3" w:rsidRPr="00E63EC1" w:rsidRDefault="00125E38" w:rsidP="00450AA3">
      <w:pPr>
        <w:spacing w:line="312" w:lineRule="auto"/>
        <w:rPr>
          <w:sz w:val="22"/>
          <w:lang w:val="sv-SE"/>
        </w:rPr>
      </w:pPr>
      <w:r w:rsidRPr="00E63EC1">
        <w:rPr>
          <w:noProof/>
          <w:sz w:val="22"/>
          <w:lang w:val="sv-SE" w:eastAsia="sv-SE"/>
        </w:rPr>
        <w:drawing>
          <wp:inline distT="0" distB="0" distL="0" distR="0" wp14:anchorId="672C9AB0" wp14:editId="56E88595">
            <wp:extent cx="1030224" cy="1438656"/>
            <wp:effectExtent l="0" t="0" r="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ueco_jahresbericht_schueco_one_neubau_hochformat_Wor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224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AA3" w:rsidRPr="00E63EC1">
        <w:rPr>
          <w:sz w:val="22"/>
          <w:lang w:val="sv-SE"/>
        </w:rPr>
        <w:t xml:space="preserve">  </w:t>
      </w:r>
      <w:r w:rsidRPr="00E63EC1">
        <w:rPr>
          <w:noProof/>
          <w:sz w:val="22"/>
          <w:lang w:val="sv-SE" w:eastAsia="sv-SE"/>
        </w:rPr>
        <w:drawing>
          <wp:inline distT="0" distB="0" distL="0" distR="0" wp14:anchorId="46EA223E" wp14:editId="0DB00725">
            <wp:extent cx="2237232" cy="1438656"/>
            <wp:effectExtent l="0" t="0" r="0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ueco_jahresbericht_schueco_one_neubau_nacht_Wor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AA3" w:rsidRPr="00E63EC1" w:rsidRDefault="00204EB6" w:rsidP="00450AA3">
      <w:pPr>
        <w:spacing w:line="312" w:lineRule="auto"/>
        <w:rPr>
          <w:sz w:val="22"/>
          <w:lang w:val="sv-SE"/>
        </w:rPr>
      </w:pPr>
      <w:r w:rsidRPr="00E63EC1">
        <w:rPr>
          <w:sz w:val="22"/>
          <w:lang w:val="sv-SE"/>
        </w:rPr>
        <w:t xml:space="preserve">I slutet av </w:t>
      </w:r>
      <w:r w:rsidR="00450AA3" w:rsidRPr="00E63EC1">
        <w:rPr>
          <w:sz w:val="22"/>
          <w:lang w:val="sv-SE"/>
        </w:rPr>
        <w:t xml:space="preserve">2020 </w:t>
      </w:r>
      <w:r w:rsidRPr="00E63EC1">
        <w:rPr>
          <w:sz w:val="22"/>
          <w:lang w:val="sv-SE"/>
        </w:rPr>
        <w:t xml:space="preserve">ska det den nya byggnaden Schüco One som har designats av den renommerade danska arkitektbyrån </w:t>
      </w:r>
      <w:r w:rsidR="00450AA3" w:rsidRPr="00E63EC1">
        <w:rPr>
          <w:sz w:val="22"/>
          <w:lang w:val="sv-SE"/>
        </w:rPr>
        <w:t xml:space="preserve">3XN </w:t>
      </w:r>
      <w:r w:rsidRPr="00E63EC1">
        <w:rPr>
          <w:sz w:val="22"/>
          <w:lang w:val="sv-SE"/>
        </w:rPr>
        <w:t>vara inflyttningsklar</w:t>
      </w:r>
      <w:r w:rsidR="00450AA3" w:rsidRPr="00E63EC1">
        <w:rPr>
          <w:sz w:val="22"/>
          <w:lang w:val="sv-SE"/>
        </w:rPr>
        <w:t>.</w:t>
      </w:r>
    </w:p>
    <w:p w:rsidR="00450AA3" w:rsidRPr="00E63EC1" w:rsidRDefault="00450AA3" w:rsidP="00450AA3">
      <w:pPr>
        <w:spacing w:line="312" w:lineRule="auto"/>
        <w:rPr>
          <w:sz w:val="22"/>
          <w:lang w:val="sv-SE"/>
        </w:rPr>
      </w:pPr>
    </w:p>
    <w:p w:rsidR="00450AA3" w:rsidRPr="00E63EC1" w:rsidRDefault="00450AA3" w:rsidP="00450AA3">
      <w:pPr>
        <w:spacing w:line="312" w:lineRule="auto"/>
        <w:rPr>
          <w:b/>
          <w:sz w:val="22"/>
          <w:lang w:val="sv-SE"/>
        </w:rPr>
      </w:pPr>
    </w:p>
    <w:p w:rsidR="00204EB6" w:rsidRPr="00E63EC1" w:rsidRDefault="00204EB6" w:rsidP="00450AA3">
      <w:pPr>
        <w:spacing w:line="312" w:lineRule="auto"/>
        <w:rPr>
          <w:b/>
          <w:sz w:val="22"/>
          <w:lang w:val="sv-SE"/>
        </w:rPr>
      </w:pPr>
    </w:p>
    <w:p w:rsidR="00450AA3" w:rsidRPr="00E63EC1" w:rsidRDefault="00450AA3" w:rsidP="00450AA3">
      <w:pPr>
        <w:spacing w:line="312" w:lineRule="auto"/>
        <w:rPr>
          <w:b/>
          <w:sz w:val="22"/>
          <w:lang w:val="sv-SE"/>
        </w:rPr>
      </w:pPr>
      <w:r w:rsidRPr="00E63EC1">
        <w:rPr>
          <w:b/>
          <w:sz w:val="22"/>
          <w:lang w:val="sv-SE"/>
        </w:rPr>
        <w:lastRenderedPageBreak/>
        <w:t>Bild</w:t>
      </w:r>
      <w:r w:rsidR="00204EB6" w:rsidRPr="00E63EC1">
        <w:rPr>
          <w:b/>
          <w:sz w:val="22"/>
          <w:lang w:val="sv-SE"/>
        </w:rPr>
        <w:t>källa</w:t>
      </w:r>
      <w:r w:rsidRPr="00E63EC1">
        <w:rPr>
          <w:b/>
          <w:sz w:val="22"/>
          <w:lang w:val="sv-SE"/>
        </w:rPr>
        <w:t>: one fine day/ Studio Dragusha</w:t>
      </w:r>
    </w:p>
    <w:p w:rsidR="00450AA3" w:rsidRPr="00E63EC1" w:rsidRDefault="00125E38" w:rsidP="00450AA3">
      <w:pPr>
        <w:spacing w:line="312" w:lineRule="auto"/>
        <w:rPr>
          <w:sz w:val="22"/>
          <w:lang w:val="sv-SE"/>
        </w:rPr>
      </w:pPr>
      <w:r w:rsidRPr="00E63EC1">
        <w:rPr>
          <w:noProof/>
          <w:sz w:val="22"/>
          <w:lang w:val="sv-SE" w:eastAsia="sv-SE"/>
        </w:rPr>
        <w:drawing>
          <wp:inline distT="0" distB="0" distL="0" distR="0" wp14:anchorId="2149B1BA" wp14:editId="37156A11">
            <wp:extent cx="2401824" cy="1438656"/>
            <wp:effectExtent l="0" t="0" r="0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ueco_jahresbericht_welcome_forum_outside_Word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824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EB6" w:rsidRPr="00E63EC1" w:rsidRDefault="00450AA3" w:rsidP="00450AA3">
      <w:pPr>
        <w:spacing w:line="312" w:lineRule="auto"/>
        <w:rPr>
          <w:sz w:val="22"/>
          <w:lang w:val="sv-SE"/>
        </w:rPr>
      </w:pPr>
      <w:r w:rsidRPr="00E63EC1">
        <w:rPr>
          <w:sz w:val="22"/>
          <w:lang w:val="sv-SE"/>
        </w:rPr>
        <w:t>Schüco Welcome Forum</w:t>
      </w:r>
      <w:r w:rsidR="00204EB6" w:rsidRPr="00E63EC1">
        <w:rPr>
          <w:sz w:val="22"/>
          <w:lang w:val="sv-SE"/>
        </w:rPr>
        <w:t xml:space="preserve"> kommer att bli det första som möter gästerna när de besöker huvudsätet i Bielefeld. Besökscentret beräknas stå färdigt första halvåret </w:t>
      </w:r>
      <w:r w:rsidRPr="00E63EC1">
        <w:rPr>
          <w:sz w:val="22"/>
          <w:lang w:val="sv-SE"/>
        </w:rPr>
        <w:t>2021.</w:t>
      </w:r>
    </w:p>
    <w:p w:rsidR="00544A70" w:rsidRPr="00E63EC1" w:rsidRDefault="00544A70" w:rsidP="001556C6">
      <w:pPr>
        <w:spacing w:line="312" w:lineRule="auto"/>
        <w:rPr>
          <w:sz w:val="22"/>
          <w:lang w:val="sv-SE"/>
        </w:rPr>
      </w:pPr>
    </w:p>
    <w:p w:rsidR="00450AA3" w:rsidRPr="00E63EC1" w:rsidRDefault="00A55A37" w:rsidP="00450AA3">
      <w:pPr>
        <w:spacing w:line="312" w:lineRule="auto"/>
        <w:rPr>
          <w:rFonts w:cs="Arial"/>
          <w:b/>
          <w:sz w:val="22"/>
          <w:lang w:val="sv-SE"/>
        </w:rPr>
      </w:pPr>
      <w:r w:rsidRPr="00E63EC1">
        <w:rPr>
          <w:rFonts w:cs="Arial"/>
          <w:b/>
          <w:sz w:val="22"/>
          <w:lang w:val="sv-SE"/>
        </w:rPr>
        <w:t>Bild</w:t>
      </w:r>
      <w:r w:rsidR="00204EB6" w:rsidRPr="00E63EC1">
        <w:rPr>
          <w:rFonts w:cs="Arial"/>
          <w:b/>
          <w:sz w:val="22"/>
          <w:lang w:val="sv-SE"/>
        </w:rPr>
        <w:t>källa</w:t>
      </w:r>
      <w:r w:rsidRPr="00E63EC1">
        <w:rPr>
          <w:rFonts w:cs="Arial"/>
          <w:b/>
          <w:sz w:val="22"/>
          <w:lang w:val="sv-SE"/>
        </w:rPr>
        <w:t>: Schüco International KG</w:t>
      </w:r>
    </w:p>
    <w:p w:rsidR="00450AA3" w:rsidRPr="00E63EC1" w:rsidRDefault="00125E38" w:rsidP="00450AA3">
      <w:pPr>
        <w:spacing w:line="312" w:lineRule="auto"/>
        <w:rPr>
          <w:sz w:val="22"/>
          <w:lang w:val="sv-SE"/>
        </w:rPr>
      </w:pPr>
      <w:r w:rsidRPr="00E63EC1">
        <w:rPr>
          <w:noProof/>
          <w:sz w:val="22"/>
          <w:lang w:val="sv-SE" w:eastAsia="sv-SE"/>
        </w:rPr>
        <w:drawing>
          <wp:inline distT="0" distB="0" distL="0" distR="0" wp14:anchorId="0B4B44DC" wp14:editId="7747C57E">
            <wp:extent cx="2560320" cy="1438656"/>
            <wp:effectExtent l="0" t="0" r="0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hueco_jahresbericht_Akustik_Schiebeelement_ANC_Modul_Word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A70" w:rsidRPr="00E63EC1" w:rsidRDefault="00204EB6" w:rsidP="001556C6">
      <w:pPr>
        <w:spacing w:line="312" w:lineRule="auto"/>
        <w:rPr>
          <w:sz w:val="22"/>
          <w:lang w:val="sv-SE"/>
        </w:rPr>
      </w:pPr>
      <w:r w:rsidRPr="00E63EC1">
        <w:rPr>
          <w:sz w:val="22"/>
          <w:lang w:val="sv-SE"/>
        </w:rPr>
        <w:t>På</w:t>
      </w:r>
      <w:r w:rsidR="00A55A37" w:rsidRPr="00E63EC1">
        <w:rPr>
          <w:sz w:val="22"/>
          <w:lang w:val="sv-SE"/>
        </w:rPr>
        <w:t xml:space="preserve"> BAU</w:t>
      </w:r>
      <w:r w:rsidRPr="00E63EC1">
        <w:rPr>
          <w:sz w:val="22"/>
          <w:lang w:val="sv-SE"/>
        </w:rPr>
        <w:t>-mässan i München i januari 2019 presenterade</w:t>
      </w:r>
      <w:r w:rsidR="00A55A37" w:rsidRPr="00E63EC1">
        <w:rPr>
          <w:sz w:val="22"/>
          <w:lang w:val="sv-SE"/>
        </w:rPr>
        <w:t xml:space="preserve"> Schüco </w:t>
      </w:r>
      <w:r w:rsidRPr="00E63EC1">
        <w:rPr>
          <w:sz w:val="22"/>
          <w:lang w:val="sv-SE"/>
        </w:rPr>
        <w:t>nya l</w:t>
      </w:r>
      <w:r w:rsidR="00A55A37" w:rsidRPr="00E63EC1">
        <w:rPr>
          <w:sz w:val="22"/>
          <w:lang w:val="sv-SE"/>
        </w:rPr>
        <w:t>ös</w:t>
      </w:r>
      <w:r w:rsidRPr="00E63EC1">
        <w:rPr>
          <w:sz w:val="22"/>
          <w:lang w:val="sv-SE"/>
        </w:rPr>
        <w:t xml:space="preserve">ningar </w:t>
      </w:r>
      <w:r w:rsidR="00AE3F6F" w:rsidRPr="00E63EC1">
        <w:rPr>
          <w:sz w:val="22"/>
          <w:lang w:val="sv-SE"/>
        </w:rPr>
        <w:t>för att reducera buller såväl inom- som utomhus</w:t>
      </w:r>
      <w:r w:rsidR="00A55A37" w:rsidRPr="00E63EC1">
        <w:rPr>
          <w:sz w:val="22"/>
          <w:lang w:val="sv-SE"/>
        </w:rPr>
        <w:t xml:space="preserve">, </w:t>
      </w:r>
      <w:r w:rsidR="00AE3F6F" w:rsidRPr="00E63EC1">
        <w:rPr>
          <w:sz w:val="22"/>
          <w:lang w:val="sv-SE"/>
        </w:rPr>
        <w:t>Ett exempel är skjutdörrar i a</w:t>
      </w:r>
      <w:r w:rsidR="00A55A37" w:rsidRPr="00E63EC1">
        <w:rPr>
          <w:sz w:val="22"/>
          <w:lang w:val="sv-SE"/>
        </w:rPr>
        <w:t>luminium</w:t>
      </w:r>
      <w:r w:rsidR="00AE3F6F" w:rsidRPr="00E63EC1">
        <w:rPr>
          <w:sz w:val="22"/>
          <w:lang w:val="sv-SE"/>
        </w:rPr>
        <w:t xml:space="preserve"> utrustade med vädringsmodul </w:t>
      </w:r>
      <w:r w:rsidR="00450AA3" w:rsidRPr="00E63EC1">
        <w:rPr>
          <w:rFonts w:eastAsiaTheme="minorEastAsia" w:cs="Arial"/>
          <w:kern w:val="24"/>
          <w:sz w:val="22"/>
          <w:lang w:val="sv-SE"/>
        </w:rPr>
        <w:t xml:space="preserve">ANC (Active Noise Cancelling). </w:t>
      </w:r>
      <w:r w:rsidR="00E63EC1" w:rsidRPr="00E63EC1">
        <w:rPr>
          <w:rFonts w:eastAsiaTheme="minorEastAsia" w:cs="Arial"/>
          <w:kern w:val="24"/>
          <w:sz w:val="22"/>
          <w:lang w:val="sv-SE"/>
        </w:rPr>
        <w:t xml:space="preserve">I stängt läge </w:t>
      </w:r>
      <w:r w:rsidR="00E63EC1">
        <w:rPr>
          <w:rFonts w:eastAsiaTheme="minorEastAsia" w:cs="Arial"/>
          <w:kern w:val="24"/>
          <w:sz w:val="22"/>
          <w:lang w:val="sv-SE"/>
        </w:rPr>
        <w:t>ligge</w:t>
      </w:r>
      <w:r w:rsidR="00E63EC1" w:rsidRPr="00E63EC1">
        <w:rPr>
          <w:rFonts w:eastAsiaTheme="minorEastAsia" w:cs="Arial"/>
          <w:kern w:val="24"/>
          <w:sz w:val="22"/>
          <w:lang w:val="sv-SE"/>
        </w:rPr>
        <w:t xml:space="preserve">r </w:t>
      </w:r>
      <w:r w:rsidR="00450AA3" w:rsidRPr="00E63EC1">
        <w:rPr>
          <w:rFonts w:eastAsiaTheme="minorEastAsia" w:cs="Arial"/>
          <w:kern w:val="24"/>
          <w:sz w:val="22"/>
          <w:lang w:val="sv-SE"/>
        </w:rPr>
        <w:t>ANC-modul</w:t>
      </w:r>
      <w:r w:rsidR="00E63EC1" w:rsidRPr="00E63EC1">
        <w:rPr>
          <w:rFonts w:eastAsiaTheme="minorEastAsia" w:cs="Arial"/>
          <w:kern w:val="24"/>
          <w:sz w:val="22"/>
          <w:lang w:val="sv-SE"/>
        </w:rPr>
        <w:t>en dold i väggen</w:t>
      </w:r>
      <w:r w:rsidR="00450AA3" w:rsidRPr="00E63EC1">
        <w:rPr>
          <w:rFonts w:eastAsiaTheme="minorEastAsia" w:cs="Arial"/>
          <w:kern w:val="24"/>
          <w:sz w:val="22"/>
          <w:lang w:val="sv-SE"/>
        </w:rPr>
        <w:t xml:space="preserve">. </w:t>
      </w:r>
      <w:r w:rsidR="00E63EC1">
        <w:rPr>
          <w:rFonts w:eastAsiaTheme="minorEastAsia" w:cs="Arial"/>
          <w:kern w:val="24"/>
          <w:sz w:val="22"/>
          <w:lang w:val="sv-SE"/>
        </w:rPr>
        <w:t xml:space="preserve">För vädring dras modulen enkelt ut ur väggen med </w:t>
      </w:r>
      <w:r w:rsidR="00E63EC1" w:rsidRPr="00E63EC1">
        <w:rPr>
          <w:rFonts w:eastAsiaTheme="minorEastAsia" w:cs="Arial"/>
          <w:kern w:val="24"/>
          <w:sz w:val="22"/>
          <w:lang w:val="sv-SE"/>
        </w:rPr>
        <w:t>hjälp av skjutdörr</w:t>
      </w:r>
      <w:r w:rsidR="00E63EC1">
        <w:rPr>
          <w:rFonts w:eastAsiaTheme="minorEastAsia" w:cs="Arial"/>
          <w:kern w:val="24"/>
          <w:sz w:val="22"/>
          <w:lang w:val="sv-SE"/>
        </w:rPr>
        <w:t>s</w:t>
      </w:r>
      <w:r w:rsidR="00E63EC1" w:rsidRPr="00E63EC1">
        <w:rPr>
          <w:rFonts w:eastAsiaTheme="minorEastAsia" w:cs="Arial"/>
          <w:kern w:val="24"/>
          <w:sz w:val="22"/>
          <w:lang w:val="sv-SE"/>
        </w:rPr>
        <w:t>handtag</w:t>
      </w:r>
      <w:r w:rsidR="00E63EC1">
        <w:rPr>
          <w:rFonts w:eastAsiaTheme="minorEastAsia" w:cs="Arial"/>
          <w:kern w:val="24"/>
          <w:sz w:val="22"/>
          <w:lang w:val="sv-SE"/>
        </w:rPr>
        <w:t>et</w:t>
      </w:r>
      <w:r w:rsidR="00E63EC1" w:rsidRPr="00E63EC1">
        <w:rPr>
          <w:rFonts w:eastAsiaTheme="minorEastAsia" w:cs="Arial"/>
          <w:kern w:val="24"/>
          <w:sz w:val="22"/>
          <w:lang w:val="sv-SE"/>
        </w:rPr>
        <w:t xml:space="preserve">. </w:t>
      </w:r>
    </w:p>
    <w:p w:rsidR="005122BD" w:rsidRPr="00E63EC1" w:rsidRDefault="005122BD">
      <w:pPr>
        <w:spacing w:line="240" w:lineRule="auto"/>
        <w:rPr>
          <w:b/>
          <w:sz w:val="22"/>
          <w:lang w:val="sv-SE"/>
        </w:rPr>
      </w:pPr>
    </w:p>
    <w:p w:rsidR="00A55A37" w:rsidRPr="00E63EC1" w:rsidRDefault="00A55A37" w:rsidP="00A55A37">
      <w:pPr>
        <w:spacing w:line="312" w:lineRule="auto"/>
        <w:rPr>
          <w:b/>
          <w:sz w:val="22"/>
          <w:lang w:val="sv-SE"/>
        </w:rPr>
      </w:pPr>
      <w:r w:rsidRPr="00E63EC1">
        <w:rPr>
          <w:b/>
          <w:sz w:val="22"/>
          <w:lang w:val="sv-SE"/>
        </w:rPr>
        <w:t>Bild</w:t>
      </w:r>
      <w:r w:rsidR="00E63EC1">
        <w:rPr>
          <w:b/>
          <w:sz w:val="22"/>
          <w:lang w:val="sv-SE"/>
        </w:rPr>
        <w:t>källa</w:t>
      </w:r>
      <w:r w:rsidRPr="00E63EC1">
        <w:rPr>
          <w:b/>
          <w:sz w:val="22"/>
          <w:lang w:val="sv-SE"/>
        </w:rPr>
        <w:t>: Schüco International KG</w:t>
      </w:r>
    </w:p>
    <w:p w:rsidR="00A55A37" w:rsidRPr="00E63EC1" w:rsidRDefault="00125E38" w:rsidP="00A55A37">
      <w:pPr>
        <w:spacing w:line="312" w:lineRule="auto"/>
        <w:rPr>
          <w:sz w:val="22"/>
          <w:lang w:val="sv-SE"/>
        </w:rPr>
      </w:pPr>
      <w:r w:rsidRPr="00E63EC1">
        <w:rPr>
          <w:noProof/>
          <w:sz w:val="22"/>
          <w:lang w:val="sv-SE" w:eastAsia="sv-SE"/>
        </w:rPr>
        <w:drawing>
          <wp:inline distT="0" distB="0" distL="0" distR="0" wp14:anchorId="7248F712" wp14:editId="5849DFF1">
            <wp:extent cx="2054352" cy="1438656"/>
            <wp:effectExtent l="0" t="0" r="3175" b="952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hueco_jahresbericht_UDC_80_Schiebe_Residential_Balkon_Word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352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A70" w:rsidRPr="00B00DF2" w:rsidRDefault="00B00DF2" w:rsidP="00B00DF2">
      <w:pPr>
        <w:spacing w:line="312" w:lineRule="auto"/>
        <w:rPr>
          <w:sz w:val="22"/>
        </w:rPr>
      </w:pPr>
      <w:r w:rsidRPr="00B00DF2">
        <w:rPr>
          <w:rFonts w:eastAsia="Times New Roman" w:cs="Arial"/>
          <w:color w:val="181715"/>
          <w:sz w:val="22"/>
          <w:lang w:val="sv-SE" w:eastAsia="de-DE"/>
        </w:rPr>
        <w:t xml:space="preserve">Täta skjutdörrar som klarar vindlaster och väderlek </w:t>
      </w:r>
      <w:r>
        <w:rPr>
          <w:rFonts w:eastAsia="Times New Roman" w:cs="Arial"/>
          <w:color w:val="181715"/>
          <w:sz w:val="22"/>
          <w:lang w:val="sv-SE" w:eastAsia="de-DE"/>
        </w:rPr>
        <w:t xml:space="preserve">på  hög höjd. </w:t>
      </w:r>
    </w:p>
    <w:p w:rsidR="00A8718F" w:rsidRPr="00B00DF2" w:rsidRDefault="00A8718F" w:rsidP="001556C6">
      <w:pPr>
        <w:spacing w:line="312" w:lineRule="auto"/>
        <w:rPr>
          <w:sz w:val="22"/>
        </w:rPr>
      </w:pPr>
      <w:bookmarkStart w:id="0" w:name="_GoBack"/>
      <w:bookmarkEnd w:id="0"/>
    </w:p>
    <w:sectPr w:rsidR="00A8718F" w:rsidRPr="00B00DF2" w:rsidSect="00DD24E6">
      <w:headerReference w:type="default" r:id="rId18"/>
      <w:footerReference w:type="default" r:id="rId19"/>
      <w:headerReference w:type="first" r:id="rId20"/>
      <w:pgSz w:w="11906" w:h="16838" w:code="9"/>
      <w:pgMar w:top="2404" w:right="4251" w:bottom="1418" w:left="1418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413" w:rsidRDefault="00B66413" w:rsidP="00F958EA">
      <w:pPr>
        <w:spacing w:line="240" w:lineRule="auto"/>
      </w:pPr>
      <w:r>
        <w:separator/>
      </w:r>
    </w:p>
  </w:endnote>
  <w:endnote w:type="continuationSeparator" w:id="0">
    <w:p w:rsidR="00B66413" w:rsidRDefault="00B66413" w:rsidP="00F95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0E4" w:rsidRDefault="007910E4">
    <w:pPr>
      <w:pStyle w:val="Sidfot"/>
    </w:pPr>
    <w:r>
      <w:fldChar w:fldCharType="begin"/>
    </w:r>
    <w:r>
      <w:instrText xml:space="preserve"> PAGE  \* Arabic  \* MERGEFORMAT </w:instrText>
    </w:r>
    <w:r>
      <w:fldChar w:fldCharType="separate"/>
    </w:r>
    <w:r w:rsidR="006342AD">
      <w:rPr>
        <w:noProof/>
      </w:rPr>
      <w:t>7</w:t>
    </w:r>
    <w:r>
      <w:fldChar w:fldCharType="end"/>
    </w:r>
    <w:r>
      <w:t>/</w:t>
    </w:r>
    <w:r w:rsidR="00B66413">
      <w:fldChar w:fldCharType="begin"/>
    </w:r>
    <w:r w:rsidR="00B66413">
      <w:instrText xml:space="preserve"> NUMPAGES  \* Arabic  \* MERGEFORMAT </w:instrText>
    </w:r>
    <w:r w:rsidR="00B66413">
      <w:fldChar w:fldCharType="separate"/>
    </w:r>
    <w:r w:rsidR="006342AD">
      <w:rPr>
        <w:noProof/>
      </w:rPr>
      <w:t>7</w:t>
    </w:r>
    <w:r w:rsidR="00B6641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413" w:rsidRDefault="00B66413" w:rsidP="00F958EA">
      <w:pPr>
        <w:spacing w:line="240" w:lineRule="auto"/>
      </w:pPr>
      <w:r>
        <w:separator/>
      </w:r>
    </w:p>
  </w:footnote>
  <w:footnote w:type="continuationSeparator" w:id="0">
    <w:p w:rsidR="00B66413" w:rsidRDefault="00B66413" w:rsidP="00F958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0E4" w:rsidRDefault="007910E4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7216" behindDoc="1" locked="0" layoutInCell="1" allowOverlap="1" wp14:anchorId="70139B58" wp14:editId="3B3B64D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2690" cy="71247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0E4" w:rsidRDefault="007910E4" w:rsidP="00EB32BD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 wp14:anchorId="70999A0C" wp14:editId="4FB7B2C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2690" cy="71247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F7065"/>
    <w:multiLevelType w:val="hybridMultilevel"/>
    <w:tmpl w:val="7564EA8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3253D"/>
    <w:multiLevelType w:val="hybridMultilevel"/>
    <w:tmpl w:val="D0AAA410"/>
    <w:lvl w:ilvl="0" w:tplc="516C0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728B8"/>
    <w:multiLevelType w:val="hybridMultilevel"/>
    <w:tmpl w:val="78060B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D157A"/>
    <w:multiLevelType w:val="multilevel"/>
    <w:tmpl w:val="F2949D5C"/>
    <w:lvl w:ilvl="0">
      <w:start w:val="1"/>
      <w:numFmt w:val="bullet"/>
      <w:pStyle w:val="Bullet"/>
      <w:lvlText w:val=""/>
      <w:lvlJc w:val="left"/>
      <w:pPr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</w:rPr>
    </w:lvl>
    <w:lvl w:ilvl="2">
      <w:start w:val="1"/>
      <w:numFmt w:val="bullet"/>
      <w:lvlText w:val=""/>
      <w:lvlJc w:val="left"/>
      <w:pPr>
        <w:ind w:left="852" w:hanging="284"/>
      </w:pPr>
      <w:rPr>
        <w:rFonts w:ascii="Wingdings 2" w:hAnsi="Wingdings 2" w:hint="default"/>
      </w:rPr>
    </w:lvl>
    <w:lvl w:ilvl="3">
      <w:start w:val="1"/>
      <w:numFmt w:val="bullet"/>
      <w:lvlText w:val=""/>
      <w:lvlJc w:val="left"/>
      <w:pPr>
        <w:ind w:left="1136" w:hanging="284"/>
      </w:pPr>
      <w:rPr>
        <w:rFonts w:ascii="Wingdings 2" w:hAnsi="Wingdings 2" w:hint="default"/>
      </w:rPr>
    </w:lvl>
    <w:lvl w:ilvl="4">
      <w:start w:val="1"/>
      <w:numFmt w:val="bullet"/>
      <w:lvlText w:val=""/>
      <w:lvlJc w:val="left"/>
      <w:pPr>
        <w:ind w:left="1420" w:hanging="284"/>
      </w:pPr>
      <w:rPr>
        <w:rFonts w:ascii="Wingdings 2" w:hAnsi="Wingdings 2" w:hint="default"/>
      </w:rPr>
    </w:lvl>
    <w:lvl w:ilvl="5">
      <w:start w:val="1"/>
      <w:numFmt w:val="bullet"/>
      <w:lvlText w:val=""/>
      <w:lvlJc w:val="left"/>
      <w:pPr>
        <w:ind w:left="1701" w:hanging="281"/>
      </w:pPr>
      <w:rPr>
        <w:rFonts w:ascii="Wingdings 2" w:hAnsi="Wingdings 2" w:hint="default"/>
      </w:rPr>
    </w:lvl>
    <w:lvl w:ilvl="6">
      <w:start w:val="1"/>
      <w:numFmt w:val="bullet"/>
      <w:lvlText w:val=""/>
      <w:lvlJc w:val="left"/>
      <w:pPr>
        <w:ind w:left="1985" w:hanging="284"/>
      </w:pPr>
      <w:rPr>
        <w:rFonts w:ascii="Wingdings 2" w:hAnsi="Wingdings 2" w:hint="default"/>
      </w:rPr>
    </w:lvl>
    <w:lvl w:ilvl="7">
      <w:start w:val="1"/>
      <w:numFmt w:val="bullet"/>
      <w:lvlText w:val=""/>
      <w:lvlJc w:val="left"/>
      <w:pPr>
        <w:ind w:left="2268" w:hanging="283"/>
      </w:pPr>
      <w:rPr>
        <w:rFonts w:ascii="Wingdings 2" w:hAnsi="Wingdings 2" w:hint="default"/>
      </w:rPr>
    </w:lvl>
    <w:lvl w:ilvl="8">
      <w:start w:val="1"/>
      <w:numFmt w:val="bullet"/>
      <w:lvlText w:val=""/>
      <w:lvlJc w:val="left"/>
      <w:pPr>
        <w:ind w:left="2552" w:hanging="284"/>
      </w:pPr>
      <w:rPr>
        <w:rFonts w:ascii="Wingdings 2" w:hAnsi="Wingdings 2" w:hint="default"/>
      </w:rPr>
    </w:lvl>
  </w:abstractNum>
  <w:abstractNum w:abstractNumId="4">
    <w:nsid w:val="40B05527"/>
    <w:multiLevelType w:val="multilevel"/>
    <w:tmpl w:val="29C27B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97E6E0F"/>
    <w:multiLevelType w:val="hybridMultilevel"/>
    <w:tmpl w:val="8C808F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97803"/>
    <w:multiLevelType w:val="hybridMultilevel"/>
    <w:tmpl w:val="FCDC4FB6"/>
    <w:lvl w:ilvl="0" w:tplc="9A86B3A2">
      <w:start w:val="1"/>
      <w:numFmt w:val="bullet"/>
      <w:lvlText w:val="▪"/>
      <w:lvlJc w:val="left"/>
      <w:pPr>
        <w:ind w:left="170" w:hanging="17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D63F0"/>
    <w:multiLevelType w:val="multilevel"/>
    <w:tmpl w:val="DDF4967E"/>
    <w:lvl w:ilvl="0">
      <w:start w:val="1"/>
      <w:numFmt w:val="decimal"/>
      <w:pStyle w:val="Num123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1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5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1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9"/>
        </w:tabs>
        <w:ind w:left="4253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53"/>
        </w:tabs>
        <w:ind w:left="5557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57"/>
        </w:tabs>
        <w:ind w:left="703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09" w:hanging="2778"/>
      </w:pPr>
      <w:rPr>
        <w:rFonts w:hint="default"/>
      </w:rPr>
    </w:lvl>
  </w:abstractNum>
  <w:abstractNum w:abstractNumId="8">
    <w:nsid w:val="79CE3004"/>
    <w:multiLevelType w:val="multilevel"/>
    <w:tmpl w:val="EFAE99C6"/>
    <w:lvl w:ilvl="0">
      <w:start w:val="1"/>
      <w:numFmt w:val="decimal"/>
      <w:pStyle w:val="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985" w:hanging="1985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2268" w:hanging="2268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2552" w:hanging="2552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2835" w:hanging="2835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>
      <o:colormru v:ext="edit" colors="#78b92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0C"/>
    <w:rsid w:val="00003A8D"/>
    <w:rsid w:val="0001017A"/>
    <w:rsid w:val="0002473D"/>
    <w:rsid w:val="00024ACE"/>
    <w:rsid w:val="00026651"/>
    <w:rsid w:val="00026AC4"/>
    <w:rsid w:val="00030EF4"/>
    <w:rsid w:val="0003349A"/>
    <w:rsid w:val="00036776"/>
    <w:rsid w:val="00040810"/>
    <w:rsid w:val="00042BCE"/>
    <w:rsid w:val="000439E4"/>
    <w:rsid w:val="0004541B"/>
    <w:rsid w:val="000459EF"/>
    <w:rsid w:val="00047940"/>
    <w:rsid w:val="00050836"/>
    <w:rsid w:val="00051401"/>
    <w:rsid w:val="000543FA"/>
    <w:rsid w:val="00056EAF"/>
    <w:rsid w:val="000624E1"/>
    <w:rsid w:val="00070CC6"/>
    <w:rsid w:val="0007267C"/>
    <w:rsid w:val="00076DA2"/>
    <w:rsid w:val="00084100"/>
    <w:rsid w:val="00094633"/>
    <w:rsid w:val="000A55E4"/>
    <w:rsid w:val="000B6854"/>
    <w:rsid w:val="000E3740"/>
    <w:rsid w:val="000E5C09"/>
    <w:rsid w:val="000E7F93"/>
    <w:rsid w:val="00105B4C"/>
    <w:rsid w:val="001129AA"/>
    <w:rsid w:val="00113146"/>
    <w:rsid w:val="00114531"/>
    <w:rsid w:val="0011455F"/>
    <w:rsid w:val="00117331"/>
    <w:rsid w:val="0011791B"/>
    <w:rsid w:val="00125E38"/>
    <w:rsid w:val="00127654"/>
    <w:rsid w:val="00132107"/>
    <w:rsid w:val="0013588C"/>
    <w:rsid w:val="00140783"/>
    <w:rsid w:val="00153076"/>
    <w:rsid w:val="001538D8"/>
    <w:rsid w:val="001556C6"/>
    <w:rsid w:val="00160BEE"/>
    <w:rsid w:val="00160F4C"/>
    <w:rsid w:val="00164C30"/>
    <w:rsid w:val="00166907"/>
    <w:rsid w:val="0017702F"/>
    <w:rsid w:val="0017735F"/>
    <w:rsid w:val="0018293F"/>
    <w:rsid w:val="00184B49"/>
    <w:rsid w:val="0019138F"/>
    <w:rsid w:val="001919B5"/>
    <w:rsid w:val="00193A98"/>
    <w:rsid w:val="00195FDE"/>
    <w:rsid w:val="0019637F"/>
    <w:rsid w:val="0019735F"/>
    <w:rsid w:val="001A01BC"/>
    <w:rsid w:val="001A28F4"/>
    <w:rsid w:val="001A3593"/>
    <w:rsid w:val="001A3597"/>
    <w:rsid w:val="001A48F0"/>
    <w:rsid w:val="001A63D2"/>
    <w:rsid w:val="001A6CC0"/>
    <w:rsid w:val="001B1849"/>
    <w:rsid w:val="001B534C"/>
    <w:rsid w:val="001B5874"/>
    <w:rsid w:val="001B7EB4"/>
    <w:rsid w:val="001C2511"/>
    <w:rsid w:val="001C3958"/>
    <w:rsid w:val="001C5624"/>
    <w:rsid w:val="001C6FAC"/>
    <w:rsid w:val="001E02BF"/>
    <w:rsid w:val="001E56B5"/>
    <w:rsid w:val="001F1716"/>
    <w:rsid w:val="0020292F"/>
    <w:rsid w:val="00204EB6"/>
    <w:rsid w:val="00205BE5"/>
    <w:rsid w:val="00206708"/>
    <w:rsid w:val="002118E7"/>
    <w:rsid w:val="002124FB"/>
    <w:rsid w:val="0021578B"/>
    <w:rsid w:val="002176B8"/>
    <w:rsid w:val="00222738"/>
    <w:rsid w:val="00227E10"/>
    <w:rsid w:val="00232439"/>
    <w:rsid w:val="00236391"/>
    <w:rsid w:val="0024327E"/>
    <w:rsid w:val="00245EB2"/>
    <w:rsid w:val="002477A1"/>
    <w:rsid w:val="00250D0E"/>
    <w:rsid w:val="00252740"/>
    <w:rsid w:val="00252D6E"/>
    <w:rsid w:val="00260605"/>
    <w:rsid w:val="00261222"/>
    <w:rsid w:val="002713CA"/>
    <w:rsid w:val="0028225B"/>
    <w:rsid w:val="0029013E"/>
    <w:rsid w:val="002911E7"/>
    <w:rsid w:val="0029640A"/>
    <w:rsid w:val="002A7EC0"/>
    <w:rsid w:val="002B1806"/>
    <w:rsid w:val="002B211F"/>
    <w:rsid w:val="002B3970"/>
    <w:rsid w:val="002B453A"/>
    <w:rsid w:val="002B6130"/>
    <w:rsid w:val="002B6165"/>
    <w:rsid w:val="002C34FE"/>
    <w:rsid w:val="002D0F01"/>
    <w:rsid w:val="002D31F6"/>
    <w:rsid w:val="002D39DA"/>
    <w:rsid w:val="002D4974"/>
    <w:rsid w:val="002D738D"/>
    <w:rsid w:val="002E3613"/>
    <w:rsid w:val="002E400D"/>
    <w:rsid w:val="002E65C2"/>
    <w:rsid w:val="002E7856"/>
    <w:rsid w:val="002F0720"/>
    <w:rsid w:val="002F1ACF"/>
    <w:rsid w:val="002F2A25"/>
    <w:rsid w:val="002F5C3D"/>
    <w:rsid w:val="00306A5A"/>
    <w:rsid w:val="00306C7D"/>
    <w:rsid w:val="00307229"/>
    <w:rsid w:val="00311B74"/>
    <w:rsid w:val="00313CE0"/>
    <w:rsid w:val="00316A14"/>
    <w:rsid w:val="003270D5"/>
    <w:rsid w:val="003312EB"/>
    <w:rsid w:val="00332231"/>
    <w:rsid w:val="00334B24"/>
    <w:rsid w:val="00336BE8"/>
    <w:rsid w:val="0034060C"/>
    <w:rsid w:val="00347069"/>
    <w:rsid w:val="00361A63"/>
    <w:rsid w:val="00364A0B"/>
    <w:rsid w:val="00364D9D"/>
    <w:rsid w:val="00370B65"/>
    <w:rsid w:val="0037157E"/>
    <w:rsid w:val="00375D31"/>
    <w:rsid w:val="00377941"/>
    <w:rsid w:val="00381497"/>
    <w:rsid w:val="00382E9C"/>
    <w:rsid w:val="003A46F2"/>
    <w:rsid w:val="003A6E38"/>
    <w:rsid w:val="003B0275"/>
    <w:rsid w:val="003B1CAD"/>
    <w:rsid w:val="003C0B27"/>
    <w:rsid w:val="003D20D4"/>
    <w:rsid w:val="003D6467"/>
    <w:rsid w:val="003D6B83"/>
    <w:rsid w:val="003D7811"/>
    <w:rsid w:val="003F1F11"/>
    <w:rsid w:val="003F35E8"/>
    <w:rsid w:val="003F56F4"/>
    <w:rsid w:val="00406B67"/>
    <w:rsid w:val="0040727A"/>
    <w:rsid w:val="00413DC1"/>
    <w:rsid w:val="00414EF2"/>
    <w:rsid w:val="00417BFB"/>
    <w:rsid w:val="004210FF"/>
    <w:rsid w:val="004222AF"/>
    <w:rsid w:val="00423674"/>
    <w:rsid w:val="004273F2"/>
    <w:rsid w:val="00430BB7"/>
    <w:rsid w:val="00431009"/>
    <w:rsid w:val="00431583"/>
    <w:rsid w:val="00432CC1"/>
    <w:rsid w:val="004379AF"/>
    <w:rsid w:val="00444D4D"/>
    <w:rsid w:val="00450AA3"/>
    <w:rsid w:val="0045190A"/>
    <w:rsid w:val="00453AFD"/>
    <w:rsid w:val="00460E8F"/>
    <w:rsid w:val="00461334"/>
    <w:rsid w:val="00473940"/>
    <w:rsid w:val="00483752"/>
    <w:rsid w:val="0048559A"/>
    <w:rsid w:val="0049704B"/>
    <w:rsid w:val="004975ED"/>
    <w:rsid w:val="004A194E"/>
    <w:rsid w:val="004A4939"/>
    <w:rsid w:val="004A4F60"/>
    <w:rsid w:val="004B0992"/>
    <w:rsid w:val="004B3B23"/>
    <w:rsid w:val="004B6333"/>
    <w:rsid w:val="004B655B"/>
    <w:rsid w:val="004B6BFB"/>
    <w:rsid w:val="004B71EC"/>
    <w:rsid w:val="004B790A"/>
    <w:rsid w:val="004C0725"/>
    <w:rsid w:val="004C550D"/>
    <w:rsid w:val="004D341A"/>
    <w:rsid w:val="004D46F5"/>
    <w:rsid w:val="004D5F1D"/>
    <w:rsid w:val="004E26ED"/>
    <w:rsid w:val="004E33D8"/>
    <w:rsid w:val="004E51D5"/>
    <w:rsid w:val="004F2161"/>
    <w:rsid w:val="004F241B"/>
    <w:rsid w:val="004F540D"/>
    <w:rsid w:val="004F5C03"/>
    <w:rsid w:val="00511528"/>
    <w:rsid w:val="005122BD"/>
    <w:rsid w:val="0051315F"/>
    <w:rsid w:val="005168F0"/>
    <w:rsid w:val="00516A44"/>
    <w:rsid w:val="00516E79"/>
    <w:rsid w:val="005306CA"/>
    <w:rsid w:val="00531B99"/>
    <w:rsid w:val="0054107C"/>
    <w:rsid w:val="00541334"/>
    <w:rsid w:val="00544A70"/>
    <w:rsid w:val="0056479C"/>
    <w:rsid w:val="005656B7"/>
    <w:rsid w:val="00566785"/>
    <w:rsid w:val="005704EA"/>
    <w:rsid w:val="00570784"/>
    <w:rsid w:val="005743C1"/>
    <w:rsid w:val="00575E5E"/>
    <w:rsid w:val="005762FC"/>
    <w:rsid w:val="0058361A"/>
    <w:rsid w:val="00584FDD"/>
    <w:rsid w:val="00587F6C"/>
    <w:rsid w:val="00593611"/>
    <w:rsid w:val="00597072"/>
    <w:rsid w:val="005A0735"/>
    <w:rsid w:val="005A30C7"/>
    <w:rsid w:val="005A37EF"/>
    <w:rsid w:val="005B2C82"/>
    <w:rsid w:val="005B3834"/>
    <w:rsid w:val="005C10E9"/>
    <w:rsid w:val="005C1C67"/>
    <w:rsid w:val="005C351C"/>
    <w:rsid w:val="005D40B3"/>
    <w:rsid w:val="005D6B97"/>
    <w:rsid w:val="005F0DEC"/>
    <w:rsid w:val="00601D73"/>
    <w:rsid w:val="00603FC2"/>
    <w:rsid w:val="00606851"/>
    <w:rsid w:val="00607C0B"/>
    <w:rsid w:val="006103E9"/>
    <w:rsid w:val="00610835"/>
    <w:rsid w:val="00610D79"/>
    <w:rsid w:val="00611AA7"/>
    <w:rsid w:val="00612ECB"/>
    <w:rsid w:val="006309AB"/>
    <w:rsid w:val="006342AD"/>
    <w:rsid w:val="00634FF4"/>
    <w:rsid w:val="0063779F"/>
    <w:rsid w:val="006457DB"/>
    <w:rsid w:val="006540D3"/>
    <w:rsid w:val="006578B1"/>
    <w:rsid w:val="006602ED"/>
    <w:rsid w:val="006651AC"/>
    <w:rsid w:val="00666E2D"/>
    <w:rsid w:val="006754E4"/>
    <w:rsid w:val="006838B7"/>
    <w:rsid w:val="00692A0B"/>
    <w:rsid w:val="006A2E32"/>
    <w:rsid w:val="006A3089"/>
    <w:rsid w:val="006A32E8"/>
    <w:rsid w:val="006A38E6"/>
    <w:rsid w:val="006A63E7"/>
    <w:rsid w:val="006B09A2"/>
    <w:rsid w:val="006B380A"/>
    <w:rsid w:val="006B52FB"/>
    <w:rsid w:val="006D508F"/>
    <w:rsid w:val="006D5606"/>
    <w:rsid w:val="006E42B7"/>
    <w:rsid w:val="006E537B"/>
    <w:rsid w:val="006E6A43"/>
    <w:rsid w:val="006F65BC"/>
    <w:rsid w:val="00704C41"/>
    <w:rsid w:val="00716523"/>
    <w:rsid w:val="00720CD5"/>
    <w:rsid w:val="007221AF"/>
    <w:rsid w:val="007276CC"/>
    <w:rsid w:val="00727DBF"/>
    <w:rsid w:val="00731E85"/>
    <w:rsid w:val="00732694"/>
    <w:rsid w:val="00734508"/>
    <w:rsid w:val="00744A0C"/>
    <w:rsid w:val="00750895"/>
    <w:rsid w:val="007523E5"/>
    <w:rsid w:val="00756170"/>
    <w:rsid w:val="00757399"/>
    <w:rsid w:val="007611AC"/>
    <w:rsid w:val="0076303B"/>
    <w:rsid w:val="00766009"/>
    <w:rsid w:val="0077071E"/>
    <w:rsid w:val="00770D80"/>
    <w:rsid w:val="0078160B"/>
    <w:rsid w:val="007817B4"/>
    <w:rsid w:val="00784E3D"/>
    <w:rsid w:val="007910E4"/>
    <w:rsid w:val="00793DF0"/>
    <w:rsid w:val="007A0B45"/>
    <w:rsid w:val="007A0CAF"/>
    <w:rsid w:val="007A394E"/>
    <w:rsid w:val="007A50AD"/>
    <w:rsid w:val="007B39CC"/>
    <w:rsid w:val="007C13A0"/>
    <w:rsid w:val="007D5AE2"/>
    <w:rsid w:val="007D6306"/>
    <w:rsid w:val="007E02D2"/>
    <w:rsid w:val="007E2F21"/>
    <w:rsid w:val="007F62B1"/>
    <w:rsid w:val="007F719F"/>
    <w:rsid w:val="00801C9A"/>
    <w:rsid w:val="008026E1"/>
    <w:rsid w:val="00806EA4"/>
    <w:rsid w:val="008079E8"/>
    <w:rsid w:val="008125A7"/>
    <w:rsid w:val="00813F3B"/>
    <w:rsid w:val="00822421"/>
    <w:rsid w:val="00823313"/>
    <w:rsid w:val="00823A89"/>
    <w:rsid w:val="00831E2D"/>
    <w:rsid w:val="00834F62"/>
    <w:rsid w:val="0083794B"/>
    <w:rsid w:val="00841B0C"/>
    <w:rsid w:val="0084564C"/>
    <w:rsid w:val="00847056"/>
    <w:rsid w:val="00847B2A"/>
    <w:rsid w:val="00847F47"/>
    <w:rsid w:val="00850E55"/>
    <w:rsid w:val="00855E06"/>
    <w:rsid w:val="00856927"/>
    <w:rsid w:val="00871BAD"/>
    <w:rsid w:val="00884FFA"/>
    <w:rsid w:val="0089240A"/>
    <w:rsid w:val="008955A8"/>
    <w:rsid w:val="00895EE4"/>
    <w:rsid w:val="008A049E"/>
    <w:rsid w:val="008A4E49"/>
    <w:rsid w:val="008B6E19"/>
    <w:rsid w:val="008B7A60"/>
    <w:rsid w:val="008C3AAC"/>
    <w:rsid w:val="008C5DAC"/>
    <w:rsid w:val="008C657C"/>
    <w:rsid w:val="008C6AA5"/>
    <w:rsid w:val="008C6CBD"/>
    <w:rsid w:val="008D60F2"/>
    <w:rsid w:val="008D6CD6"/>
    <w:rsid w:val="008E3460"/>
    <w:rsid w:val="008E6EC9"/>
    <w:rsid w:val="008F302C"/>
    <w:rsid w:val="008F3EE7"/>
    <w:rsid w:val="00903553"/>
    <w:rsid w:val="00906A92"/>
    <w:rsid w:val="00910A06"/>
    <w:rsid w:val="00910C35"/>
    <w:rsid w:val="00910D50"/>
    <w:rsid w:val="009147A2"/>
    <w:rsid w:val="00920A45"/>
    <w:rsid w:val="009250DC"/>
    <w:rsid w:val="0093138E"/>
    <w:rsid w:val="009330EF"/>
    <w:rsid w:val="009441D2"/>
    <w:rsid w:val="00960061"/>
    <w:rsid w:val="009612F0"/>
    <w:rsid w:val="00965F54"/>
    <w:rsid w:val="00967137"/>
    <w:rsid w:val="00972103"/>
    <w:rsid w:val="009939A9"/>
    <w:rsid w:val="009A5E1E"/>
    <w:rsid w:val="009A6D67"/>
    <w:rsid w:val="009B2919"/>
    <w:rsid w:val="009B2BB7"/>
    <w:rsid w:val="009B4C4E"/>
    <w:rsid w:val="009C715D"/>
    <w:rsid w:val="009D60F9"/>
    <w:rsid w:val="009E2D30"/>
    <w:rsid w:val="009E36F8"/>
    <w:rsid w:val="009E3983"/>
    <w:rsid w:val="009E61AC"/>
    <w:rsid w:val="009E7A3B"/>
    <w:rsid w:val="009F5395"/>
    <w:rsid w:val="00A00729"/>
    <w:rsid w:val="00A045CE"/>
    <w:rsid w:val="00A07BA0"/>
    <w:rsid w:val="00A24840"/>
    <w:rsid w:val="00A30FEA"/>
    <w:rsid w:val="00A32588"/>
    <w:rsid w:val="00A34A7F"/>
    <w:rsid w:val="00A34AC2"/>
    <w:rsid w:val="00A35841"/>
    <w:rsid w:val="00A37BE6"/>
    <w:rsid w:val="00A400C1"/>
    <w:rsid w:val="00A4083C"/>
    <w:rsid w:val="00A40B3D"/>
    <w:rsid w:val="00A4192A"/>
    <w:rsid w:val="00A43E6E"/>
    <w:rsid w:val="00A51081"/>
    <w:rsid w:val="00A51720"/>
    <w:rsid w:val="00A51E60"/>
    <w:rsid w:val="00A520A4"/>
    <w:rsid w:val="00A55A37"/>
    <w:rsid w:val="00A609AA"/>
    <w:rsid w:val="00A70010"/>
    <w:rsid w:val="00A71CBD"/>
    <w:rsid w:val="00A72315"/>
    <w:rsid w:val="00A8237F"/>
    <w:rsid w:val="00A84612"/>
    <w:rsid w:val="00A856E3"/>
    <w:rsid w:val="00A858AC"/>
    <w:rsid w:val="00A8718F"/>
    <w:rsid w:val="00A874C0"/>
    <w:rsid w:val="00A91929"/>
    <w:rsid w:val="00A934AB"/>
    <w:rsid w:val="00A93CD8"/>
    <w:rsid w:val="00A94378"/>
    <w:rsid w:val="00A94A44"/>
    <w:rsid w:val="00A96316"/>
    <w:rsid w:val="00A97E98"/>
    <w:rsid w:val="00AB0712"/>
    <w:rsid w:val="00AB3D08"/>
    <w:rsid w:val="00AB5CA4"/>
    <w:rsid w:val="00AB66FD"/>
    <w:rsid w:val="00AC44C1"/>
    <w:rsid w:val="00AD0A20"/>
    <w:rsid w:val="00AD3305"/>
    <w:rsid w:val="00AD6838"/>
    <w:rsid w:val="00AE3F6F"/>
    <w:rsid w:val="00AF20FB"/>
    <w:rsid w:val="00AF57BB"/>
    <w:rsid w:val="00B00D3C"/>
    <w:rsid w:val="00B00DF2"/>
    <w:rsid w:val="00B06325"/>
    <w:rsid w:val="00B143CF"/>
    <w:rsid w:val="00B158F4"/>
    <w:rsid w:val="00B17140"/>
    <w:rsid w:val="00B27DBB"/>
    <w:rsid w:val="00B33415"/>
    <w:rsid w:val="00B35612"/>
    <w:rsid w:val="00B35747"/>
    <w:rsid w:val="00B3703A"/>
    <w:rsid w:val="00B370AA"/>
    <w:rsid w:val="00B377FB"/>
    <w:rsid w:val="00B427A3"/>
    <w:rsid w:val="00B50A04"/>
    <w:rsid w:val="00B57853"/>
    <w:rsid w:val="00B66413"/>
    <w:rsid w:val="00B754E6"/>
    <w:rsid w:val="00B830CA"/>
    <w:rsid w:val="00BA12B8"/>
    <w:rsid w:val="00BA24C3"/>
    <w:rsid w:val="00BA7D6B"/>
    <w:rsid w:val="00BB2F2B"/>
    <w:rsid w:val="00BB7146"/>
    <w:rsid w:val="00BC0202"/>
    <w:rsid w:val="00BD7AC9"/>
    <w:rsid w:val="00BE2EB1"/>
    <w:rsid w:val="00BE3851"/>
    <w:rsid w:val="00BE49BD"/>
    <w:rsid w:val="00BF2522"/>
    <w:rsid w:val="00BF2E0F"/>
    <w:rsid w:val="00C0038E"/>
    <w:rsid w:val="00C00CC2"/>
    <w:rsid w:val="00C069C6"/>
    <w:rsid w:val="00C1094E"/>
    <w:rsid w:val="00C118E2"/>
    <w:rsid w:val="00C20639"/>
    <w:rsid w:val="00C25DDB"/>
    <w:rsid w:val="00C32852"/>
    <w:rsid w:val="00C330FC"/>
    <w:rsid w:val="00C3591B"/>
    <w:rsid w:val="00C43CA5"/>
    <w:rsid w:val="00C46C23"/>
    <w:rsid w:val="00C60D5A"/>
    <w:rsid w:val="00C62430"/>
    <w:rsid w:val="00C6244A"/>
    <w:rsid w:val="00C62A5D"/>
    <w:rsid w:val="00C70921"/>
    <w:rsid w:val="00C75816"/>
    <w:rsid w:val="00C84C83"/>
    <w:rsid w:val="00C85FAC"/>
    <w:rsid w:val="00C86DF8"/>
    <w:rsid w:val="00C87606"/>
    <w:rsid w:val="00C94BEB"/>
    <w:rsid w:val="00C94D55"/>
    <w:rsid w:val="00C969E0"/>
    <w:rsid w:val="00CA1631"/>
    <w:rsid w:val="00CA325B"/>
    <w:rsid w:val="00CB3238"/>
    <w:rsid w:val="00CB6AC0"/>
    <w:rsid w:val="00CB72A6"/>
    <w:rsid w:val="00CC041E"/>
    <w:rsid w:val="00CC0807"/>
    <w:rsid w:val="00CC1CD2"/>
    <w:rsid w:val="00CC48E9"/>
    <w:rsid w:val="00CC509A"/>
    <w:rsid w:val="00CD3DE6"/>
    <w:rsid w:val="00CD424E"/>
    <w:rsid w:val="00CD7DFA"/>
    <w:rsid w:val="00CE0F59"/>
    <w:rsid w:val="00CE1E95"/>
    <w:rsid w:val="00CE4901"/>
    <w:rsid w:val="00CE5A2C"/>
    <w:rsid w:val="00CE5D9F"/>
    <w:rsid w:val="00CF1140"/>
    <w:rsid w:val="00CF1833"/>
    <w:rsid w:val="00CF24E4"/>
    <w:rsid w:val="00D01D57"/>
    <w:rsid w:val="00D038F0"/>
    <w:rsid w:val="00D06898"/>
    <w:rsid w:val="00D14D3A"/>
    <w:rsid w:val="00D15185"/>
    <w:rsid w:val="00D16D92"/>
    <w:rsid w:val="00D21FB1"/>
    <w:rsid w:val="00D2202E"/>
    <w:rsid w:val="00D23BE8"/>
    <w:rsid w:val="00D33DE0"/>
    <w:rsid w:val="00D34F7E"/>
    <w:rsid w:val="00D35622"/>
    <w:rsid w:val="00D36BF9"/>
    <w:rsid w:val="00D37A7C"/>
    <w:rsid w:val="00D37E34"/>
    <w:rsid w:val="00D425B8"/>
    <w:rsid w:val="00D47F97"/>
    <w:rsid w:val="00D503C2"/>
    <w:rsid w:val="00D5064E"/>
    <w:rsid w:val="00D52209"/>
    <w:rsid w:val="00D54351"/>
    <w:rsid w:val="00D5473F"/>
    <w:rsid w:val="00D645EF"/>
    <w:rsid w:val="00D6468C"/>
    <w:rsid w:val="00D664CE"/>
    <w:rsid w:val="00D669C6"/>
    <w:rsid w:val="00D67E27"/>
    <w:rsid w:val="00D76EEB"/>
    <w:rsid w:val="00D777EA"/>
    <w:rsid w:val="00D80028"/>
    <w:rsid w:val="00D92017"/>
    <w:rsid w:val="00D923AB"/>
    <w:rsid w:val="00D923E4"/>
    <w:rsid w:val="00D97270"/>
    <w:rsid w:val="00DA004E"/>
    <w:rsid w:val="00DA3D8E"/>
    <w:rsid w:val="00DA757F"/>
    <w:rsid w:val="00DB21AD"/>
    <w:rsid w:val="00DB40F7"/>
    <w:rsid w:val="00DD1F82"/>
    <w:rsid w:val="00DD24E6"/>
    <w:rsid w:val="00DD59CD"/>
    <w:rsid w:val="00DD59E7"/>
    <w:rsid w:val="00DD6D41"/>
    <w:rsid w:val="00DF76A4"/>
    <w:rsid w:val="00E0091E"/>
    <w:rsid w:val="00E0617D"/>
    <w:rsid w:val="00E07AD4"/>
    <w:rsid w:val="00E07BA6"/>
    <w:rsid w:val="00E12798"/>
    <w:rsid w:val="00E17B2D"/>
    <w:rsid w:val="00E2500A"/>
    <w:rsid w:val="00E25698"/>
    <w:rsid w:val="00E354E7"/>
    <w:rsid w:val="00E35C2F"/>
    <w:rsid w:val="00E37E50"/>
    <w:rsid w:val="00E42967"/>
    <w:rsid w:val="00E56B67"/>
    <w:rsid w:val="00E63CFC"/>
    <w:rsid w:val="00E63EC1"/>
    <w:rsid w:val="00E65522"/>
    <w:rsid w:val="00E66807"/>
    <w:rsid w:val="00E745CD"/>
    <w:rsid w:val="00E833D3"/>
    <w:rsid w:val="00E86C88"/>
    <w:rsid w:val="00E94F80"/>
    <w:rsid w:val="00E95860"/>
    <w:rsid w:val="00EA0C96"/>
    <w:rsid w:val="00EA2B8C"/>
    <w:rsid w:val="00EA3BD5"/>
    <w:rsid w:val="00EA4346"/>
    <w:rsid w:val="00EB32BD"/>
    <w:rsid w:val="00EB37F2"/>
    <w:rsid w:val="00EC024B"/>
    <w:rsid w:val="00EC166F"/>
    <w:rsid w:val="00EC34D4"/>
    <w:rsid w:val="00EC445D"/>
    <w:rsid w:val="00EC54EB"/>
    <w:rsid w:val="00EC61A9"/>
    <w:rsid w:val="00EC74DA"/>
    <w:rsid w:val="00EC7EFB"/>
    <w:rsid w:val="00ED4233"/>
    <w:rsid w:val="00ED44C0"/>
    <w:rsid w:val="00EE4B4A"/>
    <w:rsid w:val="00EE58A2"/>
    <w:rsid w:val="00EE7794"/>
    <w:rsid w:val="00EF4035"/>
    <w:rsid w:val="00EF6FB1"/>
    <w:rsid w:val="00F00A29"/>
    <w:rsid w:val="00F022CB"/>
    <w:rsid w:val="00F03708"/>
    <w:rsid w:val="00F1761A"/>
    <w:rsid w:val="00F330DB"/>
    <w:rsid w:val="00F37AF0"/>
    <w:rsid w:val="00F40AB7"/>
    <w:rsid w:val="00F410F7"/>
    <w:rsid w:val="00F454AC"/>
    <w:rsid w:val="00F503CF"/>
    <w:rsid w:val="00F54180"/>
    <w:rsid w:val="00F626E2"/>
    <w:rsid w:val="00F72597"/>
    <w:rsid w:val="00F75562"/>
    <w:rsid w:val="00F81341"/>
    <w:rsid w:val="00F81801"/>
    <w:rsid w:val="00F82EC5"/>
    <w:rsid w:val="00F92FC9"/>
    <w:rsid w:val="00F956F4"/>
    <w:rsid w:val="00F958EA"/>
    <w:rsid w:val="00F977B2"/>
    <w:rsid w:val="00FA12C6"/>
    <w:rsid w:val="00FA22F5"/>
    <w:rsid w:val="00FA4CC8"/>
    <w:rsid w:val="00FA7A99"/>
    <w:rsid w:val="00FB6FF2"/>
    <w:rsid w:val="00FB7CDC"/>
    <w:rsid w:val="00FC463B"/>
    <w:rsid w:val="00FD41E1"/>
    <w:rsid w:val="00FD50F8"/>
    <w:rsid w:val="00FD6160"/>
    <w:rsid w:val="00FD7E70"/>
    <w:rsid w:val="00FE518B"/>
    <w:rsid w:val="00FE6C4A"/>
    <w:rsid w:val="00FE7ABB"/>
    <w:rsid w:val="00FF1DC8"/>
    <w:rsid w:val="00FF4ED1"/>
    <w:rsid w:val="00FF671E"/>
    <w:rsid w:val="00FF6B4D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8b928"/>
    </o:shapedefaults>
    <o:shapelayout v:ext="edit">
      <o:idmap v:ext="edit" data="1"/>
    </o:shapelayout>
  </w:shapeDefaults>
  <w:decimalSymbol w:val=","/>
  <w:listSeparator w:val=";"/>
  <w15:chartTrackingRefBased/>
  <w15:docId w15:val="{558C423C-514A-4B97-A876-B666D959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5C2"/>
    <w:pPr>
      <w:spacing w:line="240" w:lineRule="atLeast"/>
    </w:pPr>
    <w:rPr>
      <w:rFonts w:ascii="Arial" w:hAnsi="Arial"/>
      <w:sz w:val="18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E61AC"/>
    <w:pPr>
      <w:numPr>
        <w:numId w:val="2"/>
      </w:numPr>
      <w:spacing w:after="480" w:line="600" w:lineRule="atLeast"/>
      <w:outlineLvl w:val="0"/>
    </w:pPr>
    <w:rPr>
      <w:sz w:val="52"/>
      <w:szCs w:val="52"/>
    </w:rPr>
  </w:style>
  <w:style w:type="paragraph" w:styleId="Rubrik2">
    <w:name w:val="heading 2"/>
    <w:basedOn w:val="Normal"/>
    <w:next w:val="Normal"/>
    <w:link w:val="Rubrik2Char"/>
    <w:uiPriority w:val="9"/>
    <w:qFormat/>
    <w:rsid w:val="00DA004E"/>
    <w:pPr>
      <w:numPr>
        <w:ilvl w:val="1"/>
        <w:numId w:val="2"/>
      </w:numPr>
      <w:tabs>
        <w:tab w:val="left" w:pos="709"/>
      </w:tabs>
      <w:spacing w:after="240"/>
      <w:outlineLvl w:val="1"/>
    </w:pPr>
    <w:rPr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40727A"/>
    <w:pPr>
      <w:numPr>
        <w:ilvl w:val="2"/>
        <w:numId w:val="2"/>
      </w:numPr>
      <w:tabs>
        <w:tab w:val="left" w:pos="851"/>
      </w:tabs>
      <w:outlineLvl w:val="2"/>
    </w:pPr>
    <w:rPr>
      <w:color w:val="666666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A004E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qFormat/>
    <w:rsid w:val="00DA004E"/>
    <w:pPr>
      <w:numPr>
        <w:ilvl w:val="4"/>
        <w:numId w:val="2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qFormat/>
    <w:rsid w:val="00DA004E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Rubrik7">
    <w:name w:val="heading 7"/>
    <w:basedOn w:val="Normal"/>
    <w:next w:val="Normal"/>
    <w:link w:val="Rubrik7Char"/>
    <w:uiPriority w:val="9"/>
    <w:qFormat/>
    <w:rsid w:val="00DA004E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qFormat/>
    <w:rsid w:val="00DA004E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uiPriority w:val="9"/>
    <w:qFormat/>
    <w:rsid w:val="00DA004E"/>
    <w:pPr>
      <w:numPr>
        <w:ilvl w:val="8"/>
        <w:numId w:val="2"/>
      </w:numPr>
      <w:spacing w:before="240" w:after="60"/>
      <w:outlineLvl w:val="8"/>
    </w:pPr>
    <w:rPr>
      <w:rFonts w:eastAsia="Times New Roman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F958EA"/>
    <w:pPr>
      <w:tabs>
        <w:tab w:val="center" w:pos="4513"/>
        <w:tab w:val="right" w:pos="9026"/>
      </w:tabs>
    </w:pPr>
  </w:style>
  <w:style w:type="character" w:customStyle="1" w:styleId="SidhuvudChar">
    <w:name w:val="Sidhuvud Char"/>
    <w:link w:val="Sidhuvud"/>
    <w:rsid w:val="00F958EA"/>
    <w:rPr>
      <w:rFonts w:ascii="Arial" w:hAnsi="Arial"/>
      <w:sz w:val="18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1A3597"/>
    <w:pPr>
      <w:tabs>
        <w:tab w:val="center" w:pos="4513"/>
        <w:tab w:val="right" w:pos="9026"/>
      </w:tabs>
      <w:spacing w:line="180" w:lineRule="atLeast"/>
      <w:jc w:val="right"/>
    </w:pPr>
    <w:rPr>
      <w:sz w:val="14"/>
    </w:rPr>
  </w:style>
  <w:style w:type="character" w:customStyle="1" w:styleId="SidfotChar">
    <w:name w:val="Sidfot Char"/>
    <w:link w:val="Sidfot"/>
    <w:uiPriority w:val="99"/>
    <w:rsid w:val="001A3597"/>
    <w:rPr>
      <w:rFonts w:ascii="Arial" w:hAnsi="Arial"/>
      <w:sz w:val="14"/>
      <w:szCs w:val="22"/>
      <w:lang w:eastAsia="en-US"/>
    </w:rPr>
  </w:style>
  <w:style w:type="character" w:customStyle="1" w:styleId="Rubrik1Char">
    <w:name w:val="Rubrik 1 Char"/>
    <w:link w:val="Rubrik1"/>
    <w:uiPriority w:val="9"/>
    <w:rsid w:val="009E61AC"/>
    <w:rPr>
      <w:rFonts w:ascii="Arial" w:hAnsi="Arial"/>
      <w:sz w:val="52"/>
      <w:szCs w:val="52"/>
      <w:lang w:eastAsia="en-US"/>
    </w:rPr>
  </w:style>
  <w:style w:type="character" w:customStyle="1" w:styleId="Rubrik2Char">
    <w:name w:val="Rubrik 2 Char"/>
    <w:link w:val="Rubrik2"/>
    <w:uiPriority w:val="9"/>
    <w:rsid w:val="00DA004E"/>
    <w:rPr>
      <w:rFonts w:ascii="Arial" w:hAnsi="Arial"/>
      <w:sz w:val="28"/>
      <w:szCs w:val="28"/>
      <w:lang w:eastAsia="en-US"/>
    </w:rPr>
  </w:style>
  <w:style w:type="character" w:customStyle="1" w:styleId="Rubrik3Char">
    <w:name w:val="Rubrik 3 Char"/>
    <w:link w:val="Rubrik3"/>
    <w:uiPriority w:val="9"/>
    <w:rsid w:val="0040727A"/>
    <w:rPr>
      <w:rFonts w:ascii="Arial" w:hAnsi="Arial"/>
      <w:color w:val="666666"/>
      <w:sz w:val="24"/>
      <w:szCs w:val="24"/>
      <w:lang w:eastAsia="en-US"/>
    </w:rPr>
  </w:style>
  <w:style w:type="character" w:customStyle="1" w:styleId="Rubrik4Char">
    <w:name w:val="Rubrik 4 Char"/>
    <w:link w:val="Rubrik4"/>
    <w:uiPriority w:val="9"/>
    <w:semiHidden/>
    <w:rsid w:val="00DA004E"/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Rubrik5Char">
    <w:name w:val="Rubrik 5 Char"/>
    <w:link w:val="Rubrik5"/>
    <w:uiPriority w:val="9"/>
    <w:semiHidden/>
    <w:rsid w:val="00DA004E"/>
    <w:rPr>
      <w:rFonts w:ascii="Arial" w:eastAsia="Times New Roman" w:hAnsi="Arial"/>
      <w:b/>
      <w:bCs/>
      <w:i/>
      <w:iCs/>
      <w:sz w:val="26"/>
      <w:szCs w:val="26"/>
      <w:lang w:eastAsia="en-US"/>
    </w:rPr>
  </w:style>
  <w:style w:type="character" w:customStyle="1" w:styleId="Rubrik6Char">
    <w:name w:val="Rubrik 6 Char"/>
    <w:link w:val="Rubrik6"/>
    <w:uiPriority w:val="9"/>
    <w:semiHidden/>
    <w:rsid w:val="00DA004E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Rubrik7Char">
    <w:name w:val="Rubrik 7 Char"/>
    <w:link w:val="Rubrik7"/>
    <w:uiPriority w:val="9"/>
    <w:semiHidden/>
    <w:rsid w:val="00DA004E"/>
    <w:rPr>
      <w:rFonts w:ascii="Arial" w:eastAsia="Times New Roman" w:hAnsi="Arial"/>
      <w:sz w:val="24"/>
      <w:szCs w:val="24"/>
      <w:lang w:eastAsia="en-US"/>
    </w:rPr>
  </w:style>
  <w:style w:type="character" w:customStyle="1" w:styleId="Rubrik8Char">
    <w:name w:val="Rubrik 8 Char"/>
    <w:link w:val="Rubrik8"/>
    <w:uiPriority w:val="9"/>
    <w:semiHidden/>
    <w:rsid w:val="00DA004E"/>
    <w:rPr>
      <w:rFonts w:ascii="Arial" w:eastAsia="Times New Roman" w:hAnsi="Arial"/>
      <w:i/>
      <w:iCs/>
      <w:sz w:val="24"/>
      <w:szCs w:val="24"/>
      <w:lang w:eastAsia="en-US"/>
    </w:rPr>
  </w:style>
  <w:style w:type="character" w:customStyle="1" w:styleId="Rubrik9Char">
    <w:name w:val="Rubrik 9 Char"/>
    <w:link w:val="Rubrik9"/>
    <w:uiPriority w:val="9"/>
    <w:semiHidden/>
    <w:rsid w:val="00DA004E"/>
    <w:rPr>
      <w:rFonts w:ascii="Arial" w:eastAsia="Times New Roman" w:hAnsi="Arial"/>
      <w:sz w:val="22"/>
      <w:szCs w:val="22"/>
      <w:lang w:eastAsia="en-US"/>
    </w:rPr>
  </w:style>
  <w:style w:type="paragraph" w:customStyle="1" w:styleId="Bullet">
    <w:name w:val="Bullet"/>
    <w:basedOn w:val="Normal"/>
    <w:qFormat/>
    <w:rsid w:val="002E3613"/>
    <w:pPr>
      <w:numPr>
        <w:numId w:val="4"/>
      </w:numPr>
    </w:pPr>
  </w:style>
  <w:style w:type="table" w:styleId="Tabellrutnt">
    <w:name w:val="Table Grid"/>
    <w:basedOn w:val="Normaltabell"/>
    <w:uiPriority w:val="59"/>
    <w:rsid w:val="00CF1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qFormat/>
    <w:rsid w:val="00606851"/>
    <w:pPr>
      <w:spacing w:after="240" w:line="200" w:lineRule="atLeast"/>
    </w:pPr>
    <w:rPr>
      <w:bCs/>
      <w:sz w:val="14"/>
      <w:szCs w:val="14"/>
    </w:rPr>
  </w:style>
  <w:style w:type="paragraph" w:customStyle="1" w:styleId="Zwischenberschrift">
    <w:name w:val="Zwischenüberschrift"/>
    <w:basedOn w:val="Normal"/>
    <w:qFormat/>
    <w:rsid w:val="00606851"/>
    <w:rPr>
      <w:b/>
    </w:rPr>
  </w:style>
  <w:style w:type="paragraph" w:customStyle="1" w:styleId="Impressum">
    <w:name w:val="Impressum"/>
    <w:basedOn w:val="Sidfot"/>
    <w:rsid w:val="0040727A"/>
    <w:pPr>
      <w:pBdr>
        <w:top w:val="single" w:sz="4" w:space="1" w:color="666666"/>
      </w:pBdr>
    </w:pPr>
  </w:style>
  <w:style w:type="paragraph" w:customStyle="1" w:styleId="berschrift0">
    <w:name w:val="Überschrift 0"/>
    <w:basedOn w:val="Normal"/>
    <w:rsid w:val="00B377FB"/>
    <w:pPr>
      <w:spacing w:line="600" w:lineRule="atLeast"/>
    </w:pPr>
    <w:rPr>
      <w:sz w:val="52"/>
    </w:rPr>
  </w:style>
  <w:style w:type="paragraph" w:styleId="Innehll1">
    <w:name w:val="toc 1"/>
    <w:basedOn w:val="Normal"/>
    <w:next w:val="Normal"/>
    <w:autoRedefine/>
    <w:uiPriority w:val="39"/>
    <w:unhideWhenUsed/>
    <w:rsid w:val="0040727A"/>
    <w:pPr>
      <w:tabs>
        <w:tab w:val="right" w:pos="7655"/>
      </w:tabs>
      <w:spacing w:before="560" w:line="280" w:lineRule="atLeast"/>
      <w:ind w:left="350" w:right="567" w:hanging="350"/>
    </w:pPr>
    <w:rPr>
      <w:b/>
      <w:noProof/>
      <w:sz w:val="22"/>
    </w:rPr>
  </w:style>
  <w:style w:type="paragraph" w:styleId="Innehll2">
    <w:name w:val="toc 2"/>
    <w:basedOn w:val="Normal"/>
    <w:next w:val="Normal"/>
    <w:autoRedefine/>
    <w:uiPriority w:val="39"/>
    <w:unhideWhenUsed/>
    <w:rsid w:val="0040727A"/>
    <w:pPr>
      <w:tabs>
        <w:tab w:val="left" w:pos="851"/>
        <w:tab w:val="right" w:pos="7655"/>
      </w:tabs>
      <w:spacing w:line="280" w:lineRule="atLeast"/>
      <w:ind w:left="851" w:right="567" w:hanging="515"/>
    </w:pPr>
    <w:rPr>
      <w:noProof/>
      <w:sz w:val="22"/>
    </w:rPr>
  </w:style>
  <w:style w:type="paragraph" w:styleId="Innehll3">
    <w:name w:val="toc 3"/>
    <w:basedOn w:val="Normal"/>
    <w:next w:val="Normal"/>
    <w:autoRedefine/>
    <w:uiPriority w:val="39"/>
    <w:unhideWhenUsed/>
    <w:rsid w:val="0040727A"/>
    <w:pPr>
      <w:tabs>
        <w:tab w:val="left" w:pos="1560"/>
        <w:tab w:val="right" w:pos="7655"/>
      </w:tabs>
      <w:spacing w:line="280" w:lineRule="atLeast"/>
      <w:ind w:left="1560" w:right="567" w:hanging="709"/>
    </w:pPr>
    <w:rPr>
      <w:noProof/>
      <w:color w:val="666666"/>
      <w:sz w:val="22"/>
    </w:rPr>
  </w:style>
  <w:style w:type="character" w:styleId="Hyperlnk">
    <w:name w:val="Hyperlink"/>
    <w:uiPriority w:val="99"/>
    <w:unhideWhenUsed/>
    <w:rsid w:val="008D6CD6"/>
    <w:rPr>
      <w:color w:val="auto"/>
      <w:u w:val="none"/>
    </w:rPr>
  </w:style>
  <w:style w:type="paragraph" w:styleId="Rubrik">
    <w:name w:val="Title"/>
    <w:basedOn w:val="Normal"/>
    <w:link w:val="RubrikChar"/>
    <w:uiPriority w:val="10"/>
    <w:qFormat/>
    <w:rsid w:val="00227E10"/>
    <w:pPr>
      <w:spacing w:line="600" w:lineRule="atLeast"/>
    </w:pPr>
    <w:rPr>
      <w:sz w:val="48"/>
      <w:szCs w:val="52"/>
    </w:rPr>
  </w:style>
  <w:style w:type="character" w:customStyle="1" w:styleId="RubrikChar">
    <w:name w:val="Rubrik Char"/>
    <w:link w:val="Rubrik"/>
    <w:uiPriority w:val="10"/>
    <w:rsid w:val="00227E10"/>
    <w:rPr>
      <w:rFonts w:ascii="Arial" w:hAnsi="Arial"/>
      <w:sz w:val="48"/>
      <w:szCs w:val="52"/>
      <w:lang w:eastAsia="en-US"/>
    </w:rPr>
  </w:style>
  <w:style w:type="paragraph" w:styleId="Underrubrik">
    <w:name w:val="Subtitle"/>
    <w:basedOn w:val="Normal"/>
    <w:link w:val="UnderrubrikChar"/>
    <w:uiPriority w:val="11"/>
    <w:qFormat/>
    <w:rsid w:val="00227E10"/>
    <w:pPr>
      <w:spacing w:before="120"/>
    </w:pPr>
    <w:rPr>
      <w:szCs w:val="18"/>
    </w:rPr>
  </w:style>
  <w:style w:type="character" w:customStyle="1" w:styleId="UnderrubrikChar">
    <w:name w:val="Underrubrik Char"/>
    <w:link w:val="Underrubrik"/>
    <w:uiPriority w:val="11"/>
    <w:rsid w:val="00227E10"/>
    <w:rPr>
      <w:rFonts w:ascii="Arial" w:hAnsi="Arial"/>
      <w:sz w:val="18"/>
      <w:szCs w:val="18"/>
      <w:lang w:eastAsia="en-US"/>
    </w:rPr>
  </w:style>
  <w:style w:type="paragraph" w:customStyle="1" w:styleId="Intro">
    <w:name w:val="Intro"/>
    <w:basedOn w:val="Normal"/>
    <w:qFormat/>
    <w:rsid w:val="002E65C2"/>
    <w:pPr>
      <w:spacing w:line="290" w:lineRule="atLeast"/>
    </w:pPr>
    <w:rPr>
      <w:sz w:val="22"/>
      <w:szCs w:val="12"/>
    </w:rPr>
  </w:style>
  <w:style w:type="paragraph" w:customStyle="1" w:styleId="Fensterzeile">
    <w:name w:val="Fensterzeile"/>
    <w:basedOn w:val="Intro"/>
    <w:rsid w:val="00D23BE8"/>
    <w:rPr>
      <w:spacing w:val="2"/>
    </w:rPr>
  </w:style>
  <w:style w:type="paragraph" w:customStyle="1" w:styleId="Num123">
    <w:name w:val="Num_123"/>
    <w:basedOn w:val="Normal"/>
    <w:qFormat/>
    <w:rsid w:val="00F410F7"/>
    <w:pPr>
      <w:numPr>
        <w:numId w:val="5"/>
      </w:numPr>
    </w:pPr>
  </w:style>
  <w:style w:type="paragraph" w:customStyle="1" w:styleId="Absender">
    <w:name w:val="Absender"/>
    <w:basedOn w:val="Normal"/>
    <w:qFormat/>
    <w:rsid w:val="00227E10"/>
    <w:pPr>
      <w:spacing w:line="180" w:lineRule="atLeast"/>
    </w:pPr>
    <w:rPr>
      <w:sz w:val="14"/>
    </w:rPr>
  </w:style>
  <w:style w:type="character" w:styleId="Stark">
    <w:name w:val="Strong"/>
    <w:qFormat/>
    <w:rsid w:val="003F56F4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43C1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link w:val="Ballongtext"/>
    <w:uiPriority w:val="99"/>
    <w:semiHidden/>
    <w:rsid w:val="005743C1"/>
    <w:rPr>
      <w:rFonts w:ascii="Segoe UI" w:hAnsi="Segoe UI" w:cs="Segoe UI"/>
      <w:sz w:val="18"/>
      <w:szCs w:val="18"/>
      <w:lang w:eastAsia="en-US"/>
    </w:rPr>
  </w:style>
  <w:style w:type="character" w:styleId="Kommentarsreferens">
    <w:name w:val="annotation reference"/>
    <w:uiPriority w:val="99"/>
    <w:semiHidden/>
    <w:unhideWhenUsed/>
    <w:rsid w:val="00D8002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80028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D80028"/>
    <w:rPr>
      <w:rFonts w:ascii="Arial" w:hAnsi="Arial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80028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D80028"/>
    <w:rPr>
      <w:rFonts w:ascii="Arial" w:hAnsi="Arial"/>
      <w:b/>
      <w:bCs/>
      <w:lang w:eastAsia="en-US"/>
    </w:rPr>
  </w:style>
  <w:style w:type="paragraph" w:customStyle="1" w:styleId="Flietext">
    <w:name w:val="Fließtext"/>
    <w:basedOn w:val="Normal"/>
    <w:uiPriority w:val="6"/>
    <w:qFormat/>
    <w:rsid w:val="007A0B45"/>
    <w:pPr>
      <w:spacing w:line="270" w:lineRule="exact"/>
    </w:pPr>
    <w:rPr>
      <w:rFonts w:asciiTheme="minorHAnsi" w:eastAsiaTheme="minorHAnsi" w:hAnsiTheme="minorHAnsi" w:cstheme="minorBidi"/>
      <w:sz w:val="22"/>
      <w:szCs w:val="20"/>
      <w:lang w:val="en-US"/>
    </w:rPr>
  </w:style>
  <w:style w:type="paragraph" w:styleId="Normalwebb">
    <w:name w:val="Normal (Web)"/>
    <w:basedOn w:val="Normal"/>
    <w:uiPriority w:val="99"/>
    <w:semiHidden/>
    <w:unhideWhenUsed/>
    <w:rsid w:val="00910C3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emke@schueco.com" TargetMode="External"/><Relationship Id="rId13" Type="http://schemas.openxmlformats.org/officeDocument/2006/relationships/image" Target="media/image3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hyperlink" Target="https://www.schueco.com/web2/de-en/company/pres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hueco.se/" TargetMode="External"/><Relationship Id="rId14" Type="http://schemas.openxmlformats.org/officeDocument/2006/relationships/image" Target="media/image4.jp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UEUL\AppData\Roaming\Microsoft\Vorlagen\Presseinformation_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C970F-A823-406C-ABC3-FF4C6D49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Presseinformation_2014.dot</Template>
  <TotalTime>0</TotalTime>
  <Pages>7</Pages>
  <Words>1707</Words>
  <Characters>9048</Characters>
  <Application>Microsoft Office Word</Application>
  <DocSecurity>0</DocSecurity>
  <Lines>75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Schüco</Company>
  <LinksUpToDate>false</LinksUpToDate>
  <CharactersWithSpaces>10734</CharactersWithSpaces>
  <SharedDoc>false</SharedDoc>
  <HLinks>
    <vt:vector size="24" baseType="variant">
      <vt:variant>
        <vt:i4>7340155</vt:i4>
      </vt:variant>
      <vt:variant>
        <vt:i4>12</vt:i4>
      </vt:variant>
      <vt:variant>
        <vt:i4>0</vt:i4>
      </vt:variant>
      <vt:variant>
        <vt:i4>5</vt:i4>
      </vt:variant>
      <vt:variant>
        <vt:lpwstr>http://www.schueco.de/press</vt:lpwstr>
      </vt:variant>
      <vt:variant>
        <vt:lpwstr/>
      </vt:variant>
      <vt:variant>
        <vt:i4>1376264</vt:i4>
      </vt:variant>
      <vt:variant>
        <vt:i4>9</vt:i4>
      </vt:variant>
      <vt:variant>
        <vt:i4>0</vt:i4>
      </vt:variant>
      <vt:variant>
        <vt:i4>5</vt:i4>
      </vt:variant>
      <vt:variant>
        <vt:lpwstr>http://www.schueco.de/presse</vt:lpwstr>
      </vt:variant>
      <vt:variant>
        <vt:lpwstr/>
      </vt:variant>
      <vt:variant>
        <vt:i4>7405678</vt:i4>
      </vt:variant>
      <vt:variant>
        <vt:i4>6</vt:i4>
      </vt:variant>
      <vt:variant>
        <vt:i4>0</vt:i4>
      </vt:variant>
      <vt:variant>
        <vt:i4>5</vt:i4>
      </vt:variant>
      <vt:variant>
        <vt:lpwstr>http://www.schueco.de/</vt:lpwstr>
      </vt:variant>
      <vt:variant>
        <vt:lpwstr/>
      </vt:variant>
      <vt:variant>
        <vt:i4>1376264</vt:i4>
      </vt:variant>
      <vt:variant>
        <vt:i4>3</vt:i4>
      </vt:variant>
      <vt:variant>
        <vt:i4>0</vt:i4>
      </vt:variant>
      <vt:variant>
        <vt:i4>5</vt:i4>
      </vt:variant>
      <vt:variant>
        <vt:lpwstr>http://www.schueco.de/presse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Ulrike Krueger (Bielefeld)</dc:creator>
  <cp:keywords/>
  <cp:lastModifiedBy>Lemke, Melinda</cp:lastModifiedBy>
  <cp:revision>2</cp:revision>
  <cp:lastPrinted>2019-07-16T06:43:00Z</cp:lastPrinted>
  <dcterms:created xsi:type="dcterms:W3CDTF">2019-07-16T06:48:00Z</dcterms:created>
  <dcterms:modified xsi:type="dcterms:W3CDTF">2019-07-16T06:48:00Z</dcterms:modified>
</cp:coreProperties>
</file>