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FA" w:rsidRPr="001C02BC" w:rsidRDefault="001122FA" w:rsidP="001122FA">
      <w:pPr>
        <w:pStyle w:val="Default"/>
        <w:jc w:val="right"/>
        <w:rPr>
          <w:rFonts w:ascii="HelveticaNeueLT Std Hvy Cn" w:hAnsi="HelveticaNeueLT Std Hvy Cn"/>
          <w:color w:val="auto"/>
          <w:spacing w:val="-10"/>
          <w:sz w:val="20"/>
          <w:szCs w:val="20"/>
        </w:rPr>
      </w:pPr>
      <w:r w:rsidRPr="001C02BC">
        <w:rPr>
          <w:rFonts w:ascii="HelveticaNeue LT 65 Medium" w:hAnsi="HelveticaNeue LT 65 Medium"/>
          <w:sz w:val="20"/>
          <w:szCs w:val="20"/>
        </w:rPr>
        <w:t xml:space="preserve"> </w:t>
      </w:r>
      <w:r w:rsidRPr="001C02BC">
        <w:rPr>
          <w:rFonts w:ascii="Adobe Garamond Pro" w:hAnsi="Adobe Garamond Pro"/>
          <w:color w:val="auto"/>
          <w:spacing w:val="-10"/>
          <w:sz w:val="20"/>
          <w:szCs w:val="20"/>
        </w:rPr>
        <w:t>Stockholm,</w:t>
      </w:r>
      <w:r w:rsidR="007F6D38">
        <w:rPr>
          <w:rFonts w:ascii="Adobe Garamond Pro" w:hAnsi="Adobe Garamond Pro"/>
          <w:color w:val="auto"/>
          <w:spacing w:val="-10"/>
          <w:sz w:val="20"/>
          <w:szCs w:val="20"/>
        </w:rPr>
        <w:t xml:space="preserve"> </w:t>
      </w:r>
      <w:r w:rsidR="005D5321">
        <w:rPr>
          <w:rFonts w:ascii="Adobe Garamond Pro" w:hAnsi="Adobe Garamond Pro"/>
          <w:color w:val="auto"/>
          <w:spacing w:val="-10"/>
          <w:sz w:val="20"/>
          <w:szCs w:val="20"/>
        </w:rPr>
        <w:t>19</w:t>
      </w:r>
      <w:r w:rsidR="00DC4EBF">
        <w:rPr>
          <w:rFonts w:ascii="Adobe Garamond Pro" w:hAnsi="Adobe Garamond Pro"/>
          <w:color w:val="auto"/>
          <w:spacing w:val="-10"/>
          <w:sz w:val="20"/>
          <w:szCs w:val="20"/>
        </w:rPr>
        <w:t xml:space="preserve"> mars</w:t>
      </w:r>
      <w:r w:rsidR="00FF3D90">
        <w:rPr>
          <w:rFonts w:ascii="Adobe Garamond Pro" w:hAnsi="Adobe Garamond Pro"/>
          <w:color w:val="auto"/>
          <w:spacing w:val="-10"/>
          <w:sz w:val="20"/>
          <w:szCs w:val="20"/>
        </w:rPr>
        <w:t xml:space="preserve"> 201</w:t>
      </w:r>
      <w:r w:rsidR="005D5321">
        <w:rPr>
          <w:rFonts w:ascii="Adobe Garamond Pro" w:hAnsi="Adobe Garamond Pro"/>
          <w:color w:val="auto"/>
          <w:spacing w:val="-10"/>
          <w:sz w:val="20"/>
          <w:szCs w:val="20"/>
        </w:rPr>
        <w:t>5</w:t>
      </w:r>
    </w:p>
    <w:p w:rsidR="001122FA" w:rsidRPr="001C02BC" w:rsidRDefault="001122FA" w:rsidP="001122FA">
      <w:pPr>
        <w:pStyle w:val="Default"/>
        <w:jc w:val="right"/>
        <w:rPr>
          <w:rFonts w:ascii="HelveticaNeue LT 65 Medium" w:hAnsi="HelveticaNeue LT 65 Medium"/>
          <w:i/>
          <w:sz w:val="18"/>
          <w:szCs w:val="18"/>
        </w:rPr>
      </w:pPr>
    </w:p>
    <w:p w:rsidR="00A6050F" w:rsidRDefault="00A6050F" w:rsidP="009D3297">
      <w:pPr>
        <w:rPr>
          <w:rFonts w:ascii="Adobe Garamond Pro Bold" w:hAnsi="Adobe Garamond Pro Bold" w:cs="Arial"/>
          <w:i/>
          <w:spacing w:val="-10"/>
          <w:sz w:val="20"/>
          <w:szCs w:val="20"/>
        </w:rPr>
      </w:pPr>
    </w:p>
    <w:p w:rsidR="00C87CB6" w:rsidRPr="001C02BC" w:rsidRDefault="00430E8F" w:rsidP="009D3297">
      <w:pPr>
        <w:rPr>
          <w:rFonts w:ascii="Adobe Garamond Pro Bold" w:hAnsi="Adobe Garamond Pro Bold" w:cs="Arial"/>
          <w:i/>
          <w:spacing w:val="-10"/>
          <w:sz w:val="20"/>
          <w:szCs w:val="20"/>
        </w:rPr>
      </w:pPr>
      <w:r w:rsidRPr="001C02BC">
        <w:rPr>
          <w:rFonts w:ascii="Adobe Garamond Pro Bold" w:hAnsi="Adobe Garamond Pro Bold" w:cs="Arial"/>
          <w:i/>
          <w:spacing w:val="-10"/>
          <w:sz w:val="20"/>
          <w:szCs w:val="20"/>
        </w:rPr>
        <w:t>Pressmeddelande</w:t>
      </w:r>
      <w:r w:rsidR="006D5556" w:rsidRPr="001C02BC">
        <w:rPr>
          <w:rFonts w:ascii="Adobe Garamond Pro Bold" w:hAnsi="Adobe Garamond Pro Bold" w:cs="Arial"/>
          <w:i/>
          <w:spacing w:val="-10"/>
          <w:sz w:val="20"/>
          <w:szCs w:val="20"/>
        </w:rPr>
        <w:t xml:space="preserve"> från Bisnode</w:t>
      </w:r>
      <w:r w:rsidR="001423DA">
        <w:rPr>
          <w:rFonts w:ascii="Adobe Garamond Pro Bold" w:hAnsi="Adobe Garamond Pro Bold" w:cs="Arial"/>
          <w:i/>
          <w:spacing w:val="-10"/>
          <w:sz w:val="20"/>
          <w:szCs w:val="20"/>
        </w:rPr>
        <w:t xml:space="preserve"> </w:t>
      </w:r>
    </w:p>
    <w:p w:rsidR="005D5321" w:rsidRPr="005D5321" w:rsidRDefault="005D5321" w:rsidP="005D5321">
      <w:pPr>
        <w:spacing w:after="0" w:line="240" w:lineRule="auto"/>
        <w:rPr>
          <w:rFonts w:ascii="HelveticaNeueLT Std Med Cn" w:hAnsi="HelveticaNeueLT Std Med Cn" w:cs="Calibri"/>
          <w:b/>
          <w:sz w:val="46"/>
          <w:szCs w:val="46"/>
        </w:rPr>
      </w:pPr>
      <w:r w:rsidRPr="005D5321">
        <w:rPr>
          <w:rFonts w:ascii="HelveticaNeueLT Std Med Cn" w:hAnsi="HelveticaNeueLT Std Med Cn" w:cs="Calibri"/>
          <w:b/>
          <w:sz w:val="46"/>
          <w:szCs w:val="46"/>
        </w:rPr>
        <w:t>Kommuner och landsting når regeringens mål om fossiloberoende fordon först 2130</w:t>
      </w:r>
    </w:p>
    <w:p w:rsidR="005D5321" w:rsidRPr="005D5321" w:rsidRDefault="005D5321" w:rsidP="005D5321">
      <w:pPr>
        <w:spacing w:after="0" w:line="240" w:lineRule="auto"/>
        <w:rPr>
          <w:rFonts w:ascii="HelveticaNeueLT Std Med Cn" w:hAnsi="HelveticaNeueLT Std Med Cn" w:cs="Calibri"/>
          <w:b/>
          <w:sz w:val="24"/>
          <w:szCs w:val="24"/>
        </w:rPr>
      </w:pPr>
      <w:r w:rsidRPr="005D5321">
        <w:rPr>
          <w:rFonts w:ascii="HelveticaNeueLT Std Med Cn" w:hAnsi="HelveticaNeueLT Std Med Cn" w:cs="Calibri"/>
          <w:b/>
          <w:sz w:val="24"/>
          <w:szCs w:val="24"/>
        </w:rPr>
        <w:t>Men de bästa kommunerna når målet redan 2025</w:t>
      </w:r>
    </w:p>
    <w:p w:rsidR="005D5321" w:rsidRPr="005D5321" w:rsidRDefault="005D5321" w:rsidP="005D5321">
      <w:pPr>
        <w:spacing w:after="0" w:line="240" w:lineRule="auto"/>
        <w:rPr>
          <w:rFonts w:ascii="Calibri" w:hAnsi="Calibri" w:cs="Calibri"/>
          <w:b/>
          <w:sz w:val="24"/>
          <w:szCs w:val="24"/>
        </w:rPr>
      </w:pPr>
    </w:p>
    <w:p w:rsidR="005D5321" w:rsidRPr="005D5321" w:rsidRDefault="00885B58" w:rsidP="005D5321">
      <w:pPr>
        <w:spacing w:after="0" w:line="240" w:lineRule="auto"/>
        <w:rPr>
          <w:rFonts w:ascii="HelveticaNeueLT Std" w:hAnsi="HelveticaNeueLT Std" w:cs="Calibri"/>
          <w:b/>
        </w:rPr>
      </w:pPr>
      <w:r>
        <w:rPr>
          <w:rFonts w:ascii="HelveticaNeueLT Std" w:hAnsi="HelveticaNeueLT Std" w:cs="Calibri"/>
          <w:b/>
        </w:rPr>
        <w:t xml:space="preserve">Olofströms kommun har Blekinge läns </w:t>
      </w:r>
      <w:r w:rsidR="00636D68">
        <w:rPr>
          <w:rFonts w:ascii="HelveticaNeueLT Std" w:hAnsi="HelveticaNeueLT Std" w:cs="Calibri"/>
          <w:b/>
        </w:rPr>
        <w:t xml:space="preserve">mest </w:t>
      </w:r>
      <w:r>
        <w:rPr>
          <w:rFonts w:ascii="HelveticaNeueLT Std" w:hAnsi="HelveticaNeueLT Std" w:cs="Calibri"/>
          <w:b/>
        </w:rPr>
        <w:t>klimateffektiva fordonsflotta</w:t>
      </w:r>
      <w:r w:rsidR="00636D68">
        <w:rPr>
          <w:rFonts w:ascii="HelveticaNeueLT Std" w:hAnsi="HelveticaNeueLT Std" w:cs="Calibri"/>
          <w:b/>
        </w:rPr>
        <w:t xml:space="preserve"> och ligger på elfte plats i landet</w:t>
      </w:r>
      <w:r>
        <w:rPr>
          <w:rFonts w:ascii="HelveticaNeueLT Std" w:hAnsi="HelveticaNeueLT Std" w:cs="Calibri"/>
          <w:b/>
        </w:rPr>
        <w:t xml:space="preserve">. </w:t>
      </w:r>
      <w:r w:rsidR="005D5321" w:rsidRPr="005D5321">
        <w:rPr>
          <w:rFonts w:ascii="HelveticaNeueLT Std" w:hAnsi="HelveticaNeueLT Std" w:cs="Calibri"/>
          <w:b/>
        </w:rPr>
        <w:t>Sveriges kommuner och landsting arbetar medvetet med fordonsflottan för att minska dess påverkan på miljön.</w:t>
      </w:r>
      <w:r>
        <w:rPr>
          <w:rFonts w:ascii="HelveticaNeueLT Std" w:hAnsi="HelveticaNeueLT Std" w:cs="Calibri"/>
          <w:b/>
        </w:rPr>
        <w:t xml:space="preserve"> </w:t>
      </w:r>
      <w:r w:rsidR="005D5321" w:rsidRPr="005D5321">
        <w:rPr>
          <w:rFonts w:ascii="HelveticaNeueLT Std" w:hAnsi="HelveticaNeueLT Std" w:cs="Calibri"/>
          <w:b/>
        </w:rPr>
        <w:t>Koldioxidutsläppen minskar och andelen bi</w:t>
      </w:r>
      <w:r w:rsidR="00ED1A63">
        <w:rPr>
          <w:rFonts w:ascii="HelveticaNeueLT Std" w:hAnsi="HelveticaNeueLT Std" w:cs="Calibri"/>
          <w:b/>
        </w:rPr>
        <w:t>o</w:t>
      </w:r>
      <w:r w:rsidR="005D5321" w:rsidRPr="005D5321">
        <w:rPr>
          <w:rFonts w:ascii="HelveticaNeueLT Std" w:hAnsi="HelveticaNeueLT Std" w:cs="Calibri"/>
          <w:b/>
        </w:rPr>
        <w:t xml:space="preserve">fordon ökar något. Fortsätter denna trend når de regeringens uppsatta mål om fossilt bränsleoberoende först år 2130 – hundra år för sent. Men de bästa visar vägen och når målet redan 2025 – alltså fem år före regeringens 2030-mål. </w:t>
      </w:r>
    </w:p>
    <w:p w:rsidR="005D5321" w:rsidRPr="005D5321" w:rsidRDefault="005D5321" w:rsidP="005D5321">
      <w:pPr>
        <w:spacing w:after="0" w:line="240" w:lineRule="auto"/>
        <w:rPr>
          <w:rFonts w:ascii="Calibri" w:hAnsi="Calibri" w:cs="Calibri"/>
        </w:rPr>
      </w:pPr>
    </w:p>
    <w:p w:rsidR="005D5321" w:rsidRPr="005D5321" w:rsidRDefault="005D5321" w:rsidP="005D5321">
      <w:pPr>
        <w:spacing w:after="0" w:line="240" w:lineRule="auto"/>
        <w:rPr>
          <w:rFonts w:ascii="HelveticaNeueLT Std" w:hAnsi="HelveticaNeueLT Std" w:cs="Calibri"/>
        </w:rPr>
      </w:pPr>
      <w:r w:rsidRPr="005D5321">
        <w:rPr>
          <w:rFonts w:ascii="HelveticaNeueLT Std" w:hAnsi="HelveticaNeueLT Std" w:cs="Calibri"/>
        </w:rPr>
        <w:t xml:space="preserve">Miljöfordon Syd och Bisnode presenterar Miljöfordonsdiagnos 2015, en årlig utvärdering av kommunernas och landstingens fordonsflottor utifrån ett energi- och klimatperspektiv. </w:t>
      </w:r>
      <w:r w:rsidR="00636D68">
        <w:rPr>
          <w:rFonts w:ascii="HelveticaNeueLT Std" w:hAnsi="HelveticaNeueLT Std" w:cs="Calibri"/>
        </w:rPr>
        <w:t xml:space="preserve">Olofströms kommun har Blekinge Läns mest klimateffektiva fordonsflotta och är Sveriges elfte bästa kommun. De arbetar aktivt med fordonsflottan och har infrastrukturen på plats för </w:t>
      </w:r>
      <w:proofErr w:type="spellStart"/>
      <w:r w:rsidR="00636D68">
        <w:rPr>
          <w:rFonts w:ascii="HelveticaNeueLT Std" w:hAnsi="HelveticaNeueLT Std" w:cs="Calibri"/>
        </w:rPr>
        <w:t>fordonsgas</w:t>
      </w:r>
      <w:proofErr w:type="spellEnd"/>
      <w:r w:rsidR="00636D68">
        <w:rPr>
          <w:rFonts w:ascii="HelveticaNeueLT Std" w:hAnsi="HelveticaNeueLT Std" w:cs="Calibri"/>
        </w:rPr>
        <w:t xml:space="preserve">. </w:t>
      </w:r>
      <w:r w:rsidR="004E6A03">
        <w:rPr>
          <w:rFonts w:ascii="HelveticaNeueLT Std" w:hAnsi="HelveticaNeueLT Std" w:cs="Calibri"/>
        </w:rPr>
        <w:t xml:space="preserve">Sölvesborgs kommun har den mest energieffektiva fordonsflottan i länet och även den största ökningen av biofordon då man satsat på etanoldrivna fordon.  </w:t>
      </w:r>
    </w:p>
    <w:p w:rsidR="005D5321" w:rsidRPr="005D5321" w:rsidRDefault="005D5321" w:rsidP="005D5321">
      <w:pPr>
        <w:spacing w:after="0" w:line="240" w:lineRule="auto"/>
        <w:rPr>
          <w:rFonts w:ascii="HelveticaNeueLT Std" w:hAnsi="HelveticaNeueLT Std" w:cs="Calibri"/>
        </w:rPr>
      </w:pPr>
    </w:p>
    <w:p w:rsidR="005D5321" w:rsidRPr="005D5321" w:rsidRDefault="00636D68" w:rsidP="005D5321">
      <w:pPr>
        <w:autoSpaceDE w:val="0"/>
        <w:autoSpaceDN w:val="0"/>
        <w:adjustRightInd w:val="0"/>
        <w:spacing w:after="0" w:line="240" w:lineRule="auto"/>
        <w:rPr>
          <w:rFonts w:ascii="HelveticaNeueLT Std" w:hAnsi="HelveticaNeueLT Std"/>
        </w:rPr>
      </w:pPr>
      <w:r>
        <w:rPr>
          <w:rFonts w:ascii="HelveticaNeueLT Std" w:hAnsi="HelveticaNeueLT Std" w:cs="Calibri"/>
        </w:rPr>
        <w:t xml:space="preserve">”De </w:t>
      </w:r>
      <w:r w:rsidR="005D5321" w:rsidRPr="005D5321">
        <w:rPr>
          <w:rFonts w:ascii="HelveticaNeueLT Std" w:hAnsi="HelveticaNeueLT Std" w:cs="Calibri"/>
        </w:rPr>
        <w:t xml:space="preserve">bästa kommunerna visar vägen. Trots att flera kommuner har en lång resa kvar till målet så är vår övertygelse att de kommer att se hur de bästa kommunerna gjort och göra likadant. Då kan alla kommuner nå fossiloberoende senast 2030”, säger </w:t>
      </w:r>
      <w:r w:rsidR="005D5321" w:rsidRPr="005D5321">
        <w:rPr>
          <w:rFonts w:ascii="HelveticaNeueLT Std" w:hAnsi="HelveticaNeueLT Std"/>
        </w:rPr>
        <w:t>Jonas Lööf, verksamhetsledare på Miljöfordon Syd.</w:t>
      </w:r>
    </w:p>
    <w:p w:rsidR="005D5321" w:rsidRPr="005D5321" w:rsidRDefault="005D5321" w:rsidP="005D5321">
      <w:pPr>
        <w:spacing w:after="0" w:line="240" w:lineRule="auto"/>
        <w:rPr>
          <w:rFonts w:ascii="HelveticaNeueLT Std" w:hAnsi="HelveticaNeueLT Std" w:cs="Calibri"/>
        </w:rPr>
      </w:pPr>
    </w:p>
    <w:p w:rsidR="005D5321" w:rsidRPr="005D5321" w:rsidRDefault="005D5321" w:rsidP="005D5321">
      <w:pPr>
        <w:spacing w:after="0" w:line="240" w:lineRule="auto"/>
        <w:rPr>
          <w:rFonts w:ascii="HelveticaNeueLT Std" w:hAnsi="HelveticaNeueLT Std" w:cs="Calibri"/>
        </w:rPr>
      </w:pPr>
      <w:r w:rsidRPr="005D5321">
        <w:rPr>
          <w:rFonts w:ascii="HelveticaNeueLT Std" w:hAnsi="HelveticaNeueLT Std" w:cs="Calibri"/>
        </w:rPr>
        <w:t xml:space="preserve">Ska kommunerna och landstingen nå fossilbränsleoberoende krävs en satsning på fordon som kan drivas på förnybar energi, såsom biogas, etanol och el. Det kräver en fortsatt utbyggd infrastruktur, vilket även underlättar för miljömedvetna företag och privatpersoner. Med nuvarande mängd biofordon kan kommunerna minska sin klimatpåverkan och </w:t>
      </w:r>
      <w:proofErr w:type="gramStart"/>
      <w:r w:rsidRPr="005D5321">
        <w:rPr>
          <w:rFonts w:ascii="HelveticaNeueLT Std" w:hAnsi="HelveticaNeueLT Std" w:cs="Calibri"/>
        </w:rPr>
        <w:t>utsläpp</w:t>
      </w:r>
      <w:proofErr w:type="gramEnd"/>
      <w:r w:rsidRPr="005D5321">
        <w:rPr>
          <w:rFonts w:ascii="HelveticaNeueLT Std" w:hAnsi="HelveticaNeueLT Std" w:cs="Calibri"/>
        </w:rPr>
        <w:t xml:space="preserve"> av fossil koldioxid med 13 400 ton om året vilket motsvarar en minskning med 18 procent jämfört med om de skulle köras på bensin eller diesel.  </w:t>
      </w:r>
    </w:p>
    <w:p w:rsidR="005D5321" w:rsidRPr="005D5321" w:rsidRDefault="005D5321" w:rsidP="005D5321">
      <w:pPr>
        <w:spacing w:after="0" w:line="240" w:lineRule="auto"/>
        <w:rPr>
          <w:rFonts w:ascii="HelveticaNeueLT Std" w:hAnsi="HelveticaNeueLT Std" w:cs="Calibri"/>
        </w:rPr>
      </w:pPr>
    </w:p>
    <w:p w:rsidR="005D5321" w:rsidRPr="005D5321" w:rsidRDefault="005D5321" w:rsidP="005D5321">
      <w:pPr>
        <w:shd w:val="clear" w:color="auto" w:fill="FFFFFF" w:themeFill="background1"/>
        <w:spacing w:after="0" w:line="240" w:lineRule="auto"/>
        <w:rPr>
          <w:rFonts w:ascii="HelveticaNeueLT Std" w:hAnsi="HelveticaNeueLT Std" w:cs="Calibri"/>
        </w:rPr>
      </w:pPr>
      <w:r w:rsidRPr="005D5321">
        <w:rPr>
          <w:rFonts w:ascii="HelveticaNeueLT Std" w:hAnsi="HelveticaNeueLT Std" w:cs="Calibri"/>
        </w:rPr>
        <w:t xml:space="preserve">Lägst klimatpåverkan har Botkyrka kommun som med hjälp av en hög andel biofordon minskar sina fossila koldioxidutsläpp med 63 procent jämfört med om de kört sina bilar på bensin och diesel. Bästa landsting är Region Skåne som har en motsvarande minskning med 56 procent. </w:t>
      </w:r>
    </w:p>
    <w:p w:rsidR="005D5321" w:rsidRPr="005D5321" w:rsidRDefault="005D5321" w:rsidP="005D5321">
      <w:pPr>
        <w:spacing w:after="0" w:line="240" w:lineRule="auto"/>
        <w:rPr>
          <w:rFonts w:ascii="HelveticaNeueLT Std" w:hAnsi="HelveticaNeueLT Std" w:cs="Calibri"/>
        </w:rPr>
      </w:pPr>
    </w:p>
    <w:p w:rsidR="005D5321" w:rsidRDefault="005D5321" w:rsidP="005D5321">
      <w:pPr>
        <w:spacing w:after="0" w:line="240" w:lineRule="auto"/>
        <w:rPr>
          <w:rFonts w:ascii="HelveticaNeueLT Std" w:hAnsi="HelveticaNeueLT Std" w:cs="Calibri"/>
        </w:rPr>
      </w:pPr>
      <w:r w:rsidRPr="005D5321">
        <w:rPr>
          <w:rFonts w:ascii="HelveticaNeueLT Std" w:hAnsi="HelveticaNeueLT Std" w:cs="Calibri"/>
        </w:rPr>
        <w:t>”Goda exempel är viktigt för att utveckla miljötänket när det gäller bilparker hos organisationer och företag. Vi är väldigt stolta över att vi, med vår digitala information kring svenska fordon, kan bidra i det arbetet”, säger Per Adolfsson, Sverigechef på Bisnode.</w:t>
      </w:r>
    </w:p>
    <w:p w:rsidR="00E44725" w:rsidRPr="005D5321" w:rsidRDefault="00E44725" w:rsidP="005D5321">
      <w:pPr>
        <w:spacing w:after="0" w:line="240" w:lineRule="auto"/>
        <w:rPr>
          <w:rFonts w:ascii="HelveticaNeueLT Std" w:hAnsi="HelveticaNeueLT Std" w:cs="Calibri"/>
        </w:rPr>
      </w:pPr>
      <w:r>
        <w:rPr>
          <w:rFonts w:ascii="HelveticaNeueLT Std" w:hAnsi="HelveticaNeueLT Std" w:cs="Calibri"/>
          <w:noProof/>
          <w:lang w:eastAsia="sv-SE"/>
        </w:rPr>
        <w:lastRenderedPageBreak/>
        <w:drawing>
          <wp:inline distT="0" distB="0" distL="0" distR="0">
            <wp:extent cx="5759450" cy="2184619"/>
            <wp:effectExtent l="0" t="0" r="0" b="6350"/>
            <wp:docPr id="3" name="Bildobjekt 3" descr="C:\Users\Annmal\AppData\Local\Microsoft\Windows\Temporary Internet Files\Content.Outlook\CJMNBUOY\kommuner-for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mal\AppData\Local\Microsoft\Windows\Temporary Internet Files\Content.Outlook\CJMNBUOY\kommuner-ford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184619"/>
                    </a:xfrm>
                    <a:prstGeom prst="rect">
                      <a:avLst/>
                    </a:prstGeom>
                    <a:noFill/>
                    <a:ln>
                      <a:noFill/>
                    </a:ln>
                  </pic:spPr>
                </pic:pic>
              </a:graphicData>
            </a:graphic>
          </wp:inline>
        </w:drawing>
      </w:r>
      <w:r w:rsidRPr="00E4472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HelveticaNeueLT Std" w:hAnsi="HelveticaNeueLT Std" w:cs="Calibri"/>
          <w:noProof/>
          <w:lang w:eastAsia="sv-SE"/>
        </w:rPr>
        <w:drawing>
          <wp:inline distT="0" distB="0" distL="0" distR="0">
            <wp:extent cx="5759450" cy="1266638"/>
            <wp:effectExtent l="0" t="0" r="0" b="0"/>
            <wp:docPr id="4" name="Bildobjekt 4" descr="C:\Users\Annmal\AppData\Local\Microsoft\Windows\Temporary Internet Files\Content.Outlook\CJMNBUOY\landsting-ford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mal\AppData\Local\Microsoft\Windows\Temporary Internet Files\Content.Outlook\CJMNBUOY\landsting-fordon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266638"/>
                    </a:xfrm>
                    <a:prstGeom prst="rect">
                      <a:avLst/>
                    </a:prstGeom>
                    <a:noFill/>
                    <a:ln>
                      <a:noFill/>
                    </a:ln>
                  </pic:spPr>
                </pic:pic>
              </a:graphicData>
            </a:graphic>
          </wp:inline>
        </w:drawing>
      </w:r>
      <w:bookmarkStart w:id="0" w:name="_GoBack"/>
      <w:bookmarkEnd w:id="0"/>
    </w:p>
    <w:p w:rsidR="005D5321" w:rsidRPr="005D5321" w:rsidRDefault="005D5321" w:rsidP="005D5321">
      <w:pPr>
        <w:spacing w:after="0" w:line="240" w:lineRule="auto"/>
        <w:rPr>
          <w:rFonts w:ascii="Calibri" w:hAnsi="Calibri" w:cs="Calibri"/>
        </w:rPr>
      </w:pPr>
    </w:p>
    <w:p w:rsidR="005D5321" w:rsidRPr="005D5321" w:rsidRDefault="005D5321" w:rsidP="005D5321">
      <w:pPr>
        <w:spacing w:after="0" w:line="240" w:lineRule="auto"/>
        <w:rPr>
          <w:rFonts w:ascii="Calibri" w:hAnsi="Calibri" w:cs="Calibri"/>
        </w:rPr>
      </w:pPr>
    </w:p>
    <w:p w:rsidR="005D5321" w:rsidRPr="005D5321" w:rsidRDefault="005D5321" w:rsidP="005D5321">
      <w:pPr>
        <w:spacing w:after="0" w:line="240" w:lineRule="auto"/>
        <w:rPr>
          <w:rFonts w:ascii="Adobe Garamond Pro" w:hAnsi="Adobe Garamond Pro"/>
          <w:b/>
          <w:sz w:val="20"/>
          <w:szCs w:val="20"/>
          <w:lang w:eastAsia="sv-SE"/>
        </w:rPr>
      </w:pPr>
    </w:p>
    <w:p w:rsidR="00C12B71" w:rsidRPr="004E6A03" w:rsidRDefault="00C12B71" w:rsidP="001423DA">
      <w:pPr>
        <w:autoSpaceDE w:val="0"/>
        <w:autoSpaceDN w:val="0"/>
        <w:rPr>
          <w:rFonts w:ascii="Adobe Garamond Pro" w:hAnsi="Adobe Garamond Pro"/>
          <w:sz w:val="20"/>
          <w:szCs w:val="20"/>
          <w:lang w:eastAsia="sv-SE"/>
        </w:rPr>
      </w:pPr>
    </w:p>
    <w:p w:rsidR="00FB228D" w:rsidRPr="004E6A03" w:rsidRDefault="00FB228D" w:rsidP="00F80E4B">
      <w:pPr>
        <w:autoSpaceDE w:val="0"/>
        <w:autoSpaceDN w:val="0"/>
        <w:rPr>
          <w:rFonts w:ascii="HelveticaNeueLT Std Lt" w:hAnsi="HelveticaNeueLT Std Lt" w:cs="Adobe Garamond Pro"/>
          <w:bCs/>
          <w:sz w:val="20"/>
          <w:szCs w:val="20"/>
          <w:lang w:eastAsia="sv-SE"/>
        </w:rPr>
      </w:pPr>
    </w:p>
    <w:p w:rsidR="00F80E4B" w:rsidRPr="00DC4EBF" w:rsidRDefault="00DC4EBF" w:rsidP="00F80E4B">
      <w:pPr>
        <w:autoSpaceDE w:val="0"/>
        <w:autoSpaceDN w:val="0"/>
        <w:rPr>
          <w:rFonts w:ascii="HelveticaNeue LT 87 HeavyCn" w:hAnsi="HelveticaNeue LT 87 HeavyCn"/>
          <w:spacing w:val="-10"/>
        </w:rPr>
      </w:pPr>
      <w:proofErr w:type="spellStart"/>
      <w:r w:rsidRPr="00DC4EBF">
        <w:rPr>
          <w:rFonts w:ascii="HelveticaNeue LT 87 HeavyCn" w:hAnsi="HelveticaNeue LT 87 HeavyCn"/>
          <w:spacing w:val="-10"/>
        </w:rPr>
        <w:t>Fö</w:t>
      </w:r>
      <w:r w:rsidR="006D5556" w:rsidRPr="00DC4EBF">
        <w:rPr>
          <w:rFonts w:ascii="HelveticaNeue LT 87 HeavyCn" w:hAnsi="HelveticaNeue LT 87 HeavyCn"/>
          <w:spacing w:val="-10"/>
        </w:rPr>
        <w:t>R</w:t>
      </w:r>
      <w:proofErr w:type="spellEnd"/>
      <w:r w:rsidR="006D5556" w:rsidRPr="00DC4EBF">
        <w:rPr>
          <w:rFonts w:ascii="HelveticaNeue LT 87 HeavyCn" w:hAnsi="HelveticaNeue LT 87 HeavyCn"/>
          <w:spacing w:val="-10"/>
        </w:rPr>
        <w:t xml:space="preserve"> MER INFORMATION </w:t>
      </w:r>
      <w:r w:rsidR="00913800" w:rsidRPr="00DC4EBF">
        <w:rPr>
          <w:rFonts w:ascii="HelveticaNeue LT 87 HeavyCn" w:hAnsi="HelveticaNeue LT 87 HeavyCn"/>
          <w:spacing w:val="-10"/>
        </w:rPr>
        <w:t xml:space="preserve">VÄNLIGEN </w:t>
      </w:r>
      <w:r w:rsidR="006D5556" w:rsidRPr="00DC4EBF">
        <w:rPr>
          <w:rFonts w:ascii="HelveticaNeue LT 87 HeavyCn" w:hAnsi="HelveticaNeue LT 87 HeavyCn"/>
          <w:spacing w:val="-10"/>
        </w:rPr>
        <w:t>KONTAKTA:</w:t>
      </w:r>
    </w:p>
    <w:p w:rsidR="002D42DF" w:rsidRDefault="002D42DF" w:rsidP="005D5321">
      <w:pPr>
        <w:autoSpaceDE w:val="0"/>
        <w:autoSpaceDN w:val="0"/>
        <w:adjustRightInd w:val="0"/>
        <w:spacing w:after="0" w:line="240" w:lineRule="auto"/>
        <w:rPr>
          <w:rFonts w:ascii="Adobe Garamond Pro" w:hAnsi="Adobe Garamond Pro"/>
          <w:b/>
          <w:sz w:val="20"/>
          <w:szCs w:val="20"/>
          <w:lang w:eastAsia="sv-SE"/>
        </w:rPr>
      </w:pPr>
    </w:p>
    <w:p w:rsidR="005D5321" w:rsidRPr="005D5321" w:rsidRDefault="005D5321" w:rsidP="005D5321">
      <w:pPr>
        <w:autoSpaceDE w:val="0"/>
        <w:autoSpaceDN w:val="0"/>
        <w:adjustRightInd w:val="0"/>
        <w:spacing w:after="0" w:line="240" w:lineRule="auto"/>
        <w:rPr>
          <w:rFonts w:ascii="Adobe Garamond Pro" w:hAnsi="Adobe Garamond Pro"/>
          <w:b/>
          <w:sz w:val="20"/>
          <w:szCs w:val="20"/>
          <w:lang w:eastAsia="sv-SE"/>
        </w:rPr>
      </w:pPr>
      <w:r w:rsidRPr="005D5321">
        <w:rPr>
          <w:rFonts w:ascii="Adobe Garamond Pro" w:hAnsi="Adobe Garamond Pro"/>
          <w:b/>
          <w:sz w:val="20"/>
          <w:szCs w:val="20"/>
          <w:lang w:eastAsia="sv-SE"/>
        </w:rPr>
        <w:t>JONAS LÖÖF, verksamhetsledare på Miljöfordon Syd</w:t>
      </w:r>
    </w:p>
    <w:p w:rsidR="005D5321" w:rsidRPr="005D5321" w:rsidRDefault="002D42DF" w:rsidP="005D5321">
      <w:pPr>
        <w:autoSpaceDE w:val="0"/>
        <w:autoSpaceDN w:val="0"/>
        <w:adjustRightInd w:val="0"/>
        <w:spacing w:after="0" w:line="240" w:lineRule="auto"/>
        <w:rPr>
          <w:rFonts w:ascii="Adobe Garamond Pro" w:hAnsi="Adobe Garamond Pro"/>
          <w:sz w:val="20"/>
          <w:szCs w:val="20"/>
          <w:lang w:eastAsia="sv-SE"/>
        </w:rPr>
      </w:pPr>
      <w:r>
        <w:rPr>
          <w:rFonts w:ascii="Adobe Garamond Pro" w:hAnsi="Adobe Garamond Pro"/>
          <w:sz w:val="20"/>
          <w:szCs w:val="20"/>
          <w:lang w:eastAsia="sv-SE"/>
        </w:rPr>
        <w:t xml:space="preserve">+ 46 </w:t>
      </w:r>
      <w:r w:rsidR="005D5321" w:rsidRPr="005D5321">
        <w:rPr>
          <w:rFonts w:ascii="Adobe Garamond Pro" w:hAnsi="Adobe Garamond Pro"/>
          <w:sz w:val="20"/>
          <w:szCs w:val="20"/>
          <w:lang w:eastAsia="sv-SE"/>
        </w:rPr>
        <w:t>70-655 07 71</w:t>
      </w:r>
    </w:p>
    <w:p w:rsidR="005D5321" w:rsidRDefault="00120FE2" w:rsidP="005D5321">
      <w:pPr>
        <w:autoSpaceDE w:val="0"/>
        <w:autoSpaceDN w:val="0"/>
        <w:adjustRightInd w:val="0"/>
        <w:spacing w:after="0" w:line="240" w:lineRule="auto"/>
        <w:rPr>
          <w:rFonts w:ascii="Adobe Garamond Pro" w:hAnsi="Adobe Garamond Pro"/>
          <w:sz w:val="20"/>
          <w:szCs w:val="20"/>
          <w:lang w:eastAsia="sv-SE"/>
        </w:rPr>
      </w:pPr>
      <w:hyperlink r:id="rId11" w:history="1">
        <w:r w:rsidR="002D42DF" w:rsidRPr="00C11C1E">
          <w:rPr>
            <w:rStyle w:val="Hyperlnk"/>
            <w:rFonts w:ascii="Adobe Garamond Pro" w:hAnsi="Adobe Garamond Pro"/>
            <w:sz w:val="20"/>
            <w:szCs w:val="20"/>
            <w:lang w:eastAsia="sv-SE"/>
          </w:rPr>
          <w:t>jonas@miljofordonsyd.se</w:t>
        </w:r>
      </w:hyperlink>
    </w:p>
    <w:p w:rsidR="002D42DF" w:rsidRDefault="002D42DF" w:rsidP="005D5321">
      <w:pPr>
        <w:autoSpaceDE w:val="0"/>
        <w:autoSpaceDN w:val="0"/>
        <w:adjustRightInd w:val="0"/>
        <w:spacing w:after="0" w:line="240" w:lineRule="auto"/>
        <w:rPr>
          <w:rFonts w:ascii="Adobe Garamond Pro" w:hAnsi="Adobe Garamond Pro"/>
          <w:sz w:val="20"/>
          <w:szCs w:val="20"/>
          <w:lang w:eastAsia="sv-SE"/>
        </w:rPr>
      </w:pPr>
    </w:p>
    <w:p w:rsidR="002D42DF" w:rsidRP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r w:rsidRPr="002D42DF">
        <w:rPr>
          <w:rFonts w:ascii="Adobe Garamond Pro" w:hAnsi="Adobe Garamond Pro"/>
          <w:b/>
          <w:sz w:val="20"/>
          <w:szCs w:val="20"/>
          <w:lang w:eastAsia="sv-SE"/>
        </w:rPr>
        <w:t>P</w:t>
      </w:r>
      <w:r>
        <w:rPr>
          <w:rFonts w:ascii="Adobe Garamond Pro" w:hAnsi="Adobe Garamond Pro"/>
          <w:b/>
          <w:sz w:val="20"/>
          <w:szCs w:val="20"/>
          <w:lang w:eastAsia="sv-SE"/>
        </w:rPr>
        <w:t>ER ADOLFSSON</w:t>
      </w:r>
      <w:r w:rsidRPr="002D42DF">
        <w:rPr>
          <w:rFonts w:ascii="Adobe Garamond Pro" w:hAnsi="Adobe Garamond Pro"/>
          <w:b/>
          <w:sz w:val="20"/>
          <w:szCs w:val="20"/>
          <w:lang w:eastAsia="sv-SE"/>
        </w:rPr>
        <w:t>, Sverigechef på Bisnode</w:t>
      </w:r>
      <w:r w:rsidRPr="002D42DF">
        <w:rPr>
          <w:rFonts w:ascii="Helvetica" w:eastAsia="Times New Roman" w:hAnsi="Helvetica" w:cs="Arial"/>
          <w:color w:val="111111"/>
          <w:sz w:val="18"/>
          <w:szCs w:val="18"/>
          <w:lang w:eastAsia="sv-SE"/>
        </w:rPr>
        <w:br/>
      </w:r>
      <w:r w:rsidRPr="002D42DF">
        <w:rPr>
          <w:rFonts w:ascii="Adobe Garamond Pro" w:hAnsi="Adobe Garamond Pro"/>
          <w:sz w:val="20"/>
          <w:szCs w:val="20"/>
          <w:lang w:eastAsia="sv-SE"/>
        </w:rPr>
        <w:t>+46 70 775 78 50</w:t>
      </w:r>
      <w:r w:rsidRPr="002D42DF">
        <w:rPr>
          <w:rFonts w:ascii="Adobe Garamond Pro" w:hAnsi="Adobe Garamond Pro"/>
          <w:sz w:val="20"/>
          <w:szCs w:val="20"/>
          <w:lang w:eastAsia="sv-SE"/>
        </w:rPr>
        <w:br/>
      </w:r>
      <w:hyperlink r:id="rId12" w:tooltip="per.adolfsson@bisnode.com" w:history="1">
        <w:r w:rsidRPr="002D42DF">
          <w:rPr>
            <w:rFonts w:ascii="Adobe Garamond Pro" w:hAnsi="Adobe Garamond Pro"/>
            <w:sz w:val="20"/>
            <w:szCs w:val="20"/>
            <w:lang w:eastAsia="sv-SE"/>
          </w:rPr>
          <w:t>per.adolfsson@bisnode.com</w:t>
        </w:r>
      </w:hyperlink>
      <w:r w:rsidRPr="002D42DF">
        <w:rPr>
          <w:rFonts w:ascii="Helvetica" w:eastAsia="Times New Roman" w:hAnsi="Helvetica" w:cs="Arial"/>
          <w:color w:val="111111"/>
          <w:sz w:val="18"/>
          <w:szCs w:val="18"/>
          <w:lang w:eastAsia="sv-SE"/>
        </w:rPr>
        <w:t xml:space="preserve"> </w:t>
      </w:r>
    </w:p>
    <w:p w:rsid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p>
    <w:p w:rsidR="002D42DF" w:rsidRP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r w:rsidRPr="002D42DF">
        <w:rPr>
          <w:rFonts w:ascii="Adobe Garamond Pro" w:hAnsi="Adobe Garamond Pro"/>
          <w:b/>
          <w:sz w:val="20"/>
          <w:szCs w:val="20"/>
          <w:lang w:eastAsia="sv-SE"/>
        </w:rPr>
        <w:t>P</w:t>
      </w:r>
      <w:r>
        <w:rPr>
          <w:rFonts w:ascii="Adobe Garamond Pro" w:hAnsi="Adobe Garamond Pro"/>
          <w:b/>
          <w:sz w:val="20"/>
          <w:szCs w:val="20"/>
          <w:lang w:eastAsia="sv-SE"/>
        </w:rPr>
        <w:t xml:space="preserve">IA </w:t>
      </w:r>
      <w:r w:rsidRPr="002D42DF">
        <w:rPr>
          <w:rFonts w:ascii="Adobe Garamond Pro" w:hAnsi="Adobe Garamond Pro"/>
          <w:b/>
          <w:sz w:val="20"/>
          <w:szCs w:val="20"/>
          <w:lang w:eastAsia="sv-SE"/>
        </w:rPr>
        <w:t>T</w:t>
      </w:r>
      <w:r>
        <w:rPr>
          <w:rFonts w:ascii="Adobe Garamond Pro" w:hAnsi="Adobe Garamond Pro"/>
          <w:b/>
          <w:sz w:val="20"/>
          <w:szCs w:val="20"/>
          <w:lang w:eastAsia="sv-SE"/>
        </w:rPr>
        <w:t>ÖRNQVIST</w:t>
      </w:r>
      <w:r w:rsidRPr="002D42DF">
        <w:rPr>
          <w:rFonts w:ascii="Adobe Garamond Pro" w:hAnsi="Adobe Garamond Pro"/>
          <w:b/>
          <w:sz w:val="20"/>
          <w:szCs w:val="20"/>
          <w:lang w:eastAsia="sv-SE"/>
        </w:rPr>
        <w:t>, Marknads- och kommunikationschef på Bisnode</w:t>
      </w:r>
      <w:r w:rsidRPr="002D42DF">
        <w:rPr>
          <w:rFonts w:ascii="Helvetica" w:eastAsia="Times New Roman" w:hAnsi="Helvetica" w:cs="Arial"/>
          <w:color w:val="111111"/>
          <w:sz w:val="18"/>
          <w:szCs w:val="18"/>
          <w:lang w:eastAsia="sv-SE"/>
        </w:rPr>
        <w:br/>
      </w:r>
      <w:r w:rsidRPr="002D42DF">
        <w:rPr>
          <w:rFonts w:ascii="Adobe Garamond Pro" w:hAnsi="Adobe Garamond Pro"/>
          <w:sz w:val="20"/>
          <w:szCs w:val="20"/>
          <w:lang w:eastAsia="sv-SE"/>
        </w:rPr>
        <w:t>+46 70 689 76 59</w:t>
      </w:r>
      <w:r w:rsidRPr="002D42DF">
        <w:rPr>
          <w:rFonts w:ascii="Adobe Garamond Pro" w:hAnsi="Adobe Garamond Pro"/>
          <w:sz w:val="20"/>
          <w:szCs w:val="20"/>
          <w:lang w:eastAsia="sv-SE"/>
        </w:rPr>
        <w:br/>
      </w:r>
      <w:hyperlink r:id="rId13" w:tooltip="pia.tornqvist@bisnode.com" w:history="1">
        <w:r w:rsidRPr="002D42DF">
          <w:rPr>
            <w:rFonts w:ascii="Adobe Garamond Pro" w:hAnsi="Adobe Garamond Pro"/>
            <w:sz w:val="20"/>
            <w:szCs w:val="20"/>
            <w:lang w:eastAsia="sv-SE"/>
          </w:rPr>
          <w:t>pia.tornqvist@bisnode.com</w:t>
        </w:r>
      </w:hyperlink>
    </w:p>
    <w:p w:rsidR="002D42DF" w:rsidRPr="005D5321" w:rsidRDefault="002D42DF" w:rsidP="005D5321">
      <w:pPr>
        <w:autoSpaceDE w:val="0"/>
        <w:autoSpaceDN w:val="0"/>
        <w:adjustRightInd w:val="0"/>
        <w:spacing w:after="0" w:line="240" w:lineRule="auto"/>
        <w:rPr>
          <w:rFonts w:ascii="Adobe Garamond Pro" w:hAnsi="Adobe Garamond Pro"/>
          <w:sz w:val="20"/>
          <w:szCs w:val="20"/>
          <w:lang w:eastAsia="sv-SE"/>
        </w:rPr>
      </w:pPr>
    </w:p>
    <w:p w:rsidR="00C5694B" w:rsidRPr="00DC4EBF" w:rsidRDefault="00C5694B" w:rsidP="00F82127">
      <w:pPr>
        <w:rPr>
          <w:rFonts w:ascii="Adobe Garamond Pro" w:hAnsi="Adobe Garamond Pro" w:cs="Adobe Garamond Pro"/>
          <w:bCs/>
          <w:color w:val="000000"/>
          <w:lang w:eastAsia="sv-SE"/>
        </w:rPr>
      </w:pPr>
    </w:p>
    <w:sectPr w:rsidR="00C5694B" w:rsidRPr="00DC4EBF" w:rsidSect="00210DD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E2" w:rsidRDefault="00120FE2">
      <w:r>
        <w:separator/>
      </w:r>
    </w:p>
  </w:endnote>
  <w:endnote w:type="continuationSeparator" w:id="0">
    <w:p w:rsidR="00120FE2" w:rsidRDefault="0012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Hvy Cn">
    <w:altName w:val="Impact"/>
    <w:charset w:val="00"/>
    <w:family w:val="auto"/>
    <w:pitch w:val="variable"/>
    <w:sig w:usb0="00000003" w:usb1="4000204A" w:usb2="00000000" w:usb3="00000000" w:csb0="00000001" w:csb1="00000000"/>
  </w:font>
  <w:font w:name="HelveticaNeue LT 65 Medium">
    <w:altName w:val="Arial"/>
    <w:charset w:val="00"/>
    <w:family w:val="auto"/>
    <w:pitch w:val="variable"/>
    <w:sig w:usb0="80000027"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NeueLT Std Med Cn">
    <w:panose1 w:val="020B0806040702040204"/>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HelveticaNeue LT 87 HeavyCn">
    <w:altName w:val="Helvetica Neue Bold Condensed"/>
    <w:charset w:val="00"/>
    <w:family w:val="auto"/>
    <w:pitch w:val="variable"/>
    <w:sig w:usb0="00000003" w:usb1="00000000" w:usb2="00000000" w:usb3="00000000" w:csb0="00000001" w:csb1="00000000"/>
  </w:font>
  <w:font w:name="HelveticaNeueLTCom-HvC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38" w:rsidRDefault="00013A3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38" w:rsidRDefault="00013A3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176D29" w:rsidP="001122FA">
    <w:pPr>
      <w:pBdr>
        <w:top w:val="single" w:sz="4" w:space="1" w:color="auto"/>
      </w:pBdr>
      <w:jc w:val="both"/>
      <w:rPr>
        <w:rFonts w:ascii="Arial" w:hAnsi="Arial" w:cs="Arial"/>
        <w:sz w:val="12"/>
        <w:szCs w:val="20"/>
      </w:rPr>
    </w:pPr>
  </w:p>
  <w:p w:rsidR="004E267F" w:rsidRPr="00A6050F" w:rsidRDefault="004E267F" w:rsidP="004E267F">
    <w:pPr>
      <w:ind w:right="-110"/>
      <w:rPr>
        <w:rFonts w:ascii="HelveticaNeueLT Std" w:hAnsi="HelveticaNeueLT Std"/>
        <w:sz w:val="16"/>
        <w:szCs w:val="16"/>
      </w:rPr>
    </w:pPr>
    <w:r w:rsidRPr="00A6050F">
      <w:rPr>
        <w:rFonts w:ascii="HelveticaNeueLT Std" w:hAnsi="HelveticaNeueLT Std"/>
        <w:sz w:val="16"/>
        <w:szCs w:val="16"/>
      </w:rPr>
      <w:t>Om Bisnode</w:t>
    </w:r>
  </w:p>
  <w:p w:rsidR="004E267F" w:rsidRPr="006D5556" w:rsidRDefault="004E267F" w:rsidP="004E267F">
    <w:pPr>
      <w:ind w:right="-110"/>
      <w:rPr>
        <w:rFonts w:ascii="Adobe Garamond Pro" w:hAnsi="Adobe Garamond Pro"/>
        <w:sz w:val="20"/>
        <w:szCs w:val="20"/>
      </w:rPr>
    </w:pPr>
    <w:r w:rsidRPr="006D5556">
      <w:rPr>
        <w:rFonts w:ascii="Adobe Garamond Pro" w:hAnsi="Adobe Garamond Pro"/>
        <w:sz w:val="20"/>
        <w:szCs w:val="20"/>
      </w:rPr>
      <w:t>Bisnode hjälper människor att fatta smarta beslut. Vi omvandlar data till insikter för att hjälpa beslutsfattare i både små dagliga frågor till stora strategiska beslut inom företag och organisationer i hela Europa. Vi är mer än</w:t>
    </w:r>
    <w:r w:rsidR="005D5321">
      <w:rPr>
        <w:rFonts w:ascii="Adobe Garamond Pro" w:hAnsi="Adobe Garamond Pro"/>
        <w:sz w:val="20"/>
        <w:szCs w:val="20"/>
      </w:rPr>
      <w:t xml:space="preserve"> 2500 medarbetare i 17</w:t>
    </w:r>
    <w:r w:rsidRPr="006D5556">
      <w:rPr>
        <w:rFonts w:ascii="Adobe Garamond Pro" w:hAnsi="Adobe Garamond Pro"/>
        <w:sz w:val="20"/>
        <w:szCs w:val="20"/>
      </w:rPr>
      <w:t xml:space="preserve"> länder. Läs mer om</w:t>
    </w:r>
    <w:r>
      <w:rPr>
        <w:rFonts w:ascii="Adobe Garamond Pro" w:hAnsi="Adobe Garamond Pro"/>
        <w:sz w:val="20"/>
        <w:szCs w:val="20"/>
      </w:rPr>
      <w:t xml:space="preserve"> </w:t>
    </w:r>
    <w:r w:rsidRPr="006D5556">
      <w:rPr>
        <w:rFonts w:ascii="Adobe Garamond Pro" w:hAnsi="Adobe Garamond Pro"/>
        <w:sz w:val="20"/>
        <w:szCs w:val="20"/>
      </w:rPr>
      <w:t>Bisnode på www.bisnode.com.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E2" w:rsidRDefault="00120FE2">
      <w:r>
        <w:separator/>
      </w:r>
    </w:p>
  </w:footnote>
  <w:footnote w:type="continuationSeparator" w:id="0">
    <w:p w:rsidR="00120FE2" w:rsidRDefault="0012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120FE2">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38" w:rsidRDefault="00013A3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013A38">
    <w:pPr>
      <w:pStyle w:val="Sidhuvud"/>
    </w:pPr>
    <w:r>
      <w:rPr>
        <w:noProof/>
        <w:lang w:eastAsia="sv-SE"/>
      </w:rPr>
      <w:drawing>
        <wp:inline distT="0" distB="0" distL="0" distR="0" wp14:anchorId="06BCB887" wp14:editId="41A314A4">
          <wp:extent cx="1562100" cy="529590"/>
          <wp:effectExtent l="0" t="0" r="0" b="3810"/>
          <wp:docPr id="2" name="Bildobjekt 2" descr="C:\Users\Annmal\AppData\Local\Microsoft\Windows\Temporary Internet Files\Content.Outlook\CJMNBUOY\miljofordon_RGB.jpg"/>
          <wp:cNvGraphicFramePr/>
          <a:graphic xmlns:a="http://schemas.openxmlformats.org/drawingml/2006/main">
            <a:graphicData uri="http://schemas.openxmlformats.org/drawingml/2006/picture">
              <pic:pic xmlns:pic="http://schemas.openxmlformats.org/drawingml/2006/picture">
                <pic:nvPicPr>
                  <pic:cNvPr id="2" name="Bildobjekt 2" descr="C:\Users\Annmal\AppData\Local\Microsoft\Windows\Temporary Internet Files\Content.Outlook\CJMNBUOY\miljofordon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9590"/>
                  </a:xfrm>
                  <a:prstGeom prst="rect">
                    <a:avLst/>
                  </a:prstGeom>
                  <a:noFill/>
                  <a:ln>
                    <a:noFill/>
                  </a:ln>
                </pic:spPr>
              </pic:pic>
            </a:graphicData>
          </a:graphic>
        </wp:inline>
      </w:drawing>
    </w:r>
    <w:r w:rsidR="00176D29">
      <w:rPr>
        <w:noProof/>
        <w:lang w:eastAsia="sv-SE"/>
      </w:rPr>
      <w:drawing>
        <wp:anchor distT="0" distB="0" distL="114300" distR="114300" simplePos="0" relativeHeight="251657216" behindDoc="0" locked="0" layoutInCell="1" allowOverlap="1">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4F257CCC"/>
    <w:multiLevelType w:val="hybridMultilevel"/>
    <w:tmpl w:val="2F6ED5B6"/>
    <w:lvl w:ilvl="0" w:tplc="6F4E5B62">
      <w:start w:val="5"/>
      <w:numFmt w:val="bullet"/>
      <w:lvlText w:val=""/>
      <w:lvlJc w:val="left"/>
      <w:pPr>
        <w:ind w:left="720" w:hanging="360"/>
      </w:pPr>
      <w:rPr>
        <w:rFonts w:ascii="Symbol" w:eastAsia="Times New Roman" w:hAnsi="Symbo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4A2FD8"/>
    <w:multiLevelType w:val="hybridMultilevel"/>
    <w:tmpl w:val="47E45BD4"/>
    <w:lvl w:ilvl="0" w:tplc="8374A242">
      <w:start w:val="20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4"/>
  </w:num>
  <w:num w:numId="6">
    <w:abstractNumId w:val="2"/>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13A38"/>
    <w:rsid w:val="00021317"/>
    <w:rsid w:val="00040BA1"/>
    <w:rsid w:val="00056C50"/>
    <w:rsid w:val="00090CBB"/>
    <w:rsid w:val="00092787"/>
    <w:rsid w:val="000A438B"/>
    <w:rsid w:val="000B5D26"/>
    <w:rsid w:val="000C49F2"/>
    <w:rsid w:val="000C58A9"/>
    <w:rsid w:val="000C6D38"/>
    <w:rsid w:val="000C7533"/>
    <w:rsid w:val="000E00FB"/>
    <w:rsid w:val="000E73FF"/>
    <w:rsid w:val="000E7D81"/>
    <w:rsid w:val="000F7C9D"/>
    <w:rsid w:val="001122FA"/>
    <w:rsid w:val="0011541C"/>
    <w:rsid w:val="00120FE2"/>
    <w:rsid w:val="00122C67"/>
    <w:rsid w:val="00127ED0"/>
    <w:rsid w:val="0013135C"/>
    <w:rsid w:val="00137347"/>
    <w:rsid w:val="001423DA"/>
    <w:rsid w:val="0015793D"/>
    <w:rsid w:val="001674B0"/>
    <w:rsid w:val="00173CBB"/>
    <w:rsid w:val="00176D29"/>
    <w:rsid w:val="00186048"/>
    <w:rsid w:val="001B0F9D"/>
    <w:rsid w:val="001C02BC"/>
    <w:rsid w:val="001C2207"/>
    <w:rsid w:val="001D1D76"/>
    <w:rsid w:val="001F44A9"/>
    <w:rsid w:val="00210DDF"/>
    <w:rsid w:val="00220C70"/>
    <w:rsid w:val="00273616"/>
    <w:rsid w:val="002759FD"/>
    <w:rsid w:val="002768C8"/>
    <w:rsid w:val="0028038B"/>
    <w:rsid w:val="0029023B"/>
    <w:rsid w:val="002A0B42"/>
    <w:rsid w:val="002A3BE7"/>
    <w:rsid w:val="002C3855"/>
    <w:rsid w:val="002D42DF"/>
    <w:rsid w:val="002E1F9E"/>
    <w:rsid w:val="002E61C8"/>
    <w:rsid w:val="002E7F5E"/>
    <w:rsid w:val="003014FC"/>
    <w:rsid w:val="003240FB"/>
    <w:rsid w:val="003364CF"/>
    <w:rsid w:val="0033740C"/>
    <w:rsid w:val="00337A34"/>
    <w:rsid w:val="00357696"/>
    <w:rsid w:val="00370931"/>
    <w:rsid w:val="00370CA1"/>
    <w:rsid w:val="00391A42"/>
    <w:rsid w:val="003E0E56"/>
    <w:rsid w:val="003E2358"/>
    <w:rsid w:val="003F45A4"/>
    <w:rsid w:val="00403D8B"/>
    <w:rsid w:val="004207C4"/>
    <w:rsid w:val="00430E8F"/>
    <w:rsid w:val="00445B55"/>
    <w:rsid w:val="004460ED"/>
    <w:rsid w:val="00452899"/>
    <w:rsid w:val="004710CF"/>
    <w:rsid w:val="004823F4"/>
    <w:rsid w:val="00485FC1"/>
    <w:rsid w:val="004911A1"/>
    <w:rsid w:val="00496B25"/>
    <w:rsid w:val="004A5D45"/>
    <w:rsid w:val="004A6F67"/>
    <w:rsid w:val="004B7052"/>
    <w:rsid w:val="004C7225"/>
    <w:rsid w:val="004D5616"/>
    <w:rsid w:val="004E267F"/>
    <w:rsid w:val="004E56AF"/>
    <w:rsid w:val="004E6A03"/>
    <w:rsid w:val="00502972"/>
    <w:rsid w:val="005128D9"/>
    <w:rsid w:val="00555DFD"/>
    <w:rsid w:val="00572112"/>
    <w:rsid w:val="00577E4E"/>
    <w:rsid w:val="00581383"/>
    <w:rsid w:val="005837C8"/>
    <w:rsid w:val="005C281C"/>
    <w:rsid w:val="005D1A7B"/>
    <w:rsid w:val="005D3EEE"/>
    <w:rsid w:val="005D5321"/>
    <w:rsid w:val="005F180B"/>
    <w:rsid w:val="005F7F0D"/>
    <w:rsid w:val="00611F41"/>
    <w:rsid w:val="00632634"/>
    <w:rsid w:val="00633441"/>
    <w:rsid w:val="0063383F"/>
    <w:rsid w:val="00636D68"/>
    <w:rsid w:val="00642215"/>
    <w:rsid w:val="00665815"/>
    <w:rsid w:val="00666978"/>
    <w:rsid w:val="00684834"/>
    <w:rsid w:val="006A0C4D"/>
    <w:rsid w:val="006B468A"/>
    <w:rsid w:val="006D5556"/>
    <w:rsid w:val="006D776B"/>
    <w:rsid w:val="006E0550"/>
    <w:rsid w:val="00703017"/>
    <w:rsid w:val="00717068"/>
    <w:rsid w:val="00733ED4"/>
    <w:rsid w:val="00742100"/>
    <w:rsid w:val="0074417A"/>
    <w:rsid w:val="00747F7E"/>
    <w:rsid w:val="00751F78"/>
    <w:rsid w:val="0077192C"/>
    <w:rsid w:val="00772E29"/>
    <w:rsid w:val="007A7F42"/>
    <w:rsid w:val="007D2E0D"/>
    <w:rsid w:val="007E5AA9"/>
    <w:rsid w:val="007F03AF"/>
    <w:rsid w:val="007F15E8"/>
    <w:rsid w:val="007F4FDF"/>
    <w:rsid w:val="007F6D38"/>
    <w:rsid w:val="007F787C"/>
    <w:rsid w:val="00810B92"/>
    <w:rsid w:val="00820B8C"/>
    <w:rsid w:val="00832E95"/>
    <w:rsid w:val="00857402"/>
    <w:rsid w:val="0088059A"/>
    <w:rsid w:val="00885B58"/>
    <w:rsid w:val="008B2D3A"/>
    <w:rsid w:val="008B3B0B"/>
    <w:rsid w:val="008C7023"/>
    <w:rsid w:val="008D531D"/>
    <w:rsid w:val="008D5690"/>
    <w:rsid w:val="009019C6"/>
    <w:rsid w:val="00913800"/>
    <w:rsid w:val="00925707"/>
    <w:rsid w:val="00926A5F"/>
    <w:rsid w:val="00957EF8"/>
    <w:rsid w:val="00981D32"/>
    <w:rsid w:val="009862B8"/>
    <w:rsid w:val="009979A6"/>
    <w:rsid w:val="009A2FAE"/>
    <w:rsid w:val="009B7361"/>
    <w:rsid w:val="009C60FE"/>
    <w:rsid w:val="009D3297"/>
    <w:rsid w:val="009E4916"/>
    <w:rsid w:val="00A034E3"/>
    <w:rsid w:val="00A06A6F"/>
    <w:rsid w:val="00A06AF9"/>
    <w:rsid w:val="00A15A1D"/>
    <w:rsid w:val="00A44D15"/>
    <w:rsid w:val="00A503C8"/>
    <w:rsid w:val="00A6050F"/>
    <w:rsid w:val="00A645B7"/>
    <w:rsid w:val="00A71B25"/>
    <w:rsid w:val="00A856B5"/>
    <w:rsid w:val="00AA721E"/>
    <w:rsid w:val="00AB1E65"/>
    <w:rsid w:val="00AB2C07"/>
    <w:rsid w:val="00AB68BC"/>
    <w:rsid w:val="00AD2A5A"/>
    <w:rsid w:val="00AD737A"/>
    <w:rsid w:val="00AF4DE5"/>
    <w:rsid w:val="00B017CC"/>
    <w:rsid w:val="00B02FD6"/>
    <w:rsid w:val="00B14E11"/>
    <w:rsid w:val="00B156EF"/>
    <w:rsid w:val="00B20227"/>
    <w:rsid w:val="00B304B4"/>
    <w:rsid w:val="00B451B6"/>
    <w:rsid w:val="00B72F19"/>
    <w:rsid w:val="00B9393D"/>
    <w:rsid w:val="00B975F3"/>
    <w:rsid w:val="00BC70BB"/>
    <w:rsid w:val="00C0434D"/>
    <w:rsid w:val="00C12B71"/>
    <w:rsid w:val="00C25D83"/>
    <w:rsid w:val="00C26B25"/>
    <w:rsid w:val="00C46257"/>
    <w:rsid w:val="00C56150"/>
    <w:rsid w:val="00C5694B"/>
    <w:rsid w:val="00C63719"/>
    <w:rsid w:val="00C67CF1"/>
    <w:rsid w:val="00C77F16"/>
    <w:rsid w:val="00C87CB6"/>
    <w:rsid w:val="00C9065D"/>
    <w:rsid w:val="00C926EB"/>
    <w:rsid w:val="00C95FE9"/>
    <w:rsid w:val="00CB0F9E"/>
    <w:rsid w:val="00CC6701"/>
    <w:rsid w:val="00CD0543"/>
    <w:rsid w:val="00CD106E"/>
    <w:rsid w:val="00CD6E48"/>
    <w:rsid w:val="00CE0304"/>
    <w:rsid w:val="00CE0B9A"/>
    <w:rsid w:val="00CE31EC"/>
    <w:rsid w:val="00CE64AE"/>
    <w:rsid w:val="00CE7217"/>
    <w:rsid w:val="00D00565"/>
    <w:rsid w:val="00D060F6"/>
    <w:rsid w:val="00D16192"/>
    <w:rsid w:val="00D24E49"/>
    <w:rsid w:val="00D26606"/>
    <w:rsid w:val="00D31ECB"/>
    <w:rsid w:val="00D41A4B"/>
    <w:rsid w:val="00D70375"/>
    <w:rsid w:val="00D73070"/>
    <w:rsid w:val="00D735C8"/>
    <w:rsid w:val="00D76E47"/>
    <w:rsid w:val="00D91C43"/>
    <w:rsid w:val="00DA73B3"/>
    <w:rsid w:val="00DC4EBF"/>
    <w:rsid w:val="00DD1178"/>
    <w:rsid w:val="00DE6573"/>
    <w:rsid w:val="00DF4BAB"/>
    <w:rsid w:val="00E424A9"/>
    <w:rsid w:val="00E44725"/>
    <w:rsid w:val="00E60F4B"/>
    <w:rsid w:val="00E62087"/>
    <w:rsid w:val="00E83ADB"/>
    <w:rsid w:val="00E842C0"/>
    <w:rsid w:val="00E87A49"/>
    <w:rsid w:val="00E91CFD"/>
    <w:rsid w:val="00E92CB4"/>
    <w:rsid w:val="00E94AEE"/>
    <w:rsid w:val="00EA4406"/>
    <w:rsid w:val="00EB1CBD"/>
    <w:rsid w:val="00ED1A63"/>
    <w:rsid w:val="00EE4DE5"/>
    <w:rsid w:val="00EF53FD"/>
    <w:rsid w:val="00F02627"/>
    <w:rsid w:val="00F03521"/>
    <w:rsid w:val="00F150DF"/>
    <w:rsid w:val="00F15EB1"/>
    <w:rsid w:val="00F172AF"/>
    <w:rsid w:val="00F175D5"/>
    <w:rsid w:val="00F2374C"/>
    <w:rsid w:val="00F35662"/>
    <w:rsid w:val="00F54795"/>
    <w:rsid w:val="00F6708F"/>
    <w:rsid w:val="00F70F15"/>
    <w:rsid w:val="00F80E4B"/>
    <w:rsid w:val="00F82127"/>
    <w:rsid w:val="00F83AA9"/>
    <w:rsid w:val="00F87784"/>
    <w:rsid w:val="00FB0E29"/>
    <w:rsid w:val="00FB228D"/>
    <w:rsid w:val="00FC17F7"/>
    <w:rsid w:val="00FD1B1D"/>
    <w:rsid w:val="00FE1709"/>
    <w:rsid w:val="00FE4C32"/>
    <w:rsid w:val="00FE7F4C"/>
    <w:rsid w:val="00FF3D9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725"/>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63383F"/>
    <w:pPr>
      <w:keepNext/>
      <w:keepLines/>
      <w:spacing w:line="533" w:lineRule="auto"/>
      <w:ind w:left="840" w:right="-240"/>
      <w:outlineLvl w:val="0"/>
    </w:pPr>
    <w:rPr>
      <w:rFonts w:ascii="Arial" w:hAnsi="Arial"/>
      <w:b/>
      <w:spacing w:val="-10"/>
      <w:kern w:val="28"/>
      <w:sz w:val="20"/>
      <w:szCs w:val="20"/>
      <w:lang w:val="nl-NL" w:eastAsia="nl-NL"/>
    </w:rPr>
  </w:style>
  <w:style w:type="character" w:default="1" w:styleId="Standardstycketeckensnitt">
    <w:name w:val="Default Paragraph Font"/>
    <w:uiPriority w:val="1"/>
    <w:semiHidden/>
    <w:unhideWhenUsed/>
    <w:rsid w:val="00E4472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44725"/>
  </w:style>
  <w:style w:type="paragraph" w:styleId="Sidhuvud">
    <w:name w:val="header"/>
    <w:basedOn w:val="Normal"/>
    <w:rsid w:val="0063383F"/>
    <w:pPr>
      <w:tabs>
        <w:tab w:val="center" w:pos="4536"/>
        <w:tab w:val="right" w:pos="9072"/>
      </w:tabs>
    </w:pPr>
  </w:style>
  <w:style w:type="paragraph" w:styleId="Sidfot">
    <w:name w:val="footer"/>
    <w:basedOn w:val="Normal"/>
    <w:rsid w:val="0063383F"/>
    <w:pPr>
      <w:tabs>
        <w:tab w:val="center" w:pos="4536"/>
        <w:tab w:val="right" w:pos="9072"/>
      </w:tabs>
    </w:pPr>
  </w:style>
  <w:style w:type="paragraph" w:customStyle="1" w:styleId="Default">
    <w:name w:val="Default"/>
    <w:rsid w:val="0063383F"/>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63383F"/>
    <w:pPr>
      <w:spacing w:after="100" w:line="241" w:lineRule="atLeast"/>
    </w:pPr>
    <w:rPr>
      <w:color w:val="auto"/>
    </w:rPr>
  </w:style>
  <w:style w:type="character" w:customStyle="1" w:styleId="A0">
    <w:name w:val="A0"/>
    <w:rsid w:val="0063383F"/>
    <w:rPr>
      <w:b/>
      <w:bCs/>
      <w:color w:val="202024"/>
      <w:sz w:val="32"/>
      <w:szCs w:val="32"/>
    </w:rPr>
  </w:style>
  <w:style w:type="character" w:customStyle="1" w:styleId="A1">
    <w:name w:val="A1"/>
    <w:rsid w:val="0063383F"/>
    <w:rPr>
      <w:rFonts w:ascii="Times New Roman" w:hAnsi="Times New Roman" w:cs="Times New Roman"/>
      <w:color w:val="202024"/>
      <w:sz w:val="22"/>
      <w:szCs w:val="22"/>
    </w:rPr>
  </w:style>
  <w:style w:type="paragraph" w:customStyle="1" w:styleId="Pa1">
    <w:name w:val="Pa1"/>
    <w:basedOn w:val="Default"/>
    <w:next w:val="Default"/>
    <w:rsid w:val="0063383F"/>
    <w:pPr>
      <w:spacing w:line="241" w:lineRule="atLeast"/>
    </w:pPr>
    <w:rPr>
      <w:color w:val="auto"/>
    </w:rPr>
  </w:style>
  <w:style w:type="paragraph" w:customStyle="1" w:styleId="Pa2">
    <w:name w:val="Pa2"/>
    <w:basedOn w:val="Default"/>
    <w:next w:val="Default"/>
    <w:rsid w:val="0063383F"/>
    <w:pPr>
      <w:spacing w:line="241" w:lineRule="atLeast"/>
    </w:pPr>
    <w:rPr>
      <w:color w:val="auto"/>
    </w:rPr>
  </w:style>
  <w:style w:type="character" w:customStyle="1" w:styleId="A2">
    <w:name w:val="A2"/>
    <w:rsid w:val="0063383F"/>
    <w:rPr>
      <w:rFonts w:ascii="Times New Roman" w:hAnsi="Times New Roman" w:cs="Times New Roman"/>
      <w:color w:val="202024"/>
      <w:sz w:val="18"/>
      <w:szCs w:val="18"/>
    </w:rPr>
  </w:style>
  <w:style w:type="character" w:styleId="Hyperlnk">
    <w:name w:val="Hyperlink"/>
    <w:rsid w:val="0063383F"/>
    <w:rPr>
      <w:color w:val="0000FF"/>
      <w:u w:val="single"/>
    </w:rPr>
  </w:style>
  <w:style w:type="character" w:customStyle="1" w:styleId="tw4winMark">
    <w:name w:val="tw4winMark"/>
    <w:rsid w:val="0063383F"/>
    <w:rPr>
      <w:rFonts w:ascii="Courier New" w:hAnsi="Courier New" w:cs="Courier New"/>
      <w:vanish/>
      <w:color w:val="800080"/>
      <w:sz w:val="24"/>
      <w:szCs w:val="24"/>
      <w:vertAlign w:val="subscript"/>
    </w:rPr>
  </w:style>
  <w:style w:type="character" w:customStyle="1" w:styleId="tw4winError">
    <w:name w:val="tw4winError"/>
    <w:rsid w:val="0063383F"/>
    <w:rPr>
      <w:rFonts w:ascii="Courier New" w:hAnsi="Courier New" w:cs="Courier New"/>
      <w:color w:val="00FF00"/>
      <w:sz w:val="40"/>
      <w:szCs w:val="40"/>
    </w:rPr>
  </w:style>
  <w:style w:type="character" w:customStyle="1" w:styleId="tw4winTerm">
    <w:name w:val="tw4winTerm"/>
    <w:rsid w:val="0063383F"/>
    <w:rPr>
      <w:color w:val="0000FF"/>
    </w:rPr>
  </w:style>
  <w:style w:type="character" w:customStyle="1" w:styleId="tw4winPopup">
    <w:name w:val="tw4winPopup"/>
    <w:rsid w:val="0063383F"/>
    <w:rPr>
      <w:rFonts w:ascii="Courier New" w:hAnsi="Courier New" w:cs="Courier New"/>
      <w:noProof/>
      <w:color w:val="008000"/>
    </w:rPr>
  </w:style>
  <w:style w:type="character" w:customStyle="1" w:styleId="tw4winJump">
    <w:name w:val="tw4winJump"/>
    <w:rsid w:val="0063383F"/>
    <w:rPr>
      <w:rFonts w:ascii="Courier New" w:hAnsi="Courier New" w:cs="Courier New"/>
      <w:noProof/>
      <w:color w:val="008080"/>
    </w:rPr>
  </w:style>
  <w:style w:type="character" w:customStyle="1" w:styleId="tw4winExternal">
    <w:name w:val="tw4winExternal"/>
    <w:rsid w:val="0063383F"/>
    <w:rPr>
      <w:rFonts w:ascii="Courier New" w:hAnsi="Courier New" w:cs="Courier New"/>
      <w:noProof/>
      <w:color w:val="808080"/>
    </w:rPr>
  </w:style>
  <w:style w:type="character" w:customStyle="1" w:styleId="tw4winInternal">
    <w:name w:val="tw4winInternal"/>
    <w:rsid w:val="0063383F"/>
    <w:rPr>
      <w:rFonts w:ascii="Courier New" w:hAnsi="Courier New" w:cs="Courier New"/>
      <w:noProof/>
      <w:color w:val="FF0000"/>
    </w:rPr>
  </w:style>
  <w:style w:type="character" w:customStyle="1" w:styleId="DONOTTRANSLATE">
    <w:name w:val="DO_NOT_TRANSLATE"/>
    <w:rsid w:val="0063383F"/>
    <w:rPr>
      <w:rFonts w:ascii="Courier New" w:hAnsi="Courier New" w:cs="Courier New"/>
      <w:noProof/>
      <w:color w:val="800000"/>
    </w:rPr>
  </w:style>
  <w:style w:type="paragraph" w:customStyle="1" w:styleId="text">
    <w:name w:val="text"/>
    <w:basedOn w:val="Normal"/>
    <w:rsid w:val="0063383F"/>
    <w:pPr>
      <w:spacing w:before="100" w:beforeAutospacing="1" w:after="100" w:afterAutospacing="1" w:line="240" w:lineRule="atLeast"/>
    </w:pPr>
    <w:rPr>
      <w:rFonts w:ascii="Verdana" w:hAnsi="Verdana"/>
      <w:color w:val="000000"/>
      <w:sz w:val="17"/>
      <w:szCs w:val="17"/>
      <w:lang w:eastAsia="sv-SE"/>
    </w:rPr>
  </w:style>
  <w:style w:type="paragraph" w:styleId="Ballongtext">
    <w:name w:val="Balloon Text"/>
    <w:basedOn w:val="Normal"/>
    <w:semiHidden/>
    <w:rsid w:val="0063383F"/>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725"/>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63383F"/>
    <w:pPr>
      <w:keepNext/>
      <w:keepLines/>
      <w:spacing w:line="533" w:lineRule="auto"/>
      <w:ind w:left="840" w:right="-240"/>
      <w:outlineLvl w:val="0"/>
    </w:pPr>
    <w:rPr>
      <w:rFonts w:ascii="Arial" w:hAnsi="Arial"/>
      <w:b/>
      <w:spacing w:val="-10"/>
      <w:kern w:val="28"/>
      <w:sz w:val="20"/>
      <w:szCs w:val="20"/>
      <w:lang w:val="nl-NL" w:eastAsia="nl-NL"/>
    </w:rPr>
  </w:style>
  <w:style w:type="character" w:default="1" w:styleId="Standardstycketeckensnitt">
    <w:name w:val="Default Paragraph Font"/>
    <w:uiPriority w:val="1"/>
    <w:semiHidden/>
    <w:unhideWhenUsed/>
    <w:rsid w:val="00E4472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44725"/>
  </w:style>
  <w:style w:type="paragraph" w:styleId="Sidhuvud">
    <w:name w:val="header"/>
    <w:basedOn w:val="Normal"/>
    <w:rsid w:val="0063383F"/>
    <w:pPr>
      <w:tabs>
        <w:tab w:val="center" w:pos="4536"/>
        <w:tab w:val="right" w:pos="9072"/>
      </w:tabs>
    </w:pPr>
  </w:style>
  <w:style w:type="paragraph" w:styleId="Sidfot">
    <w:name w:val="footer"/>
    <w:basedOn w:val="Normal"/>
    <w:rsid w:val="0063383F"/>
    <w:pPr>
      <w:tabs>
        <w:tab w:val="center" w:pos="4536"/>
        <w:tab w:val="right" w:pos="9072"/>
      </w:tabs>
    </w:pPr>
  </w:style>
  <w:style w:type="paragraph" w:customStyle="1" w:styleId="Default">
    <w:name w:val="Default"/>
    <w:rsid w:val="0063383F"/>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63383F"/>
    <w:pPr>
      <w:spacing w:after="100" w:line="241" w:lineRule="atLeast"/>
    </w:pPr>
    <w:rPr>
      <w:color w:val="auto"/>
    </w:rPr>
  </w:style>
  <w:style w:type="character" w:customStyle="1" w:styleId="A0">
    <w:name w:val="A0"/>
    <w:rsid w:val="0063383F"/>
    <w:rPr>
      <w:b/>
      <w:bCs/>
      <w:color w:val="202024"/>
      <w:sz w:val="32"/>
      <w:szCs w:val="32"/>
    </w:rPr>
  </w:style>
  <w:style w:type="character" w:customStyle="1" w:styleId="A1">
    <w:name w:val="A1"/>
    <w:rsid w:val="0063383F"/>
    <w:rPr>
      <w:rFonts w:ascii="Times New Roman" w:hAnsi="Times New Roman" w:cs="Times New Roman"/>
      <w:color w:val="202024"/>
      <w:sz w:val="22"/>
      <w:szCs w:val="22"/>
    </w:rPr>
  </w:style>
  <w:style w:type="paragraph" w:customStyle="1" w:styleId="Pa1">
    <w:name w:val="Pa1"/>
    <w:basedOn w:val="Default"/>
    <w:next w:val="Default"/>
    <w:rsid w:val="0063383F"/>
    <w:pPr>
      <w:spacing w:line="241" w:lineRule="atLeast"/>
    </w:pPr>
    <w:rPr>
      <w:color w:val="auto"/>
    </w:rPr>
  </w:style>
  <w:style w:type="paragraph" w:customStyle="1" w:styleId="Pa2">
    <w:name w:val="Pa2"/>
    <w:basedOn w:val="Default"/>
    <w:next w:val="Default"/>
    <w:rsid w:val="0063383F"/>
    <w:pPr>
      <w:spacing w:line="241" w:lineRule="atLeast"/>
    </w:pPr>
    <w:rPr>
      <w:color w:val="auto"/>
    </w:rPr>
  </w:style>
  <w:style w:type="character" w:customStyle="1" w:styleId="A2">
    <w:name w:val="A2"/>
    <w:rsid w:val="0063383F"/>
    <w:rPr>
      <w:rFonts w:ascii="Times New Roman" w:hAnsi="Times New Roman" w:cs="Times New Roman"/>
      <w:color w:val="202024"/>
      <w:sz w:val="18"/>
      <w:szCs w:val="18"/>
    </w:rPr>
  </w:style>
  <w:style w:type="character" w:styleId="Hyperlnk">
    <w:name w:val="Hyperlink"/>
    <w:rsid w:val="0063383F"/>
    <w:rPr>
      <w:color w:val="0000FF"/>
      <w:u w:val="single"/>
    </w:rPr>
  </w:style>
  <w:style w:type="character" w:customStyle="1" w:styleId="tw4winMark">
    <w:name w:val="tw4winMark"/>
    <w:rsid w:val="0063383F"/>
    <w:rPr>
      <w:rFonts w:ascii="Courier New" w:hAnsi="Courier New" w:cs="Courier New"/>
      <w:vanish/>
      <w:color w:val="800080"/>
      <w:sz w:val="24"/>
      <w:szCs w:val="24"/>
      <w:vertAlign w:val="subscript"/>
    </w:rPr>
  </w:style>
  <w:style w:type="character" w:customStyle="1" w:styleId="tw4winError">
    <w:name w:val="tw4winError"/>
    <w:rsid w:val="0063383F"/>
    <w:rPr>
      <w:rFonts w:ascii="Courier New" w:hAnsi="Courier New" w:cs="Courier New"/>
      <w:color w:val="00FF00"/>
      <w:sz w:val="40"/>
      <w:szCs w:val="40"/>
    </w:rPr>
  </w:style>
  <w:style w:type="character" w:customStyle="1" w:styleId="tw4winTerm">
    <w:name w:val="tw4winTerm"/>
    <w:rsid w:val="0063383F"/>
    <w:rPr>
      <w:color w:val="0000FF"/>
    </w:rPr>
  </w:style>
  <w:style w:type="character" w:customStyle="1" w:styleId="tw4winPopup">
    <w:name w:val="tw4winPopup"/>
    <w:rsid w:val="0063383F"/>
    <w:rPr>
      <w:rFonts w:ascii="Courier New" w:hAnsi="Courier New" w:cs="Courier New"/>
      <w:noProof/>
      <w:color w:val="008000"/>
    </w:rPr>
  </w:style>
  <w:style w:type="character" w:customStyle="1" w:styleId="tw4winJump">
    <w:name w:val="tw4winJump"/>
    <w:rsid w:val="0063383F"/>
    <w:rPr>
      <w:rFonts w:ascii="Courier New" w:hAnsi="Courier New" w:cs="Courier New"/>
      <w:noProof/>
      <w:color w:val="008080"/>
    </w:rPr>
  </w:style>
  <w:style w:type="character" w:customStyle="1" w:styleId="tw4winExternal">
    <w:name w:val="tw4winExternal"/>
    <w:rsid w:val="0063383F"/>
    <w:rPr>
      <w:rFonts w:ascii="Courier New" w:hAnsi="Courier New" w:cs="Courier New"/>
      <w:noProof/>
      <w:color w:val="808080"/>
    </w:rPr>
  </w:style>
  <w:style w:type="character" w:customStyle="1" w:styleId="tw4winInternal">
    <w:name w:val="tw4winInternal"/>
    <w:rsid w:val="0063383F"/>
    <w:rPr>
      <w:rFonts w:ascii="Courier New" w:hAnsi="Courier New" w:cs="Courier New"/>
      <w:noProof/>
      <w:color w:val="FF0000"/>
    </w:rPr>
  </w:style>
  <w:style w:type="character" w:customStyle="1" w:styleId="DONOTTRANSLATE">
    <w:name w:val="DO_NOT_TRANSLATE"/>
    <w:rsid w:val="0063383F"/>
    <w:rPr>
      <w:rFonts w:ascii="Courier New" w:hAnsi="Courier New" w:cs="Courier New"/>
      <w:noProof/>
      <w:color w:val="800000"/>
    </w:rPr>
  </w:style>
  <w:style w:type="paragraph" w:customStyle="1" w:styleId="text">
    <w:name w:val="text"/>
    <w:basedOn w:val="Normal"/>
    <w:rsid w:val="0063383F"/>
    <w:pPr>
      <w:spacing w:before="100" w:beforeAutospacing="1" w:after="100" w:afterAutospacing="1" w:line="240" w:lineRule="atLeast"/>
    </w:pPr>
    <w:rPr>
      <w:rFonts w:ascii="Verdana" w:hAnsi="Verdana"/>
      <w:color w:val="000000"/>
      <w:sz w:val="17"/>
      <w:szCs w:val="17"/>
      <w:lang w:eastAsia="sv-SE"/>
    </w:rPr>
  </w:style>
  <w:style w:type="paragraph" w:styleId="Ballongtext">
    <w:name w:val="Balloon Text"/>
    <w:basedOn w:val="Normal"/>
    <w:semiHidden/>
    <w:rsid w:val="0063383F"/>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39170133">
      <w:bodyDiv w:val="1"/>
      <w:marLeft w:val="0"/>
      <w:marRight w:val="0"/>
      <w:marTop w:val="0"/>
      <w:marBottom w:val="0"/>
      <w:divBdr>
        <w:top w:val="none" w:sz="0" w:space="0" w:color="auto"/>
        <w:left w:val="none" w:sz="0" w:space="0" w:color="auto"/>
        <w:bottom w:val="none" w:sz="0" w:space="0" w:color="auto"/>
        <w:right w:val="none" w:sz="0" w:space="0" w:color="auto"/>
      </w:divBdr>
      <w:divsChild>
        <w:div w:id="1838306187">
          <w:marLeft w:val="0"/>
          <w:marRight w:val="0"/>
          <w:marTop w:val="0"/>
          <w:marBottom w:val="0"/>
          <w:divBdr>
            <w:top w:val="none" w:sz="0" w:space="0" w:color="auto"/>
            <w:left w:val="none" w:sz="0" w:space="0" w:color="auto"/>
            <w:bottom w:val="none" w:sz="0" w:space="0" w:color="auto"/>
            <w:right w:val="none" w:sz="0" w:space="0" w:color="auto"/>
          </w:divBdr>
          <w:divsChild>
            <w:div w:id="322050600">
              <w:marLeft w:val="0"/>
              <w:marRight w:val="0"/>
              <w:marTop w:val="0"/>
              <w:marBottom w:val="0"/>
              <w:divBdr>
                <w:top w:val="none" w:sz="0" w:space="0" w:color="auto"/>
                <w:left w:val="none" w:sz="0" w:space="0" w:color="auto"/>
                <w:bottom w:val="none" w:sz="0" w:space="0" w:color="auto"/>
                <w:right w:val="none" w:sz="0" w:space="0" w:color="auto"/>
              </w:divBdr>
              <w:divsChild>
                <w:div w:id="847059023">
                  <w:marLeft w:val="0"/>
                  <w:marRight w:val="0"/>
                  <w:marTop w:val="0"/>
                  <w:marBottom w:val="0"/>
                  <w:divBdr>
                    <w:top w:val="none" w:sz="0" w:space="0" w:color="auto"/>
                    <w:left w:val="none" w:sz="0" w:space="0" w:color="auto"/>
                    <w:bottom w:val="none" w:sz="0" w:space="0" w:color="auto"/>
                    <w:right w:val="none" w:sz="0" w:space="0" w:color="auto"/>
                  </w:divBdr>
                  <w:divsChild>
                    <w:div w:id="1559510669">
                      <w:marLeft w:val="0"/>
                      <w:marRight w:val="0"/>
                      <w:marTop w:val="0"/>
                      <w:marBottom w:val="0"/>
                      <w:divBdr>
                        <w:top w:val="none" w:sz="0" w:space="0" w:color="auto"/>
                        <w:left w:val="none" w:sz="0" w:space="0" w:color="auto"/>
                        <w:bottom w:val="none" w:sz="0" w:space="0" w:color="auto"/>
                        <w:right w:val="none" w:sz="0" w:space="0" w:color="auto"/>
                      </w:divBdr>
                      <w:divsChild>
                        <w:div w:id="297762090">
                          <w:marLeft w:val="0"/>
                          <w:marRight w:val="0"/>
                          <w:marTop w:val="0"/>
                          <w:marBottom w:val="0"/>
                          <w:divBdr>
                            <w:top w:val="none" w:sz="0" w:space="0" w:color="auto"/>
                            <w:left w:val="none" w:sz="0" w:space="0" w:color="auto"/>
                            <w:bottom w:val="none" w:sz="0" w:space="0" w:color="auto"/>
                            <w:right w:val="none" w:sz="0" w:space="0" w:color="auto"/>
                          </w:divBdr>
                          <w:divsChild>
                            <w:div w:id="1716349022">
                              <w:marLeft w:val="0"/>
                              <w:marRight w:val="0"/>
                              <w:marTop w:val="0"/>
                              <w:marBottom w:val="300"/>
                              <w:divBdr>
                                <w:top w:val="none" w:sz="0" w:space="0" w:color="auto"/>
                                <w:left w:val="none" w:sz="0" w:space="0" w:color="auto"/>
                                <w:bottom w:val="none" w:sz="0" w:space="0" w:color="auto"/>
                                <w:right w:val="none" w:sz="0" w:space="0" w:color="auto"/>
                              </w:divBdr>
                              <w:divsChild>
                                <w:div w:id="488523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726755389">
      <w:bodyDiv w:val="1"/>
      <w:marLeft w:val="0"/>
      <w:marRight w:val="0"/>
      <w:marTop w:val="0"/>
      <w:marBottom w:val="0"/>
      <w:divBdr>
        <w:top w:val="none" w:sz="0" w:space="0" w:color="auto"/>
        <w:left w:val="none" w:sz="0" w:space="0" w:color="auto"/>
        <w:bottom w:val="none" w:sz="0" w:space="0" w:color="auto"/>
        <w:right w:val="none" w:sz="0" w:space="0" w:color="auto"/>
      </w:divBdr>
      <w:divsChild>
        <w:div w:id="618873556">
          <w:marLeft w:val="0"/>
          <w:marRight w:val="0"/>
          <w:marTop w:val="0"/>
          <w:marBottom w:val="0"/>
          <w:divBdr>
            <w:top w:val="none" w:sz="0" w:space="0" w:color="auto"/>
            <w:left w:val="none" w:sz="0" w:space="0" w:color="auto"/>
            <w:bottom w:val="none" w:sz="0" w:space="0" w:color="auto"/>
            <w:right w:val="none" w:sz="0" w:space="0" w:color="auto"/>
          </w:divBdr>
          <w:divsChild>
            <w:div w:id="251087858">
              <w:marLeft w:val="0"/>
              <w:marRight w:val="0"/>
              <w:marTop w:val="0"/>
              <w:marBottom w:val="0"/>
              <w:divBdr>
                <w:top w:val="none" w:sz="0" w:space="0" w:color="auto"/>
                <w:left w:val="none" w:sz="0" w:space="0" w:color="auto"/>
                <w:bottom w:val="none" w:sz="0" w:space="0" w:color="auto"/>
                <w:right w:val="none" w:sz="0" w:space="0" w:color="auto"/>
              </w:divBdr>
              <w:divsChild>
                <w:div w:id="1203710729">
                  <w:marLeft w:val="0"/>
                  <w:marRight w:val="0"/>
                  <w:marTop w:val="0"/>
                  <w:marBottom w:val="0"/>
                  <w:divBdr>
                    <w:top w:val="none" w:sz="0" w:space="0" w:color="auto"/>
                    <w:left w:val="none" w:sz="0" w:space="0" w:color="auto"/>
                    <w:bottom w:val="none" w:sz="0" w:space="0" w:color="auto"/>
                    <w:right w:val="none" w:sz="0" w:space="0" w:color="auto"/>
                  </w:divBdr>
                  <w:divsChild>
                    <w:div w:id="237448734">
                      <w:marLeft w:val="0"/>
                      <w:marRight w:val="0"/>
                      <w:marTop w:val="0"/>
                      <w:marBottom w:val="0"/>
                      <w:divBdr>
                        <w:top w:val="none" w:sz="0" w:space="0" w:color="auto"/>
                        <w:left w:val="none" w:sz="0" w:space="0" w:color="auto"/>
                        <w:bottom w:val="none" w:sz="0" w:space="0" w:color="auto"/>
                        <w:right w:val="none" w:sz="0" w:space="0" w:color="auto"/>
                      </w:divBdr>
                      <w:divsChild>
                        <w:div w:id="1037704751">
                          <w:marLeft w:val="0"/>
                          <w:marRight w:val="0"/>
                          <w:marTop w:val="0"/>
                          <w:marBottom w:val="0"/>
                          <w:divBdr>
                            <w:top w:val="none" w:sz="0" w:space="0" w:color="auto"/>
                            <w:left w:val="none" w:sz="0" w:space="0" w:color="auto"/>
                            <w:bottom w:val="none" w:sz="0" w:space="0" w:color="auto"/>
                            <w:right w:val="none" w:sz="0" w:space="0" w:color="auto"/>
                          </w:divBdr>
                          <w:divsChild>
                            <w:div w:id="1874685558">
                              <w:marLeft w:val="0"/>
                              <w:marRight w:val="0"/>
                              <w:marTop w:val="0"/>
                              <w:marBottom w:val="300"/>
                              <w:divBdr>
                                <w:top w:val="none" w:sz="0" w:space="0" w:color="auto"/>
                                <w:left w:val="none" w:sz="0" w:space="0" w:color="auto"/>
                                <w:bottom w:val="none" w:sz="0" w:space="0" w:color="auto"/>
                                <w:right w:val="none" w:sz="0" w:space="0" w:color="auto"/>
                              </w:divBdr>
                              <w:divsChild>
                                <w:div w:id="1218711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tornqvist@bisnod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r.adolfsson@bisnod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s@miljofordonsyd.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50D-2462-4756-9ECD-86AAF0C9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485</Words>
  <Characters>2576</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3055</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7</cp:revision>
  <cp:lastPrinted>2014-03-21T16:08:00Z</cp:lastPrinted>
  <dcterms:created xsi:type="dcterms:W3CDTF">2015-03-18T14:54:00Z</dcterms:created>
  <dcterms:modified xsi:type="dcterms:W3CDTF">2015-03-19T10:07:00Z</dcterms:modified>
</cp:coreProperties>
</file>