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DE3EF" w14:textId="77777777" w:rsidR="00FD0056" w:rsidRPr="00474310" w:rsidRDefault="00FD0056" w:rsidP="008C7B85">
      <w:pPr>
        <w:spacing w:line="276" w:lineRule="auto"/>
        <w:rPr>
          <w:rFonts w:ascii="Montserrat" w:hAnsi="Montserrat" w:cs="Times New Roman"/>
        </w:rPr>
      </w:pPr>
    </w:p>
    <w:p w14:paraId="15A79400" w14:textId="074E33B1" w:rsidR="0007539B" w:rsidRPr="00474310" w:rsidRDefault="0007539B" w:rsidP="0007539B">
      <w:pPr>
        <w:spacing w:line="276" w:lineRule="auto"/>
        <w:outlineLvl w:val="0"/>
        <w:rPr>
          <w:rFonts w:ascii="Montserrat" w:hAnsi="Montserrat" w:cs="Times New Roman"/>
          <w:sz w:val="20"/>
          <w:szCs w:val="20"/>
        </w:rPr>
      </w:pPr>
    </w:p>
    <w:p w14:paraId="79ABEC61" w14:textId="4E194A29" w:rsidR="0007539B" w:rsidRPr="00474310" w:rsidRDefault="00F55D9F" w:rsidP="0007539B">
      <w:pPr>
        <w:spacing w:line="276" w:lineRule="auto"/>
        <w:outlineLvl w:val="0"/>
        <w:rPr>
          <w:rFonts w:ascii="Montserrat" w:hAnsi="Montserrat" w:cs="Times New Roman"/>
          <w:sz w:val="20"/>
          <w:szCs w:val="20"/>
        </w:rPr>
      </w:pPr>
      <w:r w:rsidRPr="000F3803">
        <w:rPr>
          <w:rFonts w:ascii="Montserrat" w:hAnsi="Montserrat" w:cs="Times New Roman"/>
          <w:noProof/>
          <w:lang w:val="en-US"/>
        </w:rPr>
        <w:drawing>
          <wp:anchor distT="0" distB="0" distL="114300" distR="114300" simplePos="0" relativeHeight="251659264" behindDoc="1" locked="0" layoutInCell="1" allowOverlap="1" wp14:anchorId="1829A377" wp14:editId="63F4B7D5">
            <wp:simplePos x="0" y="0"/>
            <wp:positionH relativeFrom="column">
              <wp:posOffset>-2540</wp:posOffset>
            </wp:positionH>
            <wp:positionV relativeFrom="paragraph">
              <wp:posOffset>160020</wp:posOffset>
            </wp:positionV>
            <wp:extent cx="1828800" cy="375285"/>
            <wp:effectExtent l="0" t="0" r="0" b="5715"/>
            <wp:wrapTight wrapText="bothSides">
              <wp:wrapPolygon edited="0">
                <wp:start x="0" y="0"/>
                <wp:lineTo x="0" y="21198"/>
                <wp:lineTo x="21450" y="21198"/>
                <wp:lineTo x="21450"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QILION_logo.jpeg"/>
                    <pic:cNvPicPr/>
                  </pic:nvPicPr>
                  <pic:blipFill>
                    <a:blip r:embed="rId6">
                      <a:extLst>
                        <a:ext uri="{28A0092B-C50C-407E-A947-70E740481C1C}">
                          <a14:useLocalDpi xmlns:a14="http://schemas.microsoft.com/office/drawing/2010/main" val="0"/>
                        </a:ext>
                      </a:extLst>
                    </a:blip>
                    <a:stretch>
                      <a:fillRect/>
                    </a:stretch>
                  </pic:blipFill>
                  <pic:spPr>
                    <a:xfrm>
                      <a:off x="0" y="0"/>
                      <a:ext cx="1828800" cy="375285"/>
                    </a:xfrm>
                    <a:prstGeom prst="rect">
                      <a:avLst/>
                    </a:prstGeom>
                  </pic:spPr>
                </pic:pic>
              </a:graphicData>
            </a:graphic>
            <wp14:sizeRelH relativeFrom="margin">
              <wp14:pctWidth>0</wp14:pctWidth>
            </wp14:sizeRelH>
            <wp14:sizeRelV relativeFrom="margin">
              <wp14:pctHeight>0</wp14:pctHeight>
            </wp14:sizeRelV>
          </wp:anchor>
        </w:drawing>
      </w:r>
    </w:p>
    <w:p w14:paraId="152840BB" w14:textId="26A975CF" w:rsidR="0007539B" w:rsidRPr="00474310" w:rsidRDefault="0007539B" w:rsidP="0007539B">
      <w:pPr>
        <w:spacing w:line="276" w:lineRule="auto"/>
        <w:outlineLvl w:val="0"/>
        <w:rPr>
          <w:rFonts w:ascii="Montserrat" w:hAnsi="Montserrat" w:cs="Times New Roman"/>
          <w:sz w:val="20"/>
          <w:szCs w:val="20"/>
        </w:rPr>
      </w:pPr>
    </w:p>
    <w:p w14:paraId="5F9A8AD0" w14:textId="6A794E7C" w:rsidR="0007539B" w:rsidRPr="00474310" w:rsidRDefault="0007539B" w:rsidP="0007539B">
      <w:pPr>
        <w:spacing w:line="276" w:lineRule="auto"/>
        <w:outlineLvl w:val="0"/>
        <w:rPr>
          <w:rFonts w:ascii="Montserrat" w:hAnsi="Montserrat" w:cs="Times New Roman"/>
          <w:sz w:val="20"/>
          <w:szCs w:val="20"/>
        </w:rPr>
      </w:pPr>
    </w:p>
    <w:p w14:paraId="21AE4447" w14:textId="7E3BB59B" w:rsidR="00DB3116" w:rsidRPr="00474310" w:rsidRDefault="00DB3116" w:rsidP="00017A44">
      <w:pPr>
        <w:pStyle w:val="montserrat10pt"/>
        <w:rPr>
          <w:lang w:val="sv-SE"/>
        </w:rPr>
      </w:pPr>
    </w:p>
    <w:p w14:paraId="311B83F9" w14:textId="4C9211DF" w:rsidR="00017A44" w:rsidRPr="00421539" w:rsidRDefault="00017A44" w:rsidP="00017A44">
      <w:pPr>
        <w:pStyle w:val="montserrat10pt"/>
        <w:rPr>
          <w:sz w:val="22"/>
          <w:szCs w:val="22"/>
        </w:rPr>
      </w:pPr>
      <w:r w:rsidRPr="00421539">
        <w:rPr>
          <w:sz w:val="22"/>
          <w:szCs w:val="22"/>
        </w:rPr>
        <w:t>Helsingborg</w:t>
      </w:r>
      <w:r w:rsidR="00F55D9F" w:rsidRPr="00421539">
        <w:rPr>
          <w:sz w:val="22"/>
          <w:szCs w:val="22"/>
        </w:rPr>
        <w:t xml:space="preserve">, Sweden, </w:t>
      </w:r>
      <w:r w:rsidR="009C29BD" w:rsidRPr="00421539">
        <w:rPr>
          <w:sz w:val="22"/>
          <w:szCs w:val="22"/>
        </w:rPr>
        <w:t>January</w:t>
      </w:r>
      <w:r w:rsidR="00F55D9F" w:rsidRPr="00421539">
        <w:rPr>
          <w:sz w:val="22"/>
          <w:szCs w:val="22"/>
        </w:rPr>
        <w:t xml:space="preserve"> 7, 2020</w:t>
      </w:r>
      <w:r w:rsidRPr="00421539">
        <w:rPr>
          <w:sz w:val="22"/>
          <w:szCs w:val="22"/>
        </w:rPr>
        <w:t xml:space="preserve"> </w:t>
      </w:r>
    </w:p>
    <w:p w14:paraId="47C787F2" w14:textId="57540325" w:rsidR="00F55D9F" w:rsidRPr="00F55D9F" w:rsidRDefault="0025706D" w:rsidP="00F55D9F">
      <w:pPr>
        <w:rPr>
          <w:rFonts w:ascii="Montserrat" w:eastAsia="Calibri" w:hAnsi="Montserrat" w:cs="Calibri"/>
          <w:b/>
          <w:sz w:val="28"/>
          <w:lang w:val="en-US"/>
        </w:rPr>
      </w:pPr>
      <w:r w:rsidRPr="00F55D9F">
        <w:rPr>
          <w:rFonts w:ascii="Montserrat" w:hAnsi="Montserrat"/>
          <w:b/>
          <w:i/>
          <w:lang w:val="en-US"/>
        </w:rPr>
        <w:br/>
      </w:r>
      <w:r w:rsidR="00F55D9F" w:rsidRPr="00F55D9F">
        <w:rPr>
          <w:rFonts w:ascii="Montserrat" w:eastAsia="Calibri" w:hAnsi="Montserrat" w:cs="Calibri"/>
          <w:b/>
          <w:bCs/>
          <w:i/>
          <w:lang w:val="en-US"/>
        </w:rPr>
        <w:t>CEO's New Year Letter 2020:</w:t>
      </w:r>
      <w:r w:rsidR="00F55D9F">
        <w:rPr>
          <w:rFonts w:ascii="Montserrat" w:eastAsia="Calibri" w:hAnsi="Montserrat" w:cs="Calibri"/>
          <w:b/>
          <w:bCs/>
          <w:sz w:val="28"/>
          <w:lang w:val="en-US"/>
        </w:rPr>
        <w:br/>
      </w:r>
      <w:r w:rsidR="00F55D9F" w:rsidRPr="00F55D9F">
        <w:rPr>
          <w:rFonts w:ascii="Montserrat" w:eastAsia="Calibri" w:hAnsi="Montserrat" w:cs="Calibri"/>
          <w:b/>
          <w:bCs/>
          <w:sz w:val="28"/>
          <w:lang w:val="en-US"/>
        </w:rPr>
        <w:t>New decade begins with increased focus on life science</w:t>
      </w:r>
    </w:p>
    <w:p w14:paraId="4CB71845" w14:textId="77777777" w:rsidR="00F55D9F" w:rsidRPr="00F55D9F" w:rsidRDefault="00F55D9F" w:rsidP="00F55D9F">
      <w:pPr>
        <w:rPr>
          <w:rFonts w:ascii="Montserrat" w:eastAsia="Calibri" w:hAnsi="Montserrat" w:cstheme="minorHAnsi"/>
          <w:b/>
          <w:sz w:val="22"/>
          <w:szCs w:val="22"/>
          <w:lang w:val="en-US"/>
        </w:rPr>
      </w:pPr>
    </w:p>
    <w:p w14:paraId="33360977" w14:textId="0EA6523B" w:rsidR="00F55D9F" w:rsidRPr="00F55D9F" w:rsidRDefault="00F55D9F" w:rsidP="00F55D9F">
      <w:pPr>
        <w:rPr>
          <w:rFonts w:ascii="Montserrat" w:eastAsia="Calibri" w:hAnsi="Montserrat" w:cstheme="minorHAnsi"/>
          <w:b/>
          <w:sz w:val="22"/>
          <w:szCs w:val="22"/>
          <w:lang w:val="en-US"/>
        </w:rPr>
      </w:pPr>
      <w:r w:rsidRPr="00F55D9F">
        <w:rPr>
          <w:rFonts w:ascii="Montserrat" w:eastAsia="Calibri" w:hAnsi="Montserrat" w:cstheme="minorHAnsi"/>
          <w:b/>
          <w:bCs/>
          <w:sz w:val="22"/>
          <w:szCs w:val="22"/>
          <w:lang w:val="en-US"/>
        </w:rPr>
        <w:t>Just before the holidays</w:t>
      </w:r>
      <w:r>
        <w:rPr>
          <w:rFonts w:ascii="Montserrat" w:eastAsia="Calibri" w:hAnsi="Montserrat" w:cstheme="minorHAnsi"/>
          <w:b/>
          <w:bCs/>
          <w:sz w:val="22"/>
          <w:szCs w:val="22"/>
          <w:lang w:val="en-US"/>
        </w:rPr>
        <w:t>,</w:t>
      </w:r>
      <w:r w:rsidRPr="00F55D9F">
        <w:rPr>
          <w:rFonts w:ascii="Montserrat" w:eastAsia="Calibri" w:hAnsi="Montserrat" w:cstheme="minorHAnsi"/>
          <w:b/>
          <w:bCs/>
          <w:sz w:val="22"/>
          <w:szCs w:val="22"/>
          <w:lang w:val="en-US"/>
        </w:rPr>
        <w:t xml:space="preserve"> the Swedish government published its new life science strategy. It describes eight prioritized areas that will strengthen the industry and contribute to Sweden’s continued prosperity. Sweden has a long and proud tradition in life </w:t>
      </w:r>
      <w:proofErr w:type="gramStart"/>
      <w:r w:rsidRPr="00F55D9F">
        <w:rPr>
          <w:rFonts w:ascii="Montserrat" w:eastAsia="Calibri" w:hAnsi="Montserrat" w:cstheme="minorHAnsi"/>
          <w:b/>
          <w:bCs/>
          <w:sz w:val="22"/>
          <w:szCs w:val="22"/>
          <w:lang w:val="en-US"/>
        </w:rPr>
        <w:t>science</w:t>
      </w:r>
      <w:proofErr w:type="gramEnd"/>
      <w:r w:rsidRPr="00F55D9F">
        <w:rPr>
          <w:rFonts w:ascii="Montserrat" w:eastAsia="Calibri" w:hAnsi="Montserrat" w:cstheme="minorHAnsi"/>
          <w:b/>
          <w:bCs/>
          <w:sz w:val="22"/>
          <w:szCs w:val="22"/>
          <w:lang w:val="en-US"/>
        </w:rPr>
        <w:t xml:space="preserve"> and I would like us to foster an environment that is even better to ensure that this continues to be the case, for which reason I am pleased to see this initiative.  </w:t>
      </w:r>
    </w:p>
    <w:p w14:paraId="3B15E2C3" w14:textId="77777777" w:rsidR="00F55D9F" w:rsidRPr="00F55D9F" w:rsidRDefault="00F55D9F" w:rsidP="00F55D9F">
      <w:pPr>
        <w:rPr>
          <w:rFonts w:ascii="Montserrat" w:eastAsia="Calibri" w:hAnsi="Montserrat" w:cstheme="minorHAnsi"/>
          <w:sz w:val="22"/>
          <w:szCs w:val="22"/>
          <w:lang w:val="en-US"/>
        </w:rPr>
      </w:pPr>
    </w:p>
    <w:p w14:paraId="51A92616" w14:textId="77777777" w:rsidR="00F55D9F" w:rsidRPr="00F55D9F" w:rsidRDefault="00F55D9F" w:rsidP="00F55D9F">
      <w:pPr>
        <w:rPr>
          <w:rFonts w:ascii="Montserrat" w:eastAsia="Calibri" w:hAnsi="Montserrat" w:cstheme="minorHAnsi"/>
          <w:sz w:val="22"/>
          <w:szCs w:val="22"/>
          <w:lang w:val="en-US"/>
        </w:rPr>
      </w:pPr>
      <w:r w:rsidRPr="00F55D9F">
        <w:rPr>
          <w:rFonts w:ascii="Montserrat" w:eastAsia="Calibri" w:hAnsi="Montserrat" w:cstheme="minorHAnsi"/>
          <w:sz w:val="22"/>
          <w:szCs w:val="22"/>
          <w:lang w:val="en-US"/>
        </w:rPr>
        <w:t xml:space="preserve">Innovation is and has been a strength with which I believe that we as a country are often associated. Of course, powerful innovation is crucial in our cutting-edge high-tech industry, but it is not enough. Stronger competitiveness and increased collaboration are also essential. </w:t>
      </w:r>
      <w:proofErr w:type="gramStart"/>
      <w:r w:rsidRPr="00F55D9F">
        <w:rPr>
          <w:rFonts w:ascii="Montserrat" w:eastAsia="Calibri" w:hAnsi="Montserrat" w:cstheme="minorHAnsi"/>
          <w:sz w:val="22"/>
          <w:szCs w:val="22"/>
          <w:lang w:val="en-US"/>
        </w:rPr>
        <w:t>In particular, I</w:t>
      </w:r>
      <w:proofErr w:type="gramEnd"/>
      <w:r w:rsidRPr="00F55D9F">
        <w:rPr>
          <w:rFonts w:ascii="Montserrat" w:eastAsia="Calibri" w:hAnsi="Montserrat" w:cstheme="minorHAnsi"/>
          <w:sz w:val="22"/>
          <w:szCs w:val="22"/>
          <w:lang w:val="en-US"/>
        </w:rPr>
        <w:t xml:space="preserve"> am thinking about the future for my 42,000 colleagues scattered around at the approximately 3,000 life science companies in Sweden. We want there to be more and we want to build stronger and bigger companies. We are all active on an international playing field, for which reason Agenda 2030 has been a given for us for some time if we are to be competitive and work for a sustainable future. What can Sweden do to strengthen and refine its competitiveness? Innovation and good collaboration within the country – and preferably throughout the Nordic region – are two excellent components, but more is required to bring additional skills and investments to Sweden. It is extremely important that we continue to strengthen health care so that we can become an attractive country for conducting high-quality clinical studies and for securing and expanding valuable biobanks and data registries. The use of multidisciplinary technical solutions in prevention and care is another excellent focus for Swedish life science, where our knowledge and innovative talent in digital technology are important competitive advantages.</w:t>
      </w:r>
      <w:r w:rsidRPr="00F55D9F">
        <w:rPr>
          <w:rFonts w:ascii="Montserrat" w:eastAsia="Calibri" w:hAnsi="Montserrat" w:cstheme="minorHAnsi"/>
          <w:sz w:val="22"/>
          <w:szCs w:val="22"/>
          <w:lang w:val="en-US"/>
        </w:rPr>
        <w:br/>
      </w:r>
    </w:p>
    <w:p w14:paraId="6126EC43" w14:textId="77777777" w:rsidR="00F55D9F" w:rsidRPr="00F55D9F" w:rsidRDefault="00F55D9F" w:rsidP="00F55D9F">
      <w:pPr>
        <w:rPr>
          <w:rFonts w:ascii="Montserrat" w:eastAsia="Calibri" w:hAnsi="Montserrat" w:cstheme="minorHAnsi"/>
          <w:sz w:val="22"/>
          <w:szCs w:val="22"/>
          <w:lang w:val="en-US"/>
        </w:rPr>
      </w:pPr>
      <w:r w:rsidRPr="00F55D9F">
        <w:rPr>
          <w:rFonts w:ascii="Montserrat" w:eastAsia="Calibri" w:hAnsi="Montserrat" w:cstheme="minorHAnsi"/>
          <w:sz w:val="22"/>
          <w:szCs w:val="22"/>
          <w:lang w:val="en-US"/>
        </w:rPr>
        <w:t xml:space="preserve">I would also like to see us take major steps in traditional drug development over the next decade in order to streamline development and to ensure that we will have tomorrow’s medicines at a reasonable cost. Currently it takes an average of four years to progress from idea to a new drug candidate, followed by an average of ten more years of preclinical and clinical research before a new drug reaches the patient. </w:t>
      </w:r>
    </w:p>
    <w:p w14:paraId="2D42B11D" w14:textId="77777777" w:rsidR="00F55D9F" w:rsidRPr="00F55D9F" w:rsidRDefault="00F55D9F" w:rsidP="00F55D9F">
      <w:pPr>
        <w:rPr>
          <w:rFonts w:ascii="Montserrat" w:eastAsia="Calibri" w:hAnsi="Montserrat" w:cstheme="minorHAnsi"/>
          <w:sz w:val="22"/>
          <w:szCs w:val="22"/>
          <w:lang w:val="en-US"/>
        </w:rPr>
      </w:pPr>
    </w:p>
    <w:p w14:paraId="72917927" w14:textId="1DAD530A" w:rsidR="00F55D9F" w:rsidRPr="00F55D9F" w:rsidRDefault="00F55D9F" w:rsidP="00F55D9F">
      <w:pPr>
        <w:rPr>
          <w:rFonts w:ascii="Montserrat" w:eastAsia="Calibri" w:hAnsi="Montserrat" w:cstheme="minorHAnsi"/>
          <w:sz w:val="22"/>
          <w:szCs w:val="22"/>
          <w:lang w:val="en-US"/>
        </w:rPr>
      </w:pPr>
      <w:r w:rsidRPr="00F55D9F">
        <w:rPr>
          <w:rFonts w:ascii="Montserrat" w:eastAsia="Calibri" w:hAnsi="Montserrat" w:cstheme="minorHAnsi"/>
          <w:sz w:val="22"/>
          <w:szCs w:val="22"/>
          <w:lang w:val="en-US"/>
        </w:rPr>
        <w:t>This process has been largely the same over the past 20 years. Although costs per project have not gone down, but rather have risen, the development process has become somewhat more efficient. By combining experience, “big data” and artificial intelligence</w:t>
      </w:r>
      <w:r>
        <w:rPr>
          <w:rFonts w:ascii="Montserrat" w:eastAsia="Calibri" w:hAnsi="Montserrat" w:cstheme="minorHAnsi"/>
          <w:sz w:val="22"/>
          <w:szCs w:val="22"/>
          <w:lang w:val="en-US"/>
        </w:rPr>
        <w:t>,</w:t>
      </w:r>
      <w:r w:rsidRPr="00F55D9F">
        <w:rPr>
          <w:rFonts w:ascii="Montserrat" w:eastAsia="Calibri" w:hAnsi="Montserrat" w:cstheme="minorHAnsi"/>
          <w:sz w:val="22"/>
          <w:szCs w:val="22"/>
          <w:lang w:val="en-US"/>
        </w:rPr>
        <w:t xml:space="preserve"> I believe that we can become even more efficient. There is a demand for new and better assistive devices that can improve our efficiency and help us to make disciplined decisions about which projects to fund and when to close them. While the actors in this area who own large amounts of data are admittedly ahead, the Swedish life science sector is likely to be early in implementing and demonstrating both societal benefit and success for small and medium-sized biotech companies. </w:t>
      </w:r>
    </w:p>
    <w:p w14:paraId="51E1C248" w14:textId="77777777" w:rsidR="00F55D9F" w:rsidRPr="00F55D9F" w:rsidRDefault="00F55D9F" w:rsidP="00F55D9F">
      <w:pPr>
        <w:rPr>
          <w:rFonts w:ascii="Montserrat" w:eastAsia="Calibri" w:hAnsi="Montserrat" w:cstheme="minorHAnsi"/>
          <w:sz w:val="22"/>
          <w:szCs w:val="22"/>
          <w:lang w:val="en-US"/>
        </w:rPr>
      </w:pPr>
    </w:p>
    <w:p w14:paraId="5CE71A66" w14:textId="77777777" w:rsidR="00F55D9F" w:rsidRPr="00F55D9F" w:rsidRDefault="00F55D9F" w:rsidP="00F55D9F">
      <w:pPr>
        <w:rPr>
          <w:rFonts w:ascii="Montserrat" w:eastAsia="Calibri" w:hAnsi="Montserrat" w:cstheme="minorHAnsi"/>
          <w:sz w:val="22"/>
          <w:szCs w:val="22"/>
          <w:lang w:val="en-US"/>
        </w:rPr>
      </w:pPr>
      <w:r w:rsidRPr="00F55D9F">
        <w:rPr>
          <w:rFonts w:ascii="Montserrat" w:eastAsia="Calibri" w:hAnsi="Montserrat" w:cstheme="minorHAnsi"/>
          <w:sz w:val="22"/>
          <w:szCs w:val="22"/>
          <w:lang w:val="en-US"/>
        </w:rPr>
        <w:t xml:space="preserve">I look forward to the opportunity to work with innovation and new technology together with talented colleagues, both within and outside </w:t>
      </w:r>
      <w:proofErr w:type="spellStart"/>
      <w:r w:rsidRPr="00F55D9F">
        <w:rPr>
          <w:rFonts w:ascii="Montserrat" w:eastAsia="Calibri" w:hAnsi="Montserrat" w:cstheme="minorHAnsi"/>
          <w:sz w:val="22"/>
          <w:szCs w:val="22"/>
          <w:lang w:val="en-US"/>
        </w:rPr>
        <w:t>Aqilion</w:t>
      </w:r>
      <w:proofErr w:type="spellEnd"/>
      <w:r w:rsidRPr="00F55D9F">
        <w:rPr>
          <w:rFonts w:ascii="Montserrat" w:eastAsia="Calibri" w:hAnsi="Montserrat" w:cstheme="minorHAnsi"/>
          <w:sz w:val="22"/>
          <w:szCs w:val="22"/>
          <w:lang w:val="en-US"/>
        </w:rPr>
        <w:t xml:space="preserve">, all of whom contribute cutting-edge knowledge, experience and the courage to think innovatively. It is a privilege for me personally. But it is also the future for </w:t>
      </w:r>
      <w:proofErr w:type="spellStart"/>
      <w:r w:rsidRPr="00F55D9F">
        <w:rPr>
          <w:rFonts w:ascii="Montserrat" w:eastAsia="Calibri" w:hAnsi="Montserrat" w:cstheme="minorHAnsi"/>
          <w:sz w:val="22"/>
          <w:szCs w:val="22"/>
          <w:lang w:val="en-US"/>
        </w:rPr>
        <w:t>Aqilion</w:t>
      </w:r>
      <w:proofErr w:type="spellEnd"/>
      <w:r w:rsidRPr="00F55D9F">
        <w:rPr>
          <w:rFonts w:ascii="Montserrat" w:eastAsia="Calibri" w:hAnsi="Montserrat" w:cstheme="minorHAnsi"/>
          <w:sz w:val="22"/>
          <w:szCs w:val="22"/>
          <w:lang w:val="en-US"/>
        </w:rPr>
        <w:t xml:space="preserve"> in our aspiration to create value for our customers and owners by successfully contributing to the development of future medications for patients.</w:t>
      </w:r>
    </w:p>
    <w:p w14:paraId="28EC9785" w14:textId="77777777" w:rsidR="00F55D9F" w:rsidRPr="00F55D9F" w:rsidRDefault="00F55D9F" w:rsidP="00F55D9F">
      <w:pPr>
        <w:rPr>
          <w:rFonts w:ascii="Montserrat" w:eastAsia="Calibri" w:hAnsi="Montserrat" w:cstheme="minorHAnsi"/>
          <w:sz w:val="22"/>
          <w:szCs w:val="22"/>
          <w:lang w:val="en-US"/>
        </w:rPr>
      </w:pPr>
    </w:p>
    <w:p w14:paraId="177D8257" w14:textId="77777777" w:rsidR="00F55D9F" w:rsidRPr="00F55D9F" w:rsidRDefault="00F55D9F" w:rsidP="00F55D9F">
      <w:pPr>
        <w:rPr>
          <w:rFonts w:ascii="Montserrat" w:eastAsia="Calibri" w:hAnsi="Montserrat" w:cstheme="minorHAnsi"/>
          <w:sz w:val="22"/>
          <w:szCs w:val="22"/>
          <w:lang w:val="en-US"/>
        </w:rPr>
      </w:pPr>
      <w:r w:rsidRPr="00F55D9F">
        <w:rPr>
          <w:rFonts w:ascii="Montserrat" w:eastAsia="Calibri" w:hAnsi="Montserrat" w:cstheme="minorHAnsi"/>
          <w:sz w:val="22"/>
          <w:szCs w:val="22"/>
          <w:lang w:val="en-US"/>
        </w:rPr>
        <w:t>I would like to wish you all an exciting life science year in 2020!</w:t>
      </w:r>
    </w:p>
    <w:p w14:paraId="44FDFFD9" w14:textId="77777777" w:rsidR="00F55D9F" w:rsidRPr="00F55D9F" w:rsidRDefault="00F55D9F" w:rsidP="00F55D9F">
      <w:pPr>
        <w:rPr>
          <w:rFonts w:ascii="Montserrat" w:eastAsia="Calibri" w:hAnsi="Montserrat" w:cstheme="minorHAnsi"/>
          <w:sz w:val="22"/>
          <w:szCs w:val="22"/>
          <w:lang w:val="en-US"/>
        </w:rPr>
      </w:pPr>
    </w:p>
    <w:p w14:paraId="5F4D032B" w14:textId="77777777" w:rsidR="00F55D9F" w:rsidRPr="00421539" w:rsidRDefault="00F55D9F" w:rsidP="00F55D9F">
      <w:pPr>
        <w:rPr>
          <w:rFonts w:ascii="Montserrat" w:eastAsia="Calibri" w:hAnsi="Montserrat" w:cstheme="minorHAnsi"/>
          <w:i/>
          <w:sz w:val="22"/>
          <w:szCs w:val="22"/>
          <w:lang w:val="en-US"/>
        </w:rPr>
      </w:pPr>
      <w:r w:rsidRPr="00421539">
        <w:rPr>
          <w:rFonts w:ascii="Montserrat" w:eastAsia="Calibri" w:hAnsi="Montserrat" w:cstheme="minorHAnsi"/>
          <w:i/>
          <w:iCs/>
          <w:sz w:val="22"/>
          <w:szCs w:val="22"/>
          <w:lang w:val="en-US"/>
        </w:rPr>
        <w:t>Sarah Fredriksson</w:t>
      </w:r>
    </w:p>
    <w:p w14:paraId="35A89840" w14:textId="00A62266" w:rsidR="00F55D9F" w:rsidRPr="00421539" w:rsidRDefault="00F55D9F" w:rsidP="00F55D9F">
      <w:pPr>
        <w:rPr>
          <w:rFonts w:ascii="Montserrat" w:eastAsia="Calibri" w:hAnsi="Montserrat" w:cstheme="minorHAnsi"/>
          <w:sz w:val="22"/>
          <w:szCs w:val="22"/>
          <w:lang w:val="en-US"/>
        </w:rPr>
      </w:pPr>
      <w:r w:rsidRPr="00421539">
        <w:rPr>
          <w:rFonts w:ascii="Montserrat" w:eastAsia="Calibri" w:hAnsi="Montserrat" w:cstheme="minorHAnsi"/>
          <w:iCs/>
          <w:sz w:val="22"/>
          <w:szCs w:val="22"/>
          <w:lang w:val="en-US"/>
        </w:rPr>
        <w:t>CEO, AQILION AB</w:t>
      </w:r>
      <w:r w:rsidRPr="00421539">
        <w:rPr>
          <w:rFonts w:ascii="Montserrat" w:eastAsia="Calibri" w:hAnsi="Montserrat" w:cstheme="minorHAnsi"/>
          <w:iCs/>
          <w:sz w:val="22"/>
          <w:szCs w:val="22"/>
          <w:lang w:val="en-US"/>
        </w:rPr>
        <w:br/>
      </w:r>
      <w:hyperlink r:id="rId7" w:history="1">
        <w:r w:rsidRPr="00421539">
          <w:rPr>
            <w:rStyle w:val="Hyperlnk"/>
            <w:rFonts w:ascii="Montserrat" w:eastAsia="Calibri" w:hAnsi="Montserrat" w:cstheme="minorHAnsi"/>
            <w:iCs/>
            <w:sz w:val="22"/>
            <w:szCs w:val="22"/>
            <w:lang w:val="en-US"/>
          </w:rPr>
          <w:t>www.aqilion.com</w:t>
        </w:r>
      </w:hyperlink>
      <w:bookmarkStart w:id="0" w:name="_GoBack"/>
      <w:bookmarkEnd w:id="0"/>
    </w:p>
    <w:sectPr w:rsidR="00F55D9F" w:rsidRPr="00421539" w:rsidSect="00F95E93">
      <w:pgSz w:w="11900" w:h="16840"/>
      <w:pgMar w:top="45" w:right="1417" w:bottom="52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17382" w14:textId="77777777" w:rsidR="009D33F0" w:rsidRDefault="009D33F0" w:rsidP="0007539B">
      <w:r>
        <w:separator/>
      </w:r>
    </w:p>
  </w:endnote>
  <w:endnote w:type="continuationSeparator" w:id="0">
    <w:p w14:paraId="3CD074FD" w14:textId="77777777" w:rsidR="009D33F0" w:rsidRDefault="009D33F0" w:rsidP="0007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w:altName w:val="Calibri"/>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DF9D3" w14:textId="77777777" w:rsidR="009D33F0" w:rsidRDefault="009D33F0" w:rsidP="0007539B">
      <w:r>
        <w:separator/>
      </w:r>
    </w:p>
  </w:footnote>
  <w:footnote w:type="continuationSeparator" w:id="0">
    <w:p w14:paraId="4380F3D1" w14:textId="77777777" w:rsidR="009D33F0" w:rsidRDefault="009D33F0" w:rsidP="00075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56"/>
    <w:rsid w:val="00017A44"/>
    <w:rsid w:val="00026643"/>
    <w:rsid w:val="00041215"/>
    <w:rsid w:val="0007539B"/>
    <w:rsid w:val="00077972"/>
    <w:rsid w:val="000857EA"/>
    <w:rsid w:val="000A5677"/>
    <w:rsid w:val="000B5322"/>
    <w:rsid w:val="000C17E2"/>
    <w:rsid w:val="000C7CC6"/>
    <w:rsid w:val="000D5C92"/>
    <w:rsid w:val="000F3803"/>
    <w:rsid w:val="00105166"/>
    <w:rsid w:val="0014686C"/>
    <w:rsid w:val="00162F5B"/>
    <w:rsid w:val="00164D5E"/>
    <w:rsid w:val="00185CAA"/>
    <w:rsid w:val="001D25A5"/>
    <w:rsid w:val="00212355"/>
    <w:rsid w:val="0021357D"/>
    <w:rsid w:val="00223BF3"/>
    <w:rsid w:val="002350E7"/>
    <w:rsid w:val="0024724B"/>
    <w:rsid w:val="0025706D"/>
    <w:rsid w:val="002A33F5"/>
    <w:rsid w:val="002B6C54"/>
    <w:rsid w:val="002C6201"/>
    <w:rsid w:val="002D4EF1"/>
    <w:rsid w:val="002E35AF"/>
    <w:rsid w:val="002F2674"/>
    <w:rsid w:val="00330896"/>
    <w:rsid w:val="003403FE"/>
    <w:rsid w:val="00381786"/>
    <w:rsid w:val="00387ABC"/>
    <w:rsid w:val="00397E6D"/>
    <w:rsid w:val="003A72D2"/>
    <w:rsid w:val="003E5353"/>
    <w:rsid w:val="003E772B"/>
    <w:rsid w:val="00421539"/>
    <w:rsid w:val="00427917"/>
    <w:rsid w:val="00441BD5"/>
    <w:rsid w:val="00451298"/>
    <w:rsid w:val="00474310"/>
    <w:rsid w:val="00475D0C"/>
    <w:rsid w:val="00491603"/>
    <w:rsid w:val="004A4293"/>
    <w:rsid w:val="004B695E"/>
    <w:rsid w:val="00515215"/>
    <w:rsid w:val="005431C1"/>
    <w:rsid w:val="00571066"/>
    <w:rsid w:val="005C3547"/>
    <w:rsid w:val="0061238E"/>
    <w:rsid w:val="0061734A"/>
    <w:rsid w:val="00634AA9"/>
    <w:rsid w:val="00666DF7"/>
    <w:rsid w:val="0069303B"/>
    <w:rsid w:val="006936CC"/>
    <w:rsid w:val="006C67EC"/>
    <w:rsid w:val="006F35ED"/>
    <w:rsid w:val="006F6711"/>
    <w:rsid w:val="00703263"/>
    <w:rsid w:val="00743147"/>
    <w:rsid w:val="007432D3"/>
    <w:rsid w:val="00764963"/>
    <w:rsid w:val="0077230E"/>
    <w:rsid w:val="007A2019"/>
    <w:rsid w:val="0080142A"/>
    <w:rsid w:val="00826388"/>
    <w:rsid w:val="00834202"/>
    <w:rsid w:val="008435DB"/>
    <w:rsid w:val="00844D42"/>
    <w:rsid w:val="008462F6"/>
    <w:rsid w:val="008466B6"/>
    <w:rsid w:val="0086463B"/>
    <w:rsid w:val="00871B10"/>
    <w:rsid w:val="00896879"/>
    <w:rsid w:val="008B5C6D"/>
    <w:rsid w:val="008C01A4"/>
    <w:rsid w:val="008C78EA"/>
    <w:rsid w:val="008C7B85"/>
    <w:rsid w:val="008E1ABB"/>
    <w:rsid w:val="008E34A3"/>
    <w:rsid w:val="008F22B5"/>
    <w:rsid w:val="008F756D"/>
    <w:rsid w:val="009223A2"/>
    <w:rsid w:val="00952C8B"/>
    <w:rsid w:val="00966D4A"/>
    <w:rsid w:val="009872FC"/>
    <w:rsid w:val="009C29BD"/>
    <w:rsid w:val="009D33F0"/>
    <w:rsid w:val="009D4F6A"/>
    <w:rsid w:val="009E2AEA"/>
    <w:rsid w:val="009F7618"/>
    <w:rsid w:val="00A247B2"/>
    <w:rsid w:val="00A42125"/>
    <w:rsid w:val="00A4594E"/>
    <w:rsid w:val="00A5585B"/>
    <w:rsid w:val="00AB234B"/>
    <w:rsid w:val="00AB4871"/>
    <w:rsid w:val="00AB64A6"/>
    <w:rsid w:val="00AC1BE7"/>
    <w:rsid w:val="00AD2A9D"/>
    <w:rsid w:val="00AE42B4"/>
    <w:rsid w:val="00AF04A5"/>
    <w:rsid w:val="00B06D93"/>
    <w:rsid w:val="00B1107A"/>
    <w:rsid w:val="00B30150"/>
    <w:rsid w:val="00B60604"/>
    <w:rsid w:val="00B62992"/>
    <w:rsid w:val="00B674CB"/>
    <w:rsid w:val="00B7502D"/>
    <w:rsid w:val="00B95729"/>
    <w:rsid w:val="00BB2C27"/>
    <w:rsid w:val="00BC2DB1"/>
    <w:rsid w:val="00C024B3"/>
    <w:rsid w:val="00C24DCA"/>
    <w:rsid w:val="00C260DD"/>
    <w:rsid w:val="00C26640"/>
    <w:rsid w:val="00C82C3E"/>
    <w:rsid w:val="00C976E9"/>
    <w:rsid w:val="00CD77EB"/>
    <w:rsid w:val="00D049F3"/>
    <w:rsid w:val="00D17B2D"/>
    <w:rsid w:val="00D2461A"/>
    <w:rsid w:val="00D63FB8"/>
    <w:rsid w:val="00D76C96"/>
    <w:rsid w:val="00D933FF"/>
    <w:rsid w:val="00DB3116"/>
    <w:rsid w:val="00DE571A"/>
    <w:rsid w:val="00E34CCA"/>
    <w:rsid w:val="00E772BA"/>
    <w:rsid w:val="00EA438D"/>
    <w:rsid w:val="00EA6265"/>
    <w:rsid w:val="00EA73A8"/>
    <w:rsid w:val="00ED3003"/>
    <w:rsid w:val="00EE4D9C"/>
    <w:rsid w:val="00EF6AA6"/>
    <w:rsid w:val="00F01247"/>
    <w:rsid w:val="00F07A45"/>
    <w:rsid w:val="00F30AE9"/>
    <w:rsid w:val="00F43146"/>
    <w:rsid w:val="00F473DF"/>
    <w:rsid w:val="00F55D9F"/>
    <w:rsid w:val="00F83B49"/>
    <w:rsid w:val="00F866CF"/>
    <w:rsid w:val="00F95E93"/>
    <w:rsid w:val="00FD0056"/>
    <w:rsid w:val="00FF1041"/>
    <w:rsid w:val="00FF1D3F"/>
    <w:rsid w:val="00FF2781"/>
    <w:rsid w:val="00FF30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0302"/>
  <w14:defaultImageDpi w14:val="32767"/>
  <w15:chartTrackingRefBased/>
  <w15:docId w15:val="{880225A4-CDA5-7748-94B9-9DA47B85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FD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FD0056"/>
    <w:rPr>
      <w:rFonts w:ascii="Courier New" w:eastAsia="Times New Roman" w:hAnsi="Courier New" w:cs="Courier New"/>
      <w:sz w:val="20"/>
      <w:szCs w:val="20"/>
      <w:lang w:eastAsia="sv-SE"/>
    </w:rPr>
  </w:style>
  <w:style w:type="paragraph" w:styleId="Revision">
    <w:name w:val="Revision"/>
    <w:hidden/>
    <w:uiPriority w:val="99"/>
    <w:semiHidden/>
    <w:rsid w:val="00952C8B"/>
  </w:style>
  <w:style w:type="paragraph" w:styleId="Ballongtext">
    <w:name w:val="Balloon Text"/>
    <w:basedOn w:val="Normal"/>
    <w:link w:val="BallongtextChar"/>
    <w:uiPriority w:val="99"/>
    <w:semiHidden/>
    <w:unhideWhenUsed/>
    <w:rsid w:val="00952C8B"/>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952C8B"/>
    <w:rPr>
      <w:rFonts w:ascii="Times New Roman" w:hAnsi="Times New Roman" w:cs="Times New Roman"/>
      <w:sz w:val="18"/>
      <w:szCs w:val="18"/>
    </w:rPr>
  </w:style>
  <w:style w:type="character" w:styleId="Kommentarsreferens">
    <w:name w:val="annotation reference"/>
    <w:basedOn w:val="Standardstycketeckensnitt"/>
    <w:uiPriority w:val="99"/>
    <w:semiHidden/>
    <w:unhideWhenUsed/>
    <w:rsid w:val="00FF307F"/>
    <w:rPr>
      <w:sz w:val="16"/>
      <w:szCs w:val="16"/>
    </w:rPr>
  </w:style>
  <w:style w:type="paragraph" w:styleId="Kommentarer">
    <w:name w:val="annotation text"/>
    <w:basedOn w:val="Normal"/>
    <w:link w:val="KommentarerChar"/>
    <w:uiPriority w:val="99"/>
    <w:semiHidden/>
    <w:unhideWhenUsed/>
    <w:rsid w:val="00FF307F"/>
    <w:rPr>
      <w:sz w:val="20"/>
      <w:szCs w:val="20"/>
    </w:rPr>
  </w:style>
  <w:style w:type="character" w:customStyle="1" w:styleId="KommentarerChar">
    <w:name w:val="Kommentarer Char"/>
    <w:basedOn w:val="Standardstycketeckensnitt"/>
    <w:link w:val="Kommentarer"/>
    <w:uiPriority w:val="99"/>
    <w:semiHidden/>
    <w:rsid w:val="00FF307F"/>
    <w:rPr>
      <w:sz w:val="20"/>
      <w:szCs w:val="20"/>
    </w:rPr>
  </w:style>
  <w:style w:type="paragraph" w:styleId="Kommentarsmne">
    <w:name w:val="annotation subject"/>
    <w:basedOn w:val="Kommentarer"/>
    <w:next w:val="Kommentarer"/>
    <w:link w:val="KommentarsmneChar"/>
    <w:uiPriority w:val="99"/>
    <w:semiHidden/>
    <w:unhideWhenUsed/>
    <w:rsid w:val="00FF307F"/>
    <w:rPr>
      <w:b/>
      <w:bCs/>
    </w:rPr>
  </w:style>
  <w:style w:type="character" w:customStyle="1" w:styleId="KommentarsmneChar">
    <w:name w:val="Kommentarsämne Char"/>
    <w:basedOn w:val="KommentarerChar"/>
    <w:link w:val="Kommentarsmne"/>
    <w:uiPriority w:val="99"/>
    <w:semiHidden/>
    <w:rsid w:val="00FF307F"/>
    <w:rPr>
      <w:b/>
      <w:bCs/>
      <w:sz w:val="20"/>
      <w:szCs w:val="20"/>
    </w:rPr>
  </w:style>
  <w:style w:type="paragraph" w:styleId="Sidhuvud">
    <w:name w:val="header"/>
    <w:basedOn w:val="Normal"/>
    <w:link w:val="SidhuvudChar"/>
    <w:uiPriority w:val="99"/>
    <w:unhideWhenUsed/>
    <w:rsid w:val="0007539B"/>
    <w:pPr>
      <w:tabs>
        <w:tab w:val="center" w:pos="4536"/>
        <w:tab w:val="right" w:pos="9072"/>
      </w:tabs>
    </w:pPr>
  </w:style>
  <w:style w:type="character" w:customStyle="1" w:styleId="SidhuvudChar">
    <w:name w:val="Sidhuvud Char"/>
    <w:basedOn w:val="Standardstycketeckensnitt"/>
    <w:link w:val="Sidhuvud"/>
    <w:uiPriority w:val="99"/>
    <w:rsid w:val="0007539B"/>
  </w:style>
  <w:style w:type="paragraph" w:styleId="Sidfot">
    <w:name w:val="footer"/>
    <w:basedOn w:val="Normal"/>
    <w:link w:val="SidfotChar"/>
    <w:uiPriority w:val="99"/>
    <w:unhideWhenUsed/>
    <w:rsid w:val="0007539B"/>
    <w:pPr>
      <w:tabs>
        <w:tab w:val="center" w:pos="4536"/>
        <w:tab w:val="right" w:pos="9072"/>
      </w:tabs>
    </w:pPr>
  </w:style>
  <w:style w:type="character" w:customStyle="1" w:styleId="SidfotChar">
    <w:name w:val="Sidfot Char"/>
    <w:basedOn w:val="Standardstycketeckensnitt"/>
    <w:link w:val="Sidfot"/>
    <w:uiPriority w:val="99"/>
    <w:rsid w:val="0007539B"/>
  </w:style>
  <w:style w:type="paragraph" w:customStyle="1" w:styleId="montserrat10pt">
    <w:name w:val="montserrat 10pt"/>
    <w:basedOn w:val="Normal"/>
    <w:qFormat/>
    <w:rsid w:val="00017A44"/>
    <w:pPr>
      <w:spacing w:line="264" w:lineRule="auto"/>
    </w:pPr>
    <w:rPr>
      <w:rFonts w:ascii="Montserrat" w:hAnsi="Montserrat" w:cs="Times New Roman"/>
      <w:sz w:val="20"/>
      <w:szCs w:val="20"/>
      <w:lang w:val="en-US"/>
    </w:rPr>
  </w:style>
  <w:style w:type="paragraph" w:customStyle="1" w:styleId="Montserratbold11pt">
    <w:name w:val="Montserrat bold 11pt"/>
    <w:basedOn w:val="Normal"/>
    <w:qFormat/>
    <w:rsid w:val="00017A44"/>
    <w:pPr>
      <w:spacing w:line="276" w:lineRule="auto"/>
    </w:pPr>
    <w:rPr>
      <w:rFonts w:ascii="Montserrat" w:eastAsia="Times New Roman" w:hAnsi="Montserrat" w:cs="Times New Roman"/>
      <w:b/>
      <w:bCs/>
      <w:color w:val="000000"/>
      <w:sz w:val="22"/>
      <w:szCs w:val="22"/>
      <w:lang w:val="en-US"/>
    </w:rPr>
  </w:style>
  <w:style w:type="paragraph" w:customStyle="1" w:styleId="Boilerhead">
    <w:name w:val="Boiler head"/>
    <w:basedOn w:val="Normal"/>
    <w:qFormat/>
    <w:rsid w:val="00017A44"/>
    <w:pPr>
      <w:spacing w:line="264" w:lineRule="auto"/>
    </w:pPr>
    <w:rPr>
      <w:rFonts w:ascii="Montserrat" w:hAnsi="Montserrat" w:cs="Times New Roman"/>
      <w:b/>
      <w:bCs/>
      <w:sz w:val="18"/>
      <w:szCs w:val="18"/>
      <w:lang w:val="en-US"/>
    </w:rPr>
  </w:style>
  <w:style w:type="paragraph" w:customStyle="1" w:styleId="Boilerbody">
    <w:name w:val="Boiler body"/>
    <w:basedOn w:val="HTML-frformaterad"/>
    <w:qFormat/>
    <w:rsid w:val="00017A44"/>
    <w:pPr>
      <w:spacing w:line="264" w:lineRule="auto"/>
    </w:pPr>
    <w:rPr>
      <w:rFonts w:ascii="Montserrat" w:hAnsi="Montserrat" w:cs="Times New Roman"/>
      <w:sz w:val="18"/>
      <w:szCs w:val="18"/>
      <w:lang w:val="en-US"/>
    </w:rPr>
  </w:style>
  <w:style w:type="paragraph" w:customStyle="1" w:styleId="Montserrattitle">
    <w:name w:val="Montserrat title"/>
    <w:basedOn w:val="Normal"/>
    <w:qFormat/>
    <w:rsid w:val="00017A44"/>
    <w:pPr>
      <w:spacing w:line="276" w:lineRule="auto"/>
    </w:pPr>
    <w:rPr>
      <w:rFonts w:ascii="Montserrat" w:hAnsi="Montserrat" w:cs="Times New Roman"/>
      <w:b/>
      <w:bCs/>
      <w:sz w:val="28"/>
      <w:szCs w:val="28"/>
      <w:lang w:val="en-US"/>
    </w:rPr>
  </w:style>
  <w:style w:type="character" w:styleId="Hyperlnk">
    <w:name w:val="Hyperlink"/>
    <w:basedOn w:val="Standardstycketeckensnitt"/>
    <w:uiPriority w:val="99"/>
    <w:unhideWhenUsed/>
    <w:rsid w:val="004A4293"/>
    <w:rPr>
      <w:color w:val="0563C1" w:themeColor="hyperlink"/>
      <w:u w:val="single"/>
    </w:rPr>
  </w:style>
  <w:style w:type="character" w:styleId="Olstomnmnande">
    <w:name w:val="Unresolved Mention"/>
    <w:basedOn w:val="Standardstycketeckensnitt"/>
    <w:uiPriority w:val="99"/>
    <w:rsid w:val="004A4293"/>
    <w:rPr>
      <w:color w:val="605E5C"/>
      <w:shd w:val="clear" w:color="auto" w:fill="E1DFDD"/>
    </w:rPr>
  </w:style>
  <w:style w:type="character" w:styleId="AnvndHyperlnk">
    <w:name w:val="FollowedHyperlink"/>
    <w:basedOn w:val="Standardstycketeckensnitt"/>
    <w:uiPriority w:val="99"/>
    <w:semiHidden/>
    <w:unhideWhenUsed/>
    <w:rsid w:val="00164D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51933">
      <w:bodyDiv w:val="1"/>
      <w:marLeft w:val="0"/>
      <w:marRight w:val="0"/>
      <w:marTop w:val="0"/>
      <w:marBottom w:val="0"/>
      <w:divBdr>
        <w:top w:val="none" w:sz="0" w:space="0" w:color="auto"/>
        <w:left w:val="none" w:sz="0" w:space="0" w:color="auto"/>
        <w:bottom w:val="none" w:sz="0" w:space="0" w:color="auto"/>
        <w:right w:val="none" w:sz="0" w:space="0" w:color="auto"/>
      </w:divBdr>
      <w:divsChild>
        <w:div w:id="1830175303">
          <w:marLeft w:val="0"/>
          <w:marRight w:val="0"/>
          <w:marTop w:val="0"/>
          <w:marBottom w:val="0"/>
          <w:divBdr>
            <w:top w:val="none" w:sz="0" w:space="0" w:color="auto"/>
            <w:left w:val="none" w:sz="0" w:space="0" w:color="auto"/>
            <w:bottom w:val="none" w:sz="0" w:space="0" w:color="auto"/>
            <w:right w:val="none" w:sz="0" w:space="0" w:color="auto"/>
          </w:divBdr>
        </w:div>
        <w:div w:id="1067647373">
          <w:marLeft w:val="0"/>
          <w:marRight w:val="0"/>
          <w:marTop w:val="0"/>
          <w:marBottom w:val="0"/>
          <w:divBdr>
            <w:top w:val="none" w:sz="0" w:space="0" w:color="auto"/>
            <w:left w:val="none" w:sz="0" w:space="0" w:color="auto"/>
            <w:bottom w:val="none" w:sz="0" w:space="0" w:color="auto"/>
            <w:right w:val="none" w:sz="0" w:space="0" w:color="auto"/>
          </w:divBdr>
        </w:div>
        <w:div w:id="330330805">
          <w:marLeft w:val="0"/>
          <w:marRight w:val="0"/>
          <w:marTop w:val="0"/>
          <w:marBottom w:val="0"/>
          <w:divBdr>
            <w:top w:val="none" w:sz="0" w:space="0" w:color="auto"/>
            <w:left w:val="none" w:sz="0" w:space="0" w:color="auto"/>
            <w:bottom w:val="none" w:sz="0" w:space="0" w:color="auto"/>
            <w:right w:val="none" w:sz="0" w:space="0" w:color="auto"/>
          </w:divBdr>
        </w:div>
        <w:div w:id="733165632">
          <w:marLeft w:val="0"/>
          <w:marRight w:val="0"/>
          <w:marTop w:val="0"/>
          <w:marBottom w:val="0"/>
          <w:divBdr>
            <w:top w:val="none" w:sz="0" w:space="0" w:color="auto"/>
            <w:left w:val="none" w:sz="0" w:space="0" w:color="auto"/>
            <w:bottom w:val="none" w:sz="0" w:space="0" w:color="auto"/>
            <w:right w:val="none" w:sz="0" w:space="0" w:color="auto"/>
          </w:divBdr>
          <w:divsChild>
            <w:div w:id="961107876">
              <w:marLeft w:val="0"/>
              <w:marRight w:val="0"/>
              <w:marTop w:val="0"/>
              <w:marBottom w:val="0"/>
              <w:divBdr>
                <w:top w:val="none" w:sz="0" w:space="0" w:color="auto"/>
                <w:left w:val="none" w:sz="0" w:space="0" w:color="auto"/>
                <w:bottom w:val="none" w:sz="0" w:space="0" w:color="auto"/>
                <w:right w:val="none" w:sz="0" w:space="0" w:color="auto"/>
              </w:divBdr>
            </w:div>
            <w:div w:id="1070805705">
              <w:marLeft w:val="0"/>
              <w:marRight w:val="0"/>
              <w:marTop w:val="0"/>
              <w:marBottom w:val="0"/>
              <w:divBdr>
                <w:top w:val="none" w:sz="0" w:space="0" w:color="auto"/>
                <w:left w:val="none" w:sz="0" w:space="0" w:color="auto"/>
                <w:bottom w:val="none" w:sz="0" w:space="0" w:color="auto"/>
                <w:right w:val="none" w:sz="0" w:space="0" w:color="auto"/>
              </w:divBdr>
            </w:div>
            <w:div w:id="1513255369">
              <w:marLeft w:val="0"/>
              <w:marRight w:val="0"/>
              <w:marTop w:val="0"/>
              <w:marBottom w:val="0"/>
              <w:divBdr>
                <w:top w:val="none" w:sz="0" w:space="0" w:color="auto"/>
                <w:left w:val="none" w:sz="0" w:space="0" w:color="auto"/>
                <w:bottom w:val="none" w:sz="0" w:space="0" w:color="auto"/>
                <w:right w:val="none" w:sz="0" w:space="0" w:color="auto"/>
              </w:divBdr>
            </w:div>
            <w:div w:id="17191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qil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596</Words>
  <Characters>3165</Characters>
  <Application>Microsoft Office Word</Application>
  <DocSecurity>0</DocSecurity>
  <Lines>26</Lines>
  <Paragraphs>7</Paragraphs>
  <ScaleCrop>false</ScaleCrop>
  <HeadingPairs>
    <vt:vector size="6" baseType="variant">
      <vt:variant>
        <vt:lpstr>Rubrik</vt:lpstr>
      </vt:variant>
      <vt:variant>
        <vt:i4>1</vt:i4>
      </vt:variant>
      <vt:variant>
        <vt:lpstr>Rubriker</vt:lpstr>
      </vt:variant>
      <vt:variant>
        <vt:i4>4</vt:i4>
      </vt:variant>
      <vt:variant>
        <vt:lpstr>Title</vt:lpstr>
      </vt:variant>
      <vt:variant>
        <vt:i4>1</vt:i4>
      </vt:variant>
    </vt:vector>
  </HeadingPairs>
  <TitlesOfParts>
    <vt:vector size="6" baseType="lpstr">
      <vt:lpstr/>
      <vt:lpstr/>
      <vt:lpstr>/</vt:lpstr>
      <vt:lpstr/>
      <vt: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Fredriksson</dc:creator>
  <cp:keywords/>
  <dc:description/>
  <cp:lastModifiedBy>stina eriksson</cp:lastModifiedBy>
  <cp:revision>4</cp:revision>
  <cp:lastPrinted>2020-01-06T14:39:00Z</cp:lastPrinted>
  <dcterms:created xsi:type="dcterms:W3CDTF">2020-01-06T19:18:00Z</dcterms:created>
  <dcterms:modified xsi:type="dcterms:W3CDTF">2020-01-06T19:28:00Z</dcterms:modified>
</cp:coreProperties>
</file>