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C0" w:rsidRDefault="002745C0" w:rsidP="002745C0">
      <w:pPr>
        <w:spacing w:after="0" w:line="240" w:lineRule="auto"/>
        <w:jc w:val="center"/>
        <w:rPr>
          <w:rFonts w:ascii="Arial" w:hAnsi="Arial" w:cs="Arial"/>
          <w:sz w:val="20"/>
          <w:szCs w:val="20"/>
        </w:rPr>
      </w:pPr>
    </w:p>
    <w:p w:rsidR="002745C0" w:rsidRPr="00F20933" w:rsidRDefault="002745C0" w:rsidP="002745C0">
      <w:pPr>
        <w:spacing w:after="0" w:line="240" w:lineRule="auto"/>
        <w:rPr>
          <w:rFonts w:cstheme="minorHAnsi"/>
          <w:sz w:val="24"/>
          <w:szCs w:val="20"/>
        </w:rPr>
      </w:pPr>
      <w:r w:rsidRPr="00F20933">
        <w:rPr>
          <w:rFonts w:cstheme="minorHAnsi"/>
          <w:sz w:val="24"/>
          <w:szCs w:val="20"/>
        </w:rPr>
        <w:t>Pressinformation</w:t>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00522DC1">
        <w:rPr>
          <w:rFonts w:cstheme="minorHAnsi"/>
          <w:sz w:val="24"/>
          <w:szCs w:val="20"/>
        </w:rPr>
        <w:t>2016-0</w:t>
      </w:r>
      <w:r w:rsidR="000210D9">
        <w:rPr>
          <w:rFonts w:cstheme="minorHAnsi"/>
          <w:sz w:val="24"/>
          <w:szCs w:val="20"/>
        </w:rPr>
        <w:t>9</w:t>
      </w:r>
      <w:r w:rsidR="00522DC1">
        <w:rPr>
          <w:rFonts w:cstheme="minorHAnsi"/>
          <w:sz w:val="24"/>
          <w:szCs w:val="20"/>
        </w:rPr>
        <w:t>-</w:t>
      </w:r>
      <w:r w:rsidR="00835D1E">
        <w:rPr>
          <w:rFonts w:cstheme="minorHAnsi"/>
          <w:sz w:val="24"/>
          <w:szCs w:val="20"/>
        </w:rPr>
        <w:t>21</w:t>
      </w:r>
    </w:p>
    <w:p w:rsidR="002745C0" w:rsidRDefault="002745C0" w:rsidP="002745C0">
      <w:pPr>
        <w:spacing w:after="0" w:line="240" w:lineRule="auto"/>
        <w:rPr>
          <w:rFonts w:ascii="Arial" w:hAnsi="Arial" w:cs="Arial"/>
          <w:b/>
          <w:sz w:val="20"/>
          <w:szCs w:val="20"/>
          <w:u w:val="single"/>
        </w:rPr>
      </w:pPr>
    </w:p>
    <w:p w:rsidR="00C5366F" w:rsidRDefault="005E5A85" w:rsidP="00C5366F">
      <w:pPr>
        <w:pStyle w:val="Rubrik1"/>
        <w:rPr>
          <w:rFonts w:eastAsia="Times New Roman"/>
        </w:rPr>
      </w:pPr>
      <w:r>
        <w:rPr>
          <w:rFonts w:eastAsia="Times New Roman"/>
        </w:rPr>
        <w:t xml:space="preserve">Arcona </w:t>
      </w:r>
      <w:r w:rsidR="00B56D04">
        <w:rPr>
          <w:rFonts w:eastAsia="Times New Roman"/>
        </w:rPr>
        <w:t>byg</w:t>
      </w:r>
      <w:r w:rsidR="00522DC1">
        <w:rPr>
          <w:rFonts w:eastAsia="Times New Roman"/>
        </w:rPr>
        <w:t>ger om och till Katedralskolan i centrala Uppsala</w:t>
      </w:r>
    </w:p>
    <w:p w:rsidR="00791700" w:rsidRPr="00835D1E" w:rsidRDefault="00B56D04" w:rsidP="00791700">
      <w:pPr>
        <w:autoSpaceDE w:val="0"/>
        <w:spacing w:before="100" w:beforeAutospacing="1" w:after="100" w:afterAutospacing="1"/>
        <w:ind w:right="-142"/>
        <w:rPr>
          <w:b/>
        </w:rPr>
      </w:pPr>
      <w:r w:rsidRPr="00835D1E">
        <w:rPr>
          <w:b/>
        </w:rPr>
        <w:t xml:space="preserve">Arcona har </w:t>
      </w:r>
      <w:r w:rsidR="003F380D" w:rsidRPr="00835D1E">
        <w:rPr>
          <w:b/>
        </w:rPr>
        <w:t>fått i uppdrag att bygga om och till Katedralskolan</w:t>
      </w:r>
      <w:r w:rsidR="005C6538" w:rsidRPr="00835D1E">
        <w:rPr>
          <w:b/>
        </w:rPr>
        <w:t xml:space="preserve"> i </w:t>
      </w:r>
      <w:r w:rsidR="003F380D" w:rsidRPr="00835D1E">
        <w:rPr>
          <w:b/>
        </w:rPr>
        <w:t>centrala Uppsala</w:t>
      </w:r>
      <w:r w:rsidR="005C6538" w:rsidRPr="00835D1E">
        <w:rPr>
          <w:b/>
        </w:rPr>
        <w:t>. P</w:t>
      </w:r>
      <w:r w:rsidRPr="00835D1E">
        <w:rPr>
          <w:b/>
        </w:rPr>
        <w:t>rojektet genomförs som en totalentreprenad i samverkan</w:t>
      </w:r>
      <w:r w:rsidR="00791700" w:rsidRPr="00835D1E">
        <w:rPr>
          <w:b/>
        </w:rPr>
        <w:t xml:space="preserve"> som delas in</w:t>
      </w:r>
      <w:r w:rsidR="00FE5671" w:rsidRPr="00835D1E">
        <w:rPr>
          <w:b/>
        </w:rPr>
        <w:t xml:space="preserve"> </w:t>
      </w:r>
      <w:r w:rsidR="00791700" w:rsidRPr="00835D1E">
        <w:rPr>
          <w:b/>
        </w:rPr>
        <w:t>i två etapper och skall vara fullt färdigt till höstterminen 2019.</w:t>
      </w:r>
    </w:p>
    <w:p w:rsidR="0070632F" w:rsidRPr="00835D1E" w:rsidRDefault="00F72DAE" w:rsidP="00791700">
      <w:pPr>
        <w:autoSpaceDE w:val="0"/>
        <w:autoSpaceDN w:val="0"/>
        <w:adjustRightInd w:val="0"/>
        <w:spacing w:after="0" w:line="240" w:lineRule="auto"/>
      </w:pPr>
      <w:r w:rsidRPr="00835D1E">
        <w:t>Katedralskolan är en gymnasieskola i centrala Uppsala för</w:t>
      </w:r>
      <w:r w:rsidR="003F380D" w:rsidRPr="00835D1E">
        <w:t xml:space="preserve"> totalt </w:t>
      </w:r>
      <w:proofErr w:type="gramStart"/>
      <w:r w:rsidR="003F380D" w:rsidRPr="00835D1E">
        <w:t>1</w:t>
      </w:r>
      <w:r w:rsidR="000210D9" w:rsidRPr="00835D1E">
        <w:t>.</w:t>
      </w:r>
      <w:r w:rsidR="003F380D" w:rsidRPr="00835D1E">
        <w:t>090</w:t>
      </w:r>
      <w:proofErr w:type="gramEnd"/>
      <w:r w:rsidR="002E1BD4" w:rsidRPr="00835D1E">
        <w:t xml:space="preserve"> elever. Byggnaden </w:t>
      </w:r>
      <w:r w:rsidR="007167C7" w:rsidRPr="00835D1E">
        <w:t xml:space="preserve">på </w:t>
      </w:r>
      <w:proofErr w:type="gramStart"/>
      <w:r w:rsidR="007167C7" w:rsidRPr="00835D1E">
        <w:t>16.</w:t>
      </w:r>
      <w:r w:rsidR="0070632F" w:rsidRPr="00835D1E">
        <w:t>5</w:t>
      </w:r>
      <w:r w:rsidRPr="00835D1E">
        <w:t>00</w:t>
      </w:r>
      <w:proofErr w:type="gramEnd"/>
      <w:r w:rsidR="0070632F" w:rsidRPr="00835D1E">
        <w:t xml:space="preserve"> kv</w:t>
      </w:r>
      <w:r w:rsidR="00055501" w:rsidRPr="00835D1E">
        <w:t>adratmeter</w:t>
      </w:r>
      <w:r w:rsidR="00CC7D5C" w:rsidRPr="00835D1E">
        <w:t xml:space="preserve"> skall </w:t>
      </w:r>
      <w:r w:rsidR="000027ED" w:rsidRPr="00835D1E">
        <w:t xml:space="preserve">få en total inre ombyggnad </w:t>
      </w:r>
      <w:r w:rsidR="00CC7D5C" w:rsidRPr="00835D1E">
        <w:t>där alla i</w:t>
      </w:r>
      <w:r w:rsidR="0070632F" w:rsidRPr="00835D1E">
        <w:t>nstallationer byts ut</w:t>
      </w:r>
      <w:r w:rsidR="00055501" w:rsidRPr="00835D1E">
        <w:t>.</w:t>
      </w:r>
      <w:r w:rsidR="0070632F" w:rsidRPr="00835D1E">
        <w:t xml:space="preserve"> </w:t>
      </w:r>
      <w:r w:rsidR="00055501" w:rsidRPr="00835D1E">
        <w:t>N</w:t>
      </w:r>
      <w:r w:rsidR="0070632F" w:rsidRPr="00835D1E">
        <w:t xml:space="preserve">ya </w:t>
      </w:r>
      <w:r w:rsidR="00CC7D5C" w:rsidRPr="00835D1E">
        <w:t>ytskikt</w:t>
      </w:r>
      <w:r w:rsidR="0070632F" w:rsidRPr="00835D1E">
        <w:t xml:space="preserve"> samt </w:t>
      </w:r>
      <w:r w:rsidR="000210D9" w:rsidRPr="00835D1E">
        <w:t xml:space="preserve">en </w:t>
      </w:r>
      <w:r w:rsidR="0070632F" w:rsidRPr="00835D1E">
        <w:t>tillgänglighetsanpassning</w:t>
      </w:r>
      <w:r w:rsidR="00055501" w:rsidRPr="00835D1E">
        <w:t xml:space="preserve"> skall också göras</w:t>
      </w:r>
      <w:r w:rsidR="0070632F" w:rsidRPr="00835D1E">
        <w:t>.</w:t>
      </w:r>
      <w:r w:rsidR="00791700" w:rsidRPr="00835D1E">
        <w:t xml:space="preserve"> Den totala volymen på kontraktet uppskattas till ca 240Mkr och under hösten ska Arcona projektera och kalkylera fram ett riktpris. Produktionsstart väntas sedan i början av 2017.</w:t>
      </w:r>
    </w:p>
    <w:p w:rsidR="00791700" w:rsidRPr="00835D1E" w:rsidRDefault="00223199" w:rsidP="00791700">
      <w:pPr>
        <w:autoSpaceDE w:val="0"/>
        <w:spacing w:before="100" w:beforeAutospacing="1" w:after="100" w:afterAutospacing="1"/>
      </w:pPr>
      <w:r w:rsidRPr="00835D1E">
        <w:t>Målet med detta projekt är att skapa en modern skola med ett yteffektivt lokalutnyttjande och ett starkt bevarande av skolans speciella karaktär. Elevernas lärande ska</w:t>
      </w:r>
      <w:r w:rsidR="007167C7" w:rsidRPr="00835D1E">
        <w:t>ll</w:t>
      </w:r>
      <w:r w:rsidRPr="00835D1E">
        <w:t xml:space="preserve"> stå i fokus. Genom nya upplevelser, insikter och vänner ska Katedralskolan både som begrepp, verksamhet och byggnad bidra till att eleverna öppnas för större sammanhang. När du kliver in i huset ska du känna kontakt med historien och traditionerna och samtidigt förstå att här får du en utbildning av högsta kvalitet.</w:t>
      </w:r>
    </w:p>
    <w:p w:rsidR="000210D9" w:rsidRPr="00835D1E" w:rsidRDefault="00CC7D5C" w:rsidP="00791700">
      <w:pPr>
        <w:autoSpaceDE w:val="0"/>
        <w:spacing w:before="100" w:beforeAutospacing="1" w:after="100" w:afterAutospacing="1"/>
        <w:rPr>
          <w:i/>
        </w:rPr>
      </w:pPr>
      <w:r w:rsidRPr="00835D1E">
        <w:t>Katedralskolan byggs om med mål om att främja den långsiktiga förvaltningen och vid val av system och tekniska lösningar skall välj</w:t>
      </w:r>
      <w:r w:rsidR="007167C7" w:rsidRPr="00835D1E">
        <w:t>a</w:t>
      </w:r>
      <w:r w:rsidRPr="00835D1E">
        <w:t>s de som främjar en effektiv energi- och resursanvändning.</w:t>
      </w:r>
      <w:r w:rsidR="000210D9" w:rsidRPr="00835D1E">
        <w:rPr>
          <w:i/>
        </w:rPr>
        <w:t xml:space="preserve"> </w:t>
      </w:r>
    </w:p>
    <w:p w:rsidR="000210D9" w:rsidRPr="00835D1E" w:rsidRDefault="000210D9" w:rsidP="00E87BC6">
      <w:pPr>
        <w:spacing w:after="240"/>
      </w:pPr>
      <w:r w:rsidRPr="00835D1E">
        <w:rPr>
          <w:i/>
        </w:rPr>
        <w:t>”</w:t>
      </w:r>
      <w:r w:rsidR="00E87BC6" w:rsidRPr="00835D1E">
        <w:rPr>
          <w:i/>
        </w:rPr>
        <w:t>Vi är mycket glada att Skolfastigheter Uppsala har valt Arcona som entreprenörer för omdaningen av Katedralskolan. Vi tar till oss utmaningen med stor glädje, respekt och ödmjukhet och ser uppdraget som ett kvitto på vår styrka i att genomföra komplexa projekt i samverkan med svåra logistiska förutsättningar</w:t>
      </w:r>
      <w:r w:rsidRPr="00835D1E">
        <w:rPr>
          <w:i/>
        </w:rPr>
        <w:t xml:space="preserve">” </w:t>
      </w:r>
      <w:r w:rsidRPr="00835D1E">
        <w:t xml:space="preserve">säger </w:t>
      </w:r>
      <w:r w:rsidR="00E87BC6" w:rsidRPr="00835D1E">
        <w:t>Stefan Mårtensson, affärschef Arcona</w:t>
      </w:r>
      <w:r w:rsidRPr="00835D1E">
        <w:t>.</w:t>
      </w:r>
    </w:p>
    <w:p w:rsidR="00835D1E" w:rsidRDefault="002745C0" w:rsidP="00AE507D">
      <w:pPr>
        <w:spacing w:after="240"/>
      </w:pPr>
      <w:r w:rsidRPr="00835D1E">
        <w:rPr>
          <w:rFonts w:cstheme="minorHAnsi"/>
          <w:b/>
        </w:rPr>
        <w:t>För mer information:</w:t>
      </w:r>
      <w:r w:rsidRPr="00835D1E">
        <w:rPr>
          <w:rFonts w:cstheme="minorHAnsi"/>
          <w:b/>
        </w:rPr>
        <w:br/>
      </w:r>
      <w:r w:rsidR="00522DC1" w:rsidRPr="00835D1E">
        <w:rPr>
          <w:rFonts w:cstheme="minorHAnsi"/>
        </w:rPr>
        <w:t>Stefan Mårtensson</w:t>
      </w:r>
      <w:r w:rsidR="000011FE" w:rsidRPr="00835D1E">
        <w:rPr>
          <w:rFonts w:cstheme="minorHAnsi"/>
        </w:rPr>
        <w:t>,</w:t>
      </w:r>
      <w:r w:rsidR="00522DC1" w:rsidRPr="00835D1E">
        <w:rPr>
          <w:rFonts w:cstheme="minorHAnsi"/>
        </w:rPr>
        <w:t xml:space="preserve"> </w:t>
      </w:r>
      <w:proofErr w:type="spellStart"/>
      <w:r w:rsidR="00522DC1" w:rsidRPr="00835D1E">
        <w:rPr>
          <w:rFonts w:cstheme="minorHAnsi"/>
        </w:rPr>
        <w:t>tel</w:t>
      </w:r>
      <w:proofErr w:type="spellEnd"/>
      <w:r w:rsidR="00522DC1" w:rsidRPr="00835D1E">
        <w:rPr>
          <w:rFonts w:cstheme="minorHAnsi"/>
        </w:rPr>
        <w:t xml:space="preserve"> 018-16 79 80</w:t>
      </w:r>
      <w:r w:rsidRPr="00835D1E">
        <w:rPr>
          <w:rFonts w:cstheme="minorHAnsi"/>
        </w:rPr>
        <w:t xml:space="preserve">, e-post: </w:t>
      </w:r>
      <w:hyperlink r:id="rId6" w:history="1">
        <w:r w:rsidR="00E87BC6" w:rsidRPr="00835D1E">
          <w:rPr>
            <w:rStyle w:val="Hyperlnk"/>
            <w:rFonts w:cstheme="minorHAnsi"/>
          </w:rPr>
          <w:t>stefan.martensson@arcona.se</w:t>
        </w:r>
      </w:hyperlink>
      <w:r w:rsidR="00E87BC6" w:rsidRPr="00835D1E">
        <w:rPr>
          <w:rFonts w:cstheme="minorHAnsi"/>
        </w:rPr>
        <w:t xml:space="preserve"> </w:t>
      </w:r>
      <w:r w:rsidR="002F7914" w:rsidRPr="00835D1E">
        <w:rPr>
          <w:rFonts w:cstheme="minorHAnsi"/>
        </w:rPr>
        <w:br/>
      </w:r>
      <w:r w:rsidR="000502A3" w:rsidRPr="00835D1E">
        <w:rPr>
          <w:rFonts w:cstheme="minorHAnsi"/>
        </w:rPr>
        <w:t>Niklas Jacob</w:t>
      </w:r>
      <w:r w:rsidR="00522DC1" w:rsidRPr="00835D1E">
        <w:rPr>
          <w:rFonts w:cstheme="minorHAnsi"/>
        </w:rPr>
        <w:t>son, tel.</w:t>
      </w:r>
      <w:r w:rsidR="0070632F" w:rsidRPr="00835D1E">
        <w:rPr>
          <w:rFonts w:cstheme="minorHAnsi"/>
        </w:rPr>
        <w:t xml:space="preserve"> 018-727 44 88</w:t>
      </w:r>
      <w:r w:rsidR="002F7914" w:rsidRPr="00835D1E">
        <w:rPr>
          <w:rFonts w:cstheme="minorHAnsi"/>
        </w:rPr>
        <w:t xml:space="preserve">, e-post: </w:t>
      </w:r>
      <w:hyperlink r:id="rId7" w:history="1">
        <w:r w:rsidR="00E87BC6" w:rsidRPr="00835D1E">
          <w:rPr>
            <w:rStyle w:val="Hyperlnk"/>
          </w:rPr>
          <w:t>niclas.jacobson@skolfastigheter.se</w:t>
        </w:r>
      </w:hyperlink>
      <w:r w:rsidR="00E87BC6" w:rsidRPr="00835D1E">
        <w:t xml:space="preserve"> </w:t>
      </w:r>
    </w:p>
    <w:p w:rsidR="00835D1E" w:rsidRDefault="00835D1E" w:rsidP="00AE507D">
      <w:pPr>
        <w:spacing w:after="240"/>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155575</wp:posOffset>
                </wp:positionV>
                <wp:extent cx="5572125" cy="0"/>
                <wp:effectExtent l="0" t="0" r="28575" b="19050"/>
                <wp:wrapNone/>
                <wp:docPr id="1" name="Rak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83C44"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2.25pt" to="439.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mrgEAALQDAAAOAAAAZHJzL2Uyb0RvYy54bWysU01v2zAMvQ/YfxB0X2wHyDYYcXpo0V2K&#10;Lei2H8DKVCxUX5DU2Pn3o5TEHdoCRYteZFHkI/ke6fXFZDTbY4jK2Y43i5oztML1yu46/vfP9Zfv&#10;nMUEtgftLHb8gJFfbD5/Wo++xaUbnO4xMEpiYzv6jg8p+baqohjQQFw4j5ac0gUDicywq/oAI2U3&#10;ulrW9ddqdKH3wQmMkV6vjk6+KfmlRJF+SRkxMd1x6i2VM5TzLp/VZg3tLoAflDi1Ae/owoCyVHRO&#10;dQUJ2ENQz1IZJYKLTqaFcKZyUiqBhQOxaeonbH4P4LFwIXGin2WKH5dW/NxvA1M9zY4zC4ZGdAv3&#10;rMnCjD625L+023Cyot+GzHKSweQv9c+mIuZhFhOnxAQ9rlbfls1yxZk4+6pHoA8x/UBnWL50XCub&#10;eUIL+5uYqBiFnkPIyI0cS5dbOmjMwdreoqTeqVhT0GVr8FIHtgeaNwiBNhUqlK9EZ5hUWs/A+nXg&#10;KT5DsWzUW8AzolR2Ns1go6wLL1VP07lleYw/K3DknSW4c/2hDKVIQ6tRFDutcd69/+0Cf/zZNv8A&#10;AAD//wMAUEsDBBQABgAIAAAAIQD3sB5j3gAAAAcBAAAPAAAAZHJzL2Rvd25yZXYueG1sTI/BTsMw&#10;EETvSPyDtUhcUOtQmhJCnAqQqh4KQjR8gBsvSUS8jmInTfl6FnGA02p3RrNvsvVkWzFi7xtHCq7n&#10;EQik0pmGKgXvxWaWgPBBk9GtI1RwQg/r/Pws06lxR3rDcR8qwSHkU62gDqFLpfRljVb7ueuQWPtw&#10;vdWB176SptdHDretXETRSlrdEH+odYdPNZaf+8Eq2G4ecRefhmpp4m1xNRbPL1+viVKXF9PDPYiA&#10;U/gzww8+o0POTAc3kPGiVbC4YSOPZQyC5eT2jpscfg8yz+R//vwbAAD//wMAUEsBAi0AFAAGAAgA&#10;AAAhALaDOJL+AAAA4QEAABMAAAAAAAAAAAAAAAAAAAAAAFtDb250ZW50X1R5cGVzXS54bWxQSwEC&#10;LQAUAAYACAAAACEAOP0h/9YAAACUAQAACwAAAAAAAAAAAAAAAAAvAQAAX3JlbHMvLnJlbHNQSwEC&#10;LQAUAAYACAAAACEA/gzGJq4BAAC0AwAADgAAAAAAAAAAAAAAAAAuAgAAZHJzL2Uyb0RvYy54bWxQ&#10;SwECLQAUAAYACAAAACEA97AeY94AAAAHAQAADwAAAAAAAAAAAAAAAAAIBAAAZHJzL2Rvd25yZXYu&#10;eG1sUEsFBgAAAAAEAAQA8wAAABMFAAAAAA==&#10;" strokecolor="#4579b8 [3044]"/>
            </w:pict>
          </mc:Fallback>
        </mc:AlternateContent>
      </w:r>
    </w:p>
    <w:p w:rsidR="00DE679D" w:rsidRPr="00835D1E" w:rsidRDefault="00DE679D" w:rsidP="00835D1E">
      <w:pPr>
        <w:pStyle w:val="Rubrik1"/>
        <w:rPr>
          <w:rFonts w:eastAsia="Times New Roman"/>
          <w:b w:val="0"/>
          <w:bCs w:val="0"/>
        </w:rPr>
      </w:pPr>
      <w:r w:rsidRPr="00835D1E">
        <w:rPr>
          <w:rFonts w:eastAsia="Times New Roman"/>
          <w:b w:val="0"/>
          <w:bCs w:val="0"/>
        </w:rPr>
        <w:t>Om Arcona:</w:t>
      </w:r>
    </w:p>
    <w:p w:rsidR="007E7744" w:rsidRPr="000210D9" w:rsidRDefault="007E7744" w:rsidP="007E7744">
      <w:pPr>
        <w:spacing w:after="60" w:line="240" w:lineRule="auto"/>
        <w:rPr>
          <w:i/>
          <w:sz w:val="20"/>
        </w:rPr>
      </w:pPr>
      <w:r w:rsidRPr="000210D9">
        <w:rPr>
          <w:b/>
          <w:i/>
          <w:sz w:val="20"/>
        </w:rPr>
        <w:t>Arcona</w:t>
      </w:r>
      <w:r w:rsidRPr="000210D9">
        <w:rPr>
          <w:i/>
          <w:sz w:val="20"/>
        </w:rPr>
        <w:t xml:space="preserve"> bygger och utvecklar fastigheter i Stockholm och Uppsala</w:t>
      </w:r>
      <w:r w:rsidR="000011FE" w:rsidRPr="000210D9">
        <w:rPr>
          <w:i/>
          <w:sz w:val="20"/>
        </w:rPr>
        <w:t xml:space="preserve"> och är sedan årsskiftet 2013/14 en del av Veidekke-koncernen.</w:t>
      </w:r>
    </w:p>
    <w:p w:rsidR="007E7744" w:rsidRPr="000210D9" w:rsidRDefault="007E7744" w:rsidP="007E7744">
      <w:pPr>
        <w:spacing w:after="60" w:line="240" w:lineRule="auto"/>
        <w:rPr>
          <w:i/>
          <w:sz w:val="20"/>
        </w:rPr>
      </w:pPr>
      <w:r w:rsidRPr="000210D9">
        <w:rPr>
          <w:b/>
          <w:i/>
          <w:sz w:val="20"/>
        </w:rPr>
        <w:t>Arcona Lean Construction</w:t>
      </w:r>
      <w:r w:rsidRPr="000210D9">
        <w:rPr>
          <w:i/>
          <w:sz w:val="20"/>
        </w:rPr>
        <w:t xml:space="preserve"> genomför byggentreprenader i nära samverkan med kunder och leverantörer. Metoden Lean Construction säkerställer effektivitet och kvalitet. Med tidig samverkan och långsiktiga relationer läggs fokus på maximalt kundvärde.</w:t>
      </w:r>
    </w:p>
    <w:p w:rsidR="007E7744" w:rsidRPr="000210D9" w:rsidRDefault="007E7744" w:rsidP="007E7744">
      <w:pPr>
        <w:spacing w:after="60" w:line="240" w:lineRule="auto"/>
        <w:rPr>
          <w:i/>
          <w:sz w:val="20"/>
        </w:rPr>
      </w:pPr>
      <w:r w:rsidRPr="000210D9">
        <w:rPr>
          <w:b/>
          <w:i/>
          <w:sz w:val="20"/>
        </w:rPr>
        <w:t xml:space="preserve">Arcona Concept </w:t>
      </w:r>
      <w:r w:rsidRPr="000210D9">
        <w:rPr>
          <w:i/>
          <w:sz w:val="20"/>
        </w:rPr>
        <w:t>erbjuder konsulttjänster och genomför egen-regiprojekt från idé till slutförsäljning inom fastighetsutveckling av kommersiella lokaler och bostäder.</w:t>
      </w:r>
    </w:p>
    <w:p w:rsidR="007E7744" w:rsidRPr="000210D9" w:rsidRDefault="007E7744" w:rsidP="007E7744">
      <w:pPr>
        <w:spacing w:after="60" w:line="240" w:lineRule="auto"/>
        <w:rPr>
          <w:i/>
          <w:sz w:val="20"/>
        </w:rPr>
      </w:pPr>
      <w:r w:rsidRPr="000210D9">
        <w:rPr>
          <w:b/>
          <w:i/>
          <w:sz w:val="20"/>
        </w:rPr>
        <w:t>BSK Arkitekter</w:t>
      </w:r>
      <w:r w:rsidRPr="000210D9">
        <w:rPr>
          <w:i/>
          <w:sz w:val="20"/>
        </w:rPr>
        <w:t xml:space="preserve"> och </w:t>
      </w:r>
      <w:r w:rsidRPr="000210D9">
        <w:rPr>
          <w:b/>
          <w:i/>
          <w:sz w:val="20"/>
        </w:rPr>
        <w:t>Exengo Installationskonsult</w:t>
      </w:r>
      <w:r w:rsidRPr="000210D9">
        <w:rPr>
          <w:i/>
          <w:sz w:val="20"/>
        </w:rPr>
        <w:t xml:space="preserve"> ingår som strategiska resurser i koncernen. </w:t>
      </w:r>
    </w:p>
    <w:p w:rsidR="000210D9" w:rsidRDefault="007E7744" w:rsidP="007E7744">
      <w:pPr>
        <w:spacing w:after="60" w:line="240" w:lineRule="auto"/>
        <w:rPr>
          <w:i/>
          <w:sz w:val="20"/>
        </w:rPr>
      </w:pPr>
      <w:r w:rsidRPr="000210D9">
        <w:rPr>
          <w:i/>
          <w:sz w:val="20"/>
        </w:rPr>
        <w:t>201</w:t>
      </w:r>
      <w:r w:rsidR="00522DC1" w:rsidRPr="000210D9">
        <w:rPr>
          <w:i/>
          <w:sz w:val="20"/>
        </w:rPr>
        <w:t>5</w:t>
      </w:r>
      <w:r w:rsidRPr="000210D9">
        <w:rPr>
          <w:i/>
          <w:sz w:val="20"/>
        </w:rPr>
        <w:t xml:space="preserve"> omsatte Arconakoncernen </w:t>
      </w:r>
      <w:r w:rsidR="00D0369B" w:rsidRPr="000210D9">
        <w:rPr>
          <w:i/>
          <w:sz w:val="20"/>
        </w:rPr>
        <w:t xml:space="preserve">drygt </w:t>
      </w:r>
      <w:r w:rsidR="00522DC1" w:rsidRPr="000210D9">
        <w:rPr>
          <w:i/>
          <w:sz w:val="20"/>
        </w:rPr>
        <w:t xml:space="preserve">1,4 </w:t>
      </w:r>
      <w:r w:rsidRPr="000210D9">
        <w:rPr>
          <w:i/>
          <w:sz w:val="20"/>
        </w:rPr>
        <w:t>miljard SEK.</w:t>
      </w:r>
    </w:p>
    <w:p w:rsidR="000210D9" w:rsidRDefault="000210D9">
      <w:pPr>
        <w:rPr>
          <w:i/>
          <w:sz w:val="20"/>
        </w:rPr>
      </w:pPr>
      <w:r>
        <w:rPr>
          <w:i/>
          <w:sz w:val="20"/>
        </w:rPr>
        <w:br w:type="page"/>
      </w:r>
    </w:p>
    <w:p w:rsidR="007E7744" w:rsidRDefault="0093111F" w:rsidP="007E7744">
      <w:pPr>
        <w:spacing w:after="60" w:line="240" w:lineRule="auto"/>
        <w:rPr>
          <w:i/>
        </w:rPr>
      </w:pPr>
      <w:r w:rsidRPr="000210D9">
        <w:rPr>
          <w:i/>
          <w:sz w:val="20"/>
        </w:rPr>
        <w:lastRenderedPageBreak/>
        <w:br/>
      </w:r>
    </w:p>
    <w:p w:rsidR="0093111F" w:rsidRDefault="0093111F" w:rsidP="0093111F"/>
    <w:p w:rsidR="00F919D4" w:rsidRDefault="00A94BAC" w:rsidP="0093111F">
      <w:pPr>
        <w:rPr>
          <w:noProof/>
          <w:lang w:eastAsia="sv-SE"/>
        </w:rPr>
      </w:pPr>
      <w:r>
        <w:rPr>
          <w:noProof/>
          <w:lang w:eastAsia="sv-SE"/>
        </w:rPr>
        <w:drawing>
          <wp:inline distT="0" distB="0" distL="0" distR="0">
            <wp:extent cx="5162550" cy="29527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edralskolan.jpg"/>
                    <pic:cNvPicPr/>
                  </pic:nvPicPr>
                  <pic:blipFill>
                    <a:blip r:embed="rId8">
                      <a:extLst>
                        <a:ext uri="{28A0092B-C50C-407E-A947-70E740481C1C}">
                          <a14:useLocalDpi xmlns:a14="http://schemas.microsoft.com/office/drawing/2010/main" val="0"/>
                        </a:ext>
                      </a:extLst>
                    </a:blip>
                    <a:stretch>
                      <a:fillRect/>
                    </a:stretch>
                  </pic:blipFill>
                  <pic:spPr>
                    <a:xfrm>
                      <a:off x="0" y="0"/>
                      <a:ext cx="5162550" cy="2952750"/>
                    </a:xfrm>
                    <a:prstGeom prst="rect">
                      <a:avLst/>
                    </a:prstGeom>
                  </pic:spPr>
                </pic:pic>
              </a:graphicData>
            </a:graphic>
          </wp:inline>
        </w:drawing>
      </w:r>
    </w:p>
    <w:p w:rsidR="00A94BAC" w:rsidRDefault="00A94BAC" w:rsidP="0093111F">
      <w:pPr>
        <w:rPr>
          <w:noProof/>
          <w:lang w:eastAsia="sv-SE"/>
        </w:rPr>
      </w:pPr>
      <w:r>
        <w:rPr>
          <w:noProof/>
          <w:lang w:eastAsia="sv-SE"/>
        </w:rPr>
        <w:t xml:space="preserve">Källa: </w:t>
      </w:r>
      <w:hyperlink r:id="rId9" w:history="1">
        <w:r w:rsidRPr="006C0794">
          <w:rPr>
            <w:rStyle w:val="Hyperlnk"/>
            <w:noProof/>
            <w:lang w:eastAsia="sv-SE"/>
          </w:rPr>
          <w:t>www.skolfastigheter.uppsala.se</w:t>
        </w:r>
      </w:hyperlink>
      <w:r>
        <w:rPr>
          <w:noProof/>
          <w:lang w:eastAsia="sv-SE"/>
        </w:rPr>
        <w:t xml:space="preserve">   </w:t>
      </w:r>
      <w:bookmarkStart w:id="0" w:name="_GoBack"/>
      <w:bookmarkEnd w:id="0"/>
    </w:p>
    <w:p w:rsidR="00A94BAC" w:rsidRDefault="00A94BAC" w:rsidP="0093111F"/>
    <w:p w:rsidR="0093111F" w:rsidRDefault="000D39FA" w:rsidP="0093111F">
      <w:r>
        <w:rPr>
          <w:noProof/>
          <w:lang w:eastAsia="sv-SE"/>
        </w:rPr>
        <w:drawing>
          <wp:inline distT="0" distB="0" distL="0" distR="0">
            <wp:extent cx="2960884" cy="5200901"/>
            <wp:effectExtent l="381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975296" cy="5226215"/>
                    </a:xfrm>
                    <a:prstGeom prst="rect">
                      <a:avLst/>
                    </a:prstGeom>
                    <a:noFill/>
                    <a:ln>
                      <a:noFill/>
                    </a:ln>
                  </pic:spPr>
                </pic:pic>
              </a:graphicData>
            </a:graphic>
          </wp:inline>
        </w:drawing>
      </w:r>
    </w:p>
    <w:p w:rsidR="00E75706" w:rsidRDefault="00E75706" w:rsidP="0093111F"/>
    <w:p w:rsidR="00E75706" w:rsidRDefault="00E75706" w:rsidP="0093111F"/>
    <w:p w:rsidR="00E75706" w:rsidRDefault="00E75706" w:rsidP="0093111F"/>
    <w:p w:rsidR="00E75706" w:rsidRDefault="00E75706" w:rsidP="0093111F"/>
    <w:sectPr w:rsidR="00E75706" w:rsidSect="000210D9">
      <w:headerReference w:type="default" r:id="rId1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D9" w:rsidRDefault="000210D9" w:rsidP="000210D9">
      <w:pPr>
        <w:spacing w:after="0" w:line="240" w:lineRule="auto"/>
      </w:pPr>
      <w:r>
        <w:separator/>
      </w:r>
    </w:p>
  </w:endnote>
  <w:endnote w:type="continuationSeparator" w:id="0">
    <w:p w:rsidR="000210D9" w:rsidRDefault="000210D9" w:rsidP="000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D9" w:rsidRDefault="000210D9" w:rsidP="000210D9">
      <w:pPr>
        <w:spacing w:after="0" w:line="240" w:lineRule="auto"/>
      </w:pPr>
      <w:r>
        <w:separator/>
      </w:r>
    </w:p>
  </w:footnote>
  <w:footnote w:type="continuationSeparator" w:id="0">
    <w:p w:rsidR="000210D9" w:rsidRDefault="000210D9" w:rsidP="0002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D9" w:rsidRDefault="000210D9">
    <w:pPr>
      <w:pStyle w:val="Sidhuvud"/>
    </w:pPr>
    <w:r>
      <w:rPr>
        <w:rFonts w:ascii="Verdana" w:hAnsi="Verdana"/>
        <w:b/>
        <w:bCs/>
        <w:noProof/>
        <w:color w:val="004F9D"/>
        <w:lang w:eastAsia="sv-SE"/>
      </w:rPr>
      <w:drawing>
        <wp:anchor distT="0" distB="0" distL="114300" distR="114300" simplePos="0" relativeHeight="251657216" behindDoc="1" locked="0" layoutInCell="1" allowOverlap="1" wp14:anchorId="634A20FC" wp14:editId="2DE0500B">
          <wp:simplePos x="0" y="0"/>
          <wp:positionH relativeFrom="column">
            <wp:posOffset>0</wp:posOffset>
          </wp:positionH>
          <wp:positionV relativeFrom="paragraph">
            <wp:posOffset>-95885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8" name="Bild 1" descr="http://www.arcona.se/templates/arconatemplate/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4D"/>
    <w:rsid w:val="000011FE"/>
    <w:rsid w:val="000027ED"/>
    <w:rsid w:val="000210D9"/>
    <w:rsid w:val="000268A8"/>
    <w:rsid w:val="000502A3"/>
    <w:rsid w:val="00055501"/>
    <w:rsid w:val="00064EAD"/>
    <w:rsid w:val="000737F1"/>
    <w:rsid w:val="000D39FA"/>
    <w:rsid w:val="0012157A"/>
    <w:rsid w:val="001546A4"/>
    <w:rsid w:val="00191475"/>
    <w:rsid w:val="001D5565"/>
    <w:rsid w:val="001D759F"/>
    <w:rsid w:val="00223199"/>
    <w:rsid w:val="00230DCB"/>
    <w:rsid w:val="002745C0"/>
    <w:rsid w:val="002768A9"/>
    <w:rsid w:val="0028161A"/>
    <w:rsid w:val="002E1BD4"/>
    <w:rsid w:val="002F3B27"/>
    <w:rsid w:val="002F7914"/>
    <w:rsid w:val="00326F02"/>
    <w:rsid w:val="0033364D"/>
    <w:rsid w:val="00372CA3"/>
    <w:rsid w:val="003E60EB"/>
    <w:rsid w:val="003F380D"/>
    <w:rsid w:val="00400AFB"/>
    <w:rsid w:val="00450DB9"/>
    <w:rsid w:val="00466A87"/>
    <w:rsid w:val="00522DC1"/>
    <w:rsid w:val="00524572"/>
    <w:rsid w:val="00566569"/>
    <w:rsid w:val="005C6538"/>
    <w:rsid w:val="005E5A85"/>
    <w:rsid w:val="00645F90"/>
    <w:rsid w:val="006B1FEC"/>
    <w:rsid w:val="006B6679"/>
    <w:rsid w:val="006C7FC0"/>
    <w:rsid w:val="0070632F"/>
    <w:rsid w:val="007167C7"/>
    <w:rsid w:val="00784A43"/>
    <w:rsid w:val="00791700"/>
    <w:rsid w:val="00791C70"/>
    <w:rsid w:val="007E7744"/>
    <w:rsid w:val="00835D1E"/>
    <w:rsid w:val="0084734D"/>
    <w:rsid w:val="0093111F"/>
    <w:rsid w:val="009410A4"/>
    <w:rsid w:val="00946035"/>
    <w:rsid w:val="00A56633"/>
    <w:rsid w:val="00A74639"/>
    <w:rsid w:val="00A94BAC"/>
    <w:rsid w:val="00AB4B3B"/>
    <w:rsid w:val="00AC5B5A"/>
    <w:rsid w:val="00AE507D"/>
    <w:rsid w:val="00B56D04"/>
    <w:rsid w:val="00BE6D72"/>
    <w:rsid w:val="00BF6F86"/>
    <w:rsid w:val="00C26036"/>
    <w:rsid w:val="00C3512B"/>
    <w:rsid w:val="00C5366F"/>
    <w:rsid w:val="00C5389E"/>
    <w:rsid w:val="00C94646"/>
    <w:rsid w:val="00CA70E6"/>
    <w:rsid w:val="00CC7D5C"/>
    <w:rsid w:val="00CD42D8"/>
    <w:rsid w:val="00CF4032"/>
    <w:rsid w:val="00D0369B"/>
    <w:rsid w:val="00D1779A"/>
    <w:rsid w:val="00DA6ED7"/>
    <w:rsid w:val="00DE679D"/>
    <w:rsid w:val="00DF2F3B"/>
    <w:rsid w:val="00E17A3B"/>
    <w:rsid w:val="00E75706"/>
    <w:rsid w:val="00E87BC6"/>
    <w:rsid w:val="00EB4A27"/>
    <w:rsid w:val="00EB5507"/>
    <w:rsid w:val="00F075FF"/>
    <w:rsid w:val="00F20933"/>
    <w:rsid w:val="00F30D01"/>
    <w:rsid w:val="00F377E0"/>
    <w:rsid w:val="00F572A7"/>
    <w:rsid w:val="00F72DAE"/>
    <w:rsid w:val="00F919D4"/>
    <w:rsid w:val="00FE5671"/>
    <w:rsid w:val="00FF4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1EDC1-0AF7-40C1-BA61-F803628F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allongtext">
    <w:name w:val="Balloon Text"/>
    <w:basedOn w:val="Normal"/>
    <w:link w:val="BallongtextChar"/>
    <w:uiPriority w:val="99"/>
    <w:semiHidden/>
    <w:unhideWhenUsed/>
    <w:rsid w:val="00C351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512B"/>
    <w:rPr>
      <w:rFonts w:ascii="Tahoma" w:hAnsi="Tahoma" w:cs="Tahoma"/>
      <w:sz w:val="16"/>
      <w:szCs w:val="16"/>
    </w:rPr>
  </w:style>
  <w:style w:type="paragraph" w:styleId="Sidhuvud">
    <w:name w:val="header"/>
    <w:basedOn w:val="Normal"/>
    <w:link w:val="SidhuvudChar"/>
    <w:uiPriority w:val="99"/>
    <w:unhideWhenUsed/>
    <w:rsid w:val="000210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10D9"/>
  </w:style>
  <w:style w:type="paragraph" w:styleId="Sidfot">
    <w:name w:val="footer"/>
    <w:basedOn w:val="Normal"/>
    <w:link w:val="SidfotChar"/>
    <w:uiPriority w:val="99"/>
    <w:unhideWhenUsed/>
    <w:rsid w:val="000210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2765">
      <w:bodyDiv w:val="1"/>
      <w:marLeft w:val="0"/>
      <w:marRight w:val="0"/>
      <w:marTop w:val="0"/>
      <w:marBottom w:val="0"/>
      <w:divBdr>
        <w:top w:val="none" w:sz="0" w:space="0" w:color="auto"/>
        <w:left w:val="none" w:sz="0" w:space="0" w:color="auto"/>
        <w:bottom w:val="none" w:sz="0" w:space="0" w:color="auto"/>
        <w:right w:val="none" w:sz="0" w:space="0" w:color="auto"/>
      </w:divBdr>
    </w:div>
    <w:div w:id="772242715">
      <w:bodyDiv w:val="1"/>
      <w:marLeft w:val="0"/>
      <w:marRight w:val="0"/>
      <w:marTop w:val="0"/>
      <w:marBottom w:val="0"/>
      <w:divBdr>
        <w:top w:val="none" w:sz="0" w:space="0" w:color="auto"/>
        <w:left w:val="none" w:sz="0" w:space="0" w:color="auto"/>
        <w:bottom w:val="none" w:sz="0" w:space="0" w:color="auto"/>
        <w:right w:val="none" w:sz="0" w:space="0" w:color="auto"/>
      </w:divBdr>
    </w:div>
    <w:div w:id="895318426">
      <w:bodyDiv w:val="1"/>
      <w:marLeft w:val="0"/>
      <w:marRight w:val="0"/>
      <w:marTop w:val="0"/>
      <w:marBottom w:val="0"/>
      <w:divBdr>
        <w:top w:val="none" w:sz="0" w:space="0" w:color="auto"/>
        <w:left w:val="none" w:sz="0" w:space="0" w:color="auto"/>
        <w:bottom w:val="none" w:sz="0" w:space="0" w:color="auto"/>
        <w:right w:val="none" w:sz="0" w:space="0" w:color="auto"/>
      </w:divBdr>
    </w:div>
    <w:div w:id="1245262828">
      <w:bodyDiv w:val="1"/>
      <w:marLeft w:val="0"/>
      <w:marRight w:val="0"/>
      <w:marTop w:val="0"/>
      <w:marBottom w:val="0"/>
      <w:divBdr>
        <w:top w:val="none" w:sz="0" w:space="0" w:color="auto"/>
        <w:left w:val="none" w:sz="0" w:space="0" w:color="auto"/>
        <w:bottom w:val="none" w:sz="0" w:space="0" w:color="auto"/>
        <w:right w:val="none" w:sz="0" w:space="0" w:color="auto"/>
      </w:divBdr>
    </w:div>
    <w:div w:id="1259290640">
      <w:bodyDiv w:val="1"/>
      <w:marLeft w:val="0"/>
      <w:marRight w:val="0"/>
      <w:marTop w:val="0"/>
      <w:marBottom w:val="0"/>
      <w:divBdr>
        <w:top w:val="none" w:sz="0" w:space="0" w:color="auto"/>
        <w:left w:val="none" w:sz="0" w:space="0" w:color="auto"/>
        <w:bottom w:val="none" w:sz="0" w:space="0" w:color="auto"/>
        <w:right w:val="none" w:sz="0" w:space="0" w:color="auto"/>
      </w:divBdr>
    </w:div>
    <w:div w:id="1488202121">
      <w:bodyDiv w:val="1"/>
      <w:marLeft w:val="0"/>
      <w:marRight w:val="0"/>
      <w:marTop w:val="0"/>
      <w:marBottom w:val="0"/>
      <w:divBdr>
        <w:top w:val="none" w:sz="0" w:space="0" w:color="auto"/>
        <w:left w:val="none" w:sz="0" w:space="0" w:color="auto"/>
        <w:bottom w:val="none" w:sz="0" w:space="0" w:color="auto"/>
        <w:right w:val="none" w:sz="0" w:space="0" w:color="auto"/>
      </w:divBdr>
    </w:div>
    <w:div w:id="1621840024">
      <w:bodyDiv w:val="1"/>
      <w:marLeft w:val="0"/>
      <w:marRight w:val="0"/>
      <w:marTop w:val="0"/>
      <w:marBottom w:val="0"/>
      <w:divBdr>
        <w:top w:val="none" w:sz="0" w:space="0" w:color="auto"/>
        <w:left w:val="none" w:sz="0" w:space="0" w:color="auto"/>
        <w:bottom w:val="none" w:sz="0" w:space="0" w:color="auto"/>
        <w:right w:val="none" w:sz="0" w:space="0" w:color="auto"/>
      </w:divBdr>
    </w:div>
    <w:div w:id="17504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las.jacobson@skolfastigheter.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martensson@arcona.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www.skolfastigheter.uppsal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rco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8D0F70DB</Template>
  <TotalTime>0</TotalTime>
  <Pages>2</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Sallmander Prien ARCONA</dc:creator>
  <cp:lastModifiedBy>Catherine Sallmander ARCONA</cp:lastModifiedBy>
  <cp:revision>2</cp:revision>
  <cp:lastPrinted>2016-08-26T08:31:00Z</cp:lastPrinted>
  <dcterms:created xsi:type="dcterms:W3CDTF">2016-09-21T07:34:00Z</dcterms:created>
  <dcterms:modified xsi:type="dcterms:W3CDTF">2016-09-21T07:34:00Z</dcterms:modified>
</cp:coreProperties>
</file>