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F4" w:rsidRDefault="00BE78F4" w:rsidP="008A47DD">
      <w:pPr>
        <w:pStyle w:val="Header"/>
        <w:tabs>
          <w:tab w:val="clear" w:pos="4536"/>
          <w:tab w:val="clear" w:pos="9072"/>
        </w:tabs>
        <w:rPr>
          <w:rFonts w:ascii="Arial" w:hAnsi="Arial" w:cs="Arial"/>
          <w:sz w:val="20"/>
          <w:szCs w:val="20"/>
        </w:rPr>
      </w:pPr>
    </w:p>
    <w:p w:rsidR="00BE78F4" w:rsidRPr="008606B1" w:rsidRDefault="00BE78F4" w:rsidP="008A47DD">
      <w:pPr>
        <w:pStyle w:val="Header"/>
        <w:tabs>
          <w:tab w:val="clear" w:pos="4536"/>
          <w:tab w:val="clear" w:pos="9072"/>
        </w:tabs>
        <w:rPr>
          <w:rFonts w:ascii="Arial" w:hAnsi="Arial" w:cs="Arial"/>
          <w:sz w:val="20"/>
          <w:szCs w:val="20"/>
        </w:rPr>
      </w:pPr>
      <w:r w:rsidRPr="008606B1">
        <w:rPr>
          <w:rFonts w:ascii="Arial" w:hAnsi="Arial" w:cs="Arial"/>
          <w:sz w:val="20"/>
          <w:szCs w:val="20"/>
        </w:rPr>
        <w:t xml:space="preserve">Pressmeddelande </w:t>
      </w:r>
      <w:r>
        <w:rPr>
          <w:rFonts w:ascii="Arial" w:hAnsi="Arial" w:cs="Arial"/>
          <w:sz w:val="20"/>
          <w:szCs w:val="20"/>
        </w:rPr>
        <w:t>24 februari</w:t>
      </w:r>
      <w:r w:rsidRPr="008606B1">
        <w:rPr>
          <w:rFonts w:ascii="Arial" w:hAnsi="Arial" w:cs="Arial"/>
          <w:sz w:val="20"/>
          <w:szCs w:val="20"/>
        </w:rPr>
        <w:t xml:space="preserve"> 2011</w:t>
      </w:r>
    </w:p>
    <w:p w:rsidR="00BE78F4" w:rsidRPr="008606B1" w:rsidRDefault="00BE78F4" w:rsidP="008A47DD">
      <w:pPr>
        <w:pStyle w:val="Header"/>
        <w:tabs>
          <w:tab w:val="clear" w:pos="4536"/>
          <w:tab w:val="clear" w:pos="9072"/>
        </w:tabs>
        <w:rPr>
          <w:rFonts w:ascii="Arial" w:hAnsi="Arial" w:cs="Arial"/>
          <w:sz w:val="20"/>
          <w:szCs w:val="20"/>
        </w:rPr>
      </w:pPr>
    </w:p>
    <w:p w:rsidR="00BE78F4" w:rsidRDefault="00BE78F4" w:rsidP="008A47DD">
      <w:pPr>
        <w:pStyle w:val="Header"/>
        <w:tabs>
          <w:tab w:val="clear" w:pos="4536"/>
          <w:tab w:val="clear" w:pos="9072"/>
        </w:tabs>
        <w:rPr>
          <w:rFonts w:ascii="Arial" w:hAnsi="Arial" w:cs="Arial"/>
          <w:b/>
          <w:bCs/>
          <w:sz w:val="32"/>
          <w:szCs w:val="32"/>
        </w:rPr>
      </w:pPr>
    </w:p>
    <w:p w:rsidR="00BE78F4" w:rsidRPr="008606B1" w:rsidRDefault="00BE78F4" w:rsidP="008A47DD">
      <w:pPr>
        <w:pStyle w:val="Header"/>
        <w:tabs>
          <w:tab w:val="clear" w:pos="4536"/>
          <w:tab w:val="clear" w:pos="9072"/>
        </w:tabs>
        <w:rPr>
          <w:rFonts w:ascii="Arial" w:hAnsi="Arial" w:cs="Arial"/>
          <w:b/>
          <w:bCs/>
          <w:sz w:val="32"/>
          <w:szCs w:val="32"/>
        </w:rPr>
      </w:pPr>
      <w:r>
        <w:rPr>
          <w:rFonts w:ascii="Arial" w:hAnsi="Arial" w:cs="Arial"/>
          <w:b/>
          <w:bCs/>
          <w:sz w:val="32"/>
          <w:szCs w:val="32"/>
        </w:rPr>
        <w:t xml:space="preserve">Nautic växer med </w:t>
      </w:r>
      <w:r w:rsidRPr="005D6406">
        <w:rPr>
          <w:rFonts w:ascii="Arial" w:hAnsi="Arial" w:cs="Arial"/>
          <w:b/>
          <w:bCs/>
          <w:sz w:val="32"/>
          <w:szCs w:val="32"/>
        </w:rPr>
        <w:t>stilren</w:t>
      </w:r>
      <w:r>
        <w:rPr>
          <w:rFonts w:ascii="Arial" w:hAnsi="Arial" w:cs="Arial"/>
          <w:b/>
          <w:bCs/>
          <w:sz w:val="32"/>
          <w:szCs w:val="32"/>
        </w:rPr>
        <w:t xml:space="preserve"> duschkabin – smart till fritidshus och äldre </w:t>
      </w:r>
      <w:bookmarkStart w:id="0" w:name="_GoBack"/>
      <w:bookmarkEnd w:id="0"/>
      <w:r>
        <w:rPr>
          <w:rFonts w:ascii="Arial" w:hAnsi="Arial" w:cs="Arial"/>
          <w:b/>
          <w:bCs/>
          <w:sz w:val="32"/>
          <w:szCs w:val="32"/>
        </w:rPr>
        <w:t>hus</w:t>
      </w:r>
    </w:p>
    <w:p w:rsidR="00BE78F4" w:rsidRPr="008606B1" w:rsidRDefault="00BE78F4" w:rsidP="008A47DD">
      <w:pPr>
        <w:pStyle w:val="Header"/>
        <w:tabs>
          <w:tab w:val="clear" w:pos="4536"/>
          <w:tab w:val="clear" w:pos="9072"/>
        </w:tabs>
        <w:rPr>
          <w:rFonts w:ascii="Arial" w:hAnsi="Arial" w:cs="Arial"/>
          <w:sz w:val="20"/>
          <w:szCs w:val="20"/>
        </w:rPr>
      </w:pPr>
    </w:p>
    <w:p w:rsidR="00BE78F4" w:rsidRPr="008606B1" w:rsidRDefault="00BE78F4" w:rsidP="00127FC2">
      <w:pPr>
        <w:rPr>
          <w:rFonts w:ascii="Arial" w:hAnsi="Arial" w:cs="Arial"/>
          <w:b/>
          <w:bCs/>
          <w:sz w:val="22"/>
          <w:szCs w:val="22"/>
        </w:rPr>
      </w:pPr>
      <w:r w:rsidRPr="008606B1">
        <w:rPr>
          <w:rFonts w:ascii="Arial" w:hAnsi="Arial" w:cs="Arial"/>
          <w:b/>
          <w:bCs/>
          <w:sz w:val="22"/>
          <w:szCs w:val="22"/>
        </w:rPr>
        <w:t>I höstas lanserade Gustavsberg sin nya badrumsserie Nautic.</w:t>
      </w:r>
      <w:r>
        <w:rPr>
          <w:rFonts w:ascii="Arial" w:hAnsi="Arial" w:cs="Arial"/>
          <w:b/>
          <w:bCs/>
          <w:sz w:val="22"/>
          <w:szCs w:val="22"/>
        </w:rPr>
        <w:t xml:space="preserve"> Nu utökas badrums-serien med</w:t>
      </w:r>
      <w:r w:rsidRPr="008606B1">
        <w:rPr>
          <w:rFonts w:ascii="Arial" w:hAnsi="Arial" w:cs="Arial"/>
          <w:b/>
          <w:bCs/>
          <w:sz w:val="22"/>
          <w:szCs w:val="22"/>
        </w:rPr>
        <w:t xml:space="preserve"> en duschkabin</w:t>
      </w:r>
      <w:r>
        <w:rPr>
          <w:rFonts w:ascii="Arial" w:hAnsi="Arial" w:cs="Arial"/>
          <w:b/>
          <w:bCs/>
          <w:sz w:val="22"/>
          <w:szCs w:val="22"/>
        </w:rPr>
        <w:t xml:space="preserve"> </w:t>
      </w:r>
      <w:r w:rsidRPr="008606B1">
        <w:rPr>
          <w:rFonts w:ascii="Arial" w:hAnsi="Arial" w:cs="Arial"/>
          <w:b/>
          <w:bCs/>
          <w:sz w:val="22"/>
          <w:szCs w:val="22"/>
        </w:rPr>
        <w:t>i</w:t>
      </w:r>
      <w:r>
        <w:rPr>
          <w:rFonts w:ascii="Arial" w:hAnsi="Arial" w:cs="Arial"/>
          <w:b/>
          <w:bCs/>
          <w:sz w:val="22"/>
          <w:szCs w:val="22"/>
        </w:rPr>
        <w:t xml:space="preserve"> två olika modeller – perfekt för fritidshuset och i äldre hus för svenskarna som gillar att duscha. Undersökningen Svenska badrumsvanor visar att 61 % av svenskarna föredrar att duscha och att de flesta tillbringar 6-10 minuter i duschen varje dag.</w:t>
      </w:r>
    </w:p>
    <w:p w:rsidR="00BE78F4" w:rsidRDefault="00BE78F4" w:rsidP="008A47DD">
      <w:pPr>
        <w:pStyle w:val="Header"/>
        <w:tabs>
          <w:tab w:val="clear" w:pos="4536"/>
          <w:tab w:val="clear" w:pos="9072"/>
        </w:tabs>
        <w:rPr>
          <w:rFonts w:ascii="Arial" w:hAnsi="Arial" w:cs="Arial"/>
          <w:b/>
          <w:bCs/>
          <w:sz w:val="22"/>
          <w:szCs w:val="22"/>
        </w:rPr>
      </w:pPr>
    </w:p>
    <w:p w:rsidR="00BE78F4" w:rsidRDefault="00BE78F4" w:rsidP="00FC5213">
      <w:pPr>
        <w:pStyle w:val="Header"/>
        <w:tabs>
          <w:tab w:val="clear" w:pos="4536"/>
          <w:tab w:val="clear" w:pos="9072"/>
        </w:tabs>
        <w:rPr>
          <w:rFonts w:ascii="Arial" w:hAnsi="Arial" w:cs="Arial"/>
          <w:sz w:val="20"/>
          <w:szCs w:val="20"/>
        </w:rPr>
      </w:pPr>
      <w:r>
        <w:rPr>
          <w:rFonts w:ascii="Arial" w:hAnsi="Arial" w:cs="Arial"/>
          <w:sz w:val="20"/>
          <w:szCs w:val="20"/>
        </w:rPr>
        <w:t>På mässan Hem &amp; Villa i Malmö, 3-6 mars, visar Gustavsberg</w:t>
      </w:r>
      <w:r w:rsidRPr="008606B1">
        <w:rPr>
          <w:rFonts w:ascii="Arial" w:hAnsi="Arial" w:cs="Arial"/>
          <w:sz w:val="20"/>
          <w:szCs w:val="20"/>
        </w:rPr>
        <w:t xml:space="preserve"> en</w:t>
      </w:r>
      <w:r>
        <w:rPr>
          <w:rFonts w:ascii="Arial" w:hAnsi="Arial" w:cs="Arial"/>
          <w:sz w:val="20"/>
          <w:szCs w:val="20"/>
        </w:rPr>
        <w:t xml:space="preserve"> ny stilren </w:t>
      </w:r>
      <w:r w:rsidRPr="008606B1">
        <w:rPr>
          <w:rFonts w:ascii="Helvetica" w:hAnsi="Helvetica" w:cs="Helvetica"/>
          <w:sz w:val="20"/>
          <w:szCs w:val="20"/>
        </w:rPr>
        <w:t>duschkabin</w:t>
      </w:r>
      <w:r>
        <w:rPr>
          <w:rFonts w:ascii="Helvetica" w:hAnsi="Helvetica" w:cs="Helvetica"/>
          <w:sz w:val="20"/>
          <w:szCs w:val="20"/>
        </w:rPr>
        <w:t xml:space="preserve"> i badrums</w:t>
      </w:r>
      <w:r w:rsidRPr="008606B1">
        <w:rPr>
          <w:rFonts w:ascii="Helvetica" w:hAnsi="Helvetica" w:cs="Helvetica"/>
          <w:sz w:val="20"/>
          <w:szCs w:val="20"/>
        </w:rPr>
        <w:t>serien Nautic</w:t>
      </w:r>
      <w:r>
        <w:rPr>
          <w:rFonts w:ascii="Helvetica" w:hAnsi="Helvetica" w:cs="Helvetica"/>
          <w:sz w:val="20"/>
          <w:szCs w:val="20"/>
        </w:rPr>
        <w:t>. Duschkabinen</w:t>
      </w:r>
      <w:r w:rsidRPr="008606B1">
        <w:rPr>
          <w:rFonts w:ascii="Helvetica" w:hAnsi="Helvetica" w:cs="Helvetica"/>
          <w:sz w:val="20"/>
          <w:szCs w:val="20"/>
        </w:rPr>
        <w:t xml:space="preserve"> finns i två modeller; fyrkantig eller kvartsrund</w:t>
      </w:r>
      <w:r>
        <w:rPr>
          <w:rFonts w:ascii="Helvetica" w:hAnsi="Helvetica" w:cs="Helvetica"/>
          <w:sz w:val="20"/>
          <w:szCs w:val="20"/>
        </w:rPr>
        <w:t>, 90 x 90 cm</w:t>
      </w:r>
      <w:r w:rsidRPr="008606B1">
        <w:rPr>
          <w:rFonts w:ascii="Helvetica" w:hAnsi="Helvetica" w:cs="Helvetica"/>
          <w:sz w:val="20"/>
          <w:szCs w:val="20"/>
        </w:rPr>
        <w:t xml:space="preserve">. </w:t>
      </w:r>
      <w:r>
        <w:rPr>
          <w:rFonts w:ascii="Helvetica" w:hAnsi="Helvetica" w:cs="Helvetica"/>
          <w:sz w:val="20"/>
          <w:szCs w:val="20"/>
        </w:rPr>
        <w:t>K</w:t>
      </w:r>
      <w:r>
        <w:rPr>
          <w:rFonts w:ascii="Arial" w:hAnsi="Arial" w:cs="Arial"/>
          <w:sz w:val="20"/>
          <w:szCs w:val="20"/>
        </w:rPr>
        <w:t>abinerna har vita eller kromade profiler med matchande frontpanel. Blandarpanelen, som är i krom, är förberedd för montage av tillhörande duschset Nautic II.</w:t>
      </w:r>
    </w:p>
    <w:p w:rsidR="00BE78F4" w:rsidRDefault="00BE78F4" w:rsidP="00127FC2">
      <w:pPr>
        <w:pStyle w:val="Header"/>
        <w:tabs>
          <w:tab w:val="clear" w:pos="4536"/>
          <w:tab w:val="clear" w:pos="9072"/>
        </w:tabs>
        <w:rPr>
          <w:rFonts w:ascii="Arial" w:hAnsi="Arial" w:cs="Arial"/>
          <w:sz w:val="20"/>
          <w:szCs w:val="20"/>
        </w:rPr>
      </w:pPr>
    </w:p>
    <w:p w:rsidR="00BE78F4" w:rsidRDefault="00BE78F4" w:rsidP="005D6406">
      <w:pPr>
        <w:pStyle w:val="Header"/>
        <w:tabs>
          <w:tab w:val="clear" w:pos="4536"/>
          <w:tab w:val="clear" w:pos="9072"/>
        </w:tabs>
        <w:rPr>
          <w:rFonts w:ascii="Arial" w:hAnsi="Arial" w:cs="Arial"/>
          <w:sz w:val="20"/>
          <w:szCs w:val="20"/>
        </w:rPr>
      </w:pPr>
      <w:r>
        <w:rPr>
          <w:rFonts w:ascii="Arial" w:hAnsi="Arial" w:cs="Arial"/>
          <w:sz w:val="20"/>
          <w:szCs w:val="20"/>
        </w:rPr>
        <w:t>-</w:t>
      </w:r>
      <w:r>
        <w:rPr>
          <w:rFonts w:ascii="Arial" w:hAnsi="Arial" w:cs="Arial"/>
          <w:color w:val="000000"/>
          <w:sz w:val="20"/>
          <w:szCs w:val="20"/>
        </w:rPr>
        <w:t xml:space="preserve"> Duschkabin är ett utmärkt alternativ för den som vill ha en dusch men är osäker på standarden i sitt våtutrymme när det gäller fuktspärr, som till exempel i många äldre hus eller fritidshus</w:t>
      </w:r>
      <w:r>
        <w:rPr>
          <w:rFonts w:ascii="Arial" w:hAnsi="Arial" w:cs="Arial"/>
          <w:sz w:val="20"/>
          <w:szCs w:val="20"/>
        </w:rPr>
        <w:t xml:space="preserve">, säger Charlotte Axelsson, kommunikationsansvarig på Villeroy &amp; Boch Gustavsberg. </w:t>
      </w:r>
    </w:p>
    <w:p w:rsidR="00BE78F4" w:rsidRDefault="00BE78F4" w:rsidP="00127FC2">
      <w:pPr>
        <w:pStyle w:val="Header"/>
        <w:tabs>
          <w:tab w:val="clear" w:pos="4536"/>
          <w:tab w:val="clear" w:pos="9072"/>
        </w:tabs>
        <w:rPr>
          <w:rFonts w:ascii="Arial" w:hAnsi="Arial" w:cs="Arial"/>
          <w:sz w:val="20"/>
          <w:szCs w:val="20"/>
        </w:rPr>
      </w:pPr>
      <w:r>
        <w:rPr>
          <w:noProof/>
        </w:rPr>
        <w:pict>
          <v:group id="_x0000_s1026" style="position:absolute;margin-left:0;margin-top:10.05pt;width:261.65pt;height:204.45pt;z-index:-251658240" coordorigin="1417,7537" coordsize="5233,4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alt="http://gberg.citat.se/marketstore/servlet/export/ExportFile?DATABASE=MSSQL&amp;ID=0005299&amp;TABLEID=IMAGES&amp;STORE=DATABASE&amp;POS=1&amp;VER=1&amp;STREAM=FALSE&amp;TYPE=SCREEN&amp;PROCESS=FALSE" style="position:absolute;left:4117;top:7537;width:2533;height:4089;visibility:visible" wrapcoords="-128 0 -128 21521 21600 21521 21600 0 -128 0">
              <v:imagedata r:id="rId6" o:title=""/>
            </v:shape>
            <v:shape id="Bild 1" o:spid="_x0000_s1028" type="#_x0000_t75" alt="http://gberg.citat.se/marketstore/servlet/export/ExportFile?DATABASE=MSSQL&amp;ID=0005300&amp;TABLEID=IMAGES&amp;STORE=DATABASE&amp;POS=1&amp;VER=1&amp;STREAM=FALSE&amp;TYPE=SCREEN&amp;PROCESS=FALSE" style="position:absolute;left:1417;top:7537;width:2623;height:4089;visibility:visible" wrapcoords="-123 0 -123 21521 21600 21521 21600 0 -123 0">
              <v:imagedata r:id="rId7" o:title=""/>
            </v:shape>
            <w10:wrap type="square"/>
          </v:group>
        </w:pict>
      </w: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Default="00BE78F4" w:rsidP="00127FC2">
      <w:pPr>
        <w:pStyle w:val="Header"/>
        <w:tabs>
          <w:tab w:val="clear" w:pos="4536"/>
          <w:tab w:val="clear" w:pos="9072"/>
        </w:tabs>
        <w:rPr>
          <w:rFonts w:ascii="Arial" w:hAnsi="Arial" w:cs="Arial"/>
          <w:i/>
          <w:iCs/>
          <w:sz w:val="16"/>
          <w:szCs w:val="16"/>
        </w:rPr>
      </w:pPr>
    </w:p>
    <w:p w:rsidR="00BE78F4" w:rsidRPr="0057778A" w:rsidRDefault="00BE78F4" w:rsidP="00127FC2">
      <w:pPr>
        <w:pStyle w:val="Header"/>
        <w:tabs>
          <w:tab w:val="clear" w:pos="4536"/>
          <w:tab w:val="clear" w:pos="9072"/>
        </w:tabs>
        <w:rPr>
          <w:rFonts w:ascii="Arial" w:hAnsi="Arial" w:cs="Arial"/>
          <w:sz w:val="20"/>
          <w:szCs w:val="20"/>
        </w:rPr>
      </w:pPr>
      <w:r>
        <w:rPr>
          <w:rFonts w:ascii="Arial" w:hAnsi="Arial" w:cs="Arial"/>
          <w:i/>
          <w:iCs/>
          <w:sz w:val="16"/>
          <w:szCs w:val="16"/>
        </w:rPr>
        <w:t xml:space="preserve">Nautic duschkabiner är igenomtänkta och kompletta, med integrerad kromad blandarpanel, ingår gör duschsetet Nautic II. </w:t>
      </w:r>
    </w:p>
    <w:p w:rsidR="00BE78F4" w:rsidRDefault="00BE78F4" w:rsidP="00127FC2">
      <w:pPr>
        <w:pStyle w:val="Header"/>
        <w:tabs>
          <w:tab w:val="clear" w:pos="4536"/>
          <w:tab w:val="clear" w:pos="9072"/>
        </w:tabs>
        <w:rPr>
          <w:rFonts w:ascii="Arial" w:hAnsi="Arial" w:cs="Arial"/>
          <w:sz w:val="20"/>
          <w:szCs w:val="20"/>
        </w:rPr>
      </w:pPr>
    </w:p>
    <w:p w:rsidR="00BE78F4" w:rsidRDefault="00BE78F4" w:rsidP="00127FC2">
      <w:pPr>
        <w:pStyle w:val="Header"/>
        <w:tabs>
          <w:tab w:val="clear" w:pos="4536"/>
          <w:tab w:val="clear" w:pos="9072"/>
        </w:tabs>
        <w:rPr>
          <w:rFonts w:ascii="Helvetica" w:hAnsi="Helvetica" w:cs="Helvetica"/>
          <w:b/>
          <w:bCs/>
          <w:sz w:val="20"/>
          <w:szCs w:val="20"/>
        </w:rPr>
      </w:pPr>
    </w:p>
    <w:p w:rsidR="00BE78F4" w:rsidRPr="008606B1" w:rsidRDefault="00BE78F4" w:rsidP="00127FC2">
      <w:pPr>
        <w:pStyle w:val="Header"/>
        <w:tabs>
          <w:tab w:val="clear" w:pos="4536"/>
          <w:tab w:val="clear" w:pos="9072"/>
        </w:tabs>
        <w:rPr>
          <w:rFonts w:ascii="Helvetica" w:hAnsi="Helvetica" w:cs="Helvetica"/>
          <w:b/>
          <w:bCs/>
          <w:sz w:val="20"/>
          <w:szCs w:val="20"/>
        </w:rPr>
      </w:pPr>
      <w:r>
        <w:rPr>
          <w:rFonts w:ascii="Helvetica" w:hAnsi="Helvetica" w:cs="Helvetica"/>
          <w:b/>
          <w:bCs/>
          <w:sz w:val="20"/>
          <w:szCs w:val="20"/>
        </w:rPr>
        <w:t>Konstruktion som döljer allt fult</w:t>
      </w:r>
    </w:p>
    <w:p w:rsidR="00BE78F4" w:rsidRPr="008606B1" w:rsidRDefault="00BE78F4" w:rsidP="00A74E6A">
      <w:pPr>
        <w:pStyle w:val="Header"/>
        <w:tabs>
          <w:tab w:val="clear" w:pos="4536"/>
          <w:tab w:val="clear" w:pos="9072"/>
        </w:tabs>
        <w:rPr>
          <w:rFonts w:ascii="Arial" w:hAnsi="Arial" w:cs="Arial"/>
          <w:sz w:val="20"/>
          <w:szCs w:val="20"/>
        </w:rPr>
      </w:pPr>
      <w:r w:rsidRPr="008606B1">
        <w:rPr>
          <w:rFonts w:ascii="Helvetica" w:hAnsi="Helvetica" w:cs="Helvetica"/>
          <w:sz w:val="20"/>
          <w:szCs w:val="20"/>
        </w:rPr>
        <w:t>Duschkabinen tillverkas med väggar i tjockt, härdat säkerhetsglas med ”Clear glass”. De bakre väggarna på duschkabinen har mönstrat glas för att dölja anslutningsslangar och ge ett snyggare montage.</w:t>
      </w:r>
      <w:r>
        <w:rPr>
          <w:rFonts w:ascii="Helvetica" w:hAnsi="Helvetica" w:cs="Helvetica"/>
          <w:sz w:val="20"/>
          <w:szCs w:val="20"/>
        </w:rPr>
        <w:t xml:space="preserve"> </w:t>
      </w:r>
      <w:r w:rsidRPr="008606B1">
        <w:rPr>
          <w:rFonts w:ascii="Arial" w:hAnsi="Arial" w:cs="Arial"/>
          <w:sz w:val="20"/>
          <w:szCs w:val="20"/>
        </w:rPr>
        <w:t>Det vita kabinkaret i emaljerad stålplåt har ställbara</w:t>
      </w:r>
      <w:r>
        <w:rPr>
          <w:rFonts w:ascii="Arial" w:hAnsi="Arial" w:cs="Arial"/>
          <w:sz w:val="20"/>
          <w:szCs w:val="20"/>
        </w:rPr>
        <w:t xml:space="preserve"> </w:t>
      </w:r>
      <w:r w:rsidRPr="008606B1">
        <w:rPr>
          <w:rFonts w:ascii="Arial" w:hAnsi="Arial" w:cs="Arial"/>
          <w:sz w:val="20"/>
          <w:szCs w:val="20"/>
        </w:rPr>
        <w:t>fötter. Fötterna och kabinens underrede döljs bakom fronter som är</w:t>
      </w:r>
      <w:r>
        <w:rPr>
          <w:rFonts w:ascii="Arial" w:hAnsi="Arial" w:cs="Arial"/>
          <w:sz w:val="20"/>
          <w:szCs w:val="20"/>
        </w:rPr>
        <w:t xml:space="preserve"> </w:t>
      </w:r>
      <w:r w:rsidRPr="008606B1">
        <w:rPr>
          <w:rFonts w:ascii="Arial" w:hAnsi="Arial" w:cs="Arial"/>
          <w:sz w:val="20"/>
          <w:szCs w:val="20"/>
        </w:rPr>
        <w:t xml:space="preserve">lätta att ta bort vid städning. </w:t>
      </w:r>
      <w:r>
        <w:rPr>
          <w:rFonts w:ascii="Arial" w:hAnsi="Arial" w:cs="Arial"/>
          <w:sz w:val="20"/>
          <w:szCs w:val="20"/>
        </w:rPr>
        <w:t>Dörrarna till d</w:t>
      </w:r>
      <w:r w:rsidRPr="008606B1">
        <w:rPr>
          <w:rFonts w:ascii="Arial" w:hAnsi="Arial" w:cs="Arial"/>
          <w:sz w:val="20"/>
          <w:szCs w:val="20"/>
        </w:rPr>
        <w:t xml:space="preserve">uschkabinen har en så kallad vipp-in funktion, vilket gör det enkelt att lossa dörrarna vid exempelvis städning. </w:t>
      </w:r>
    </w:p>
    <w:p w:rsidR="00BE78F4" w:rsidRDefault="00BE78F4" w:rsidP="008A47DD">
      <w:pPr>
        <w:pStyle w:val="Header"/>
        <w:tabs>
          <w:tab w:val="clear" w:pos="4536"/>
          <w:tab w:val="clear" w:pos="9072"/>
        </w:tabs>
        <w:rPr>
          <w:rFonts w:ascii="Arial" w:hAnsi="Arial" w:cs="Arial"/>
          <w:b/>
          <w:bCs/>
          <w:sz w:val="20"/>
          <w:szCs w:val="20"/>
        </w:rPr>
      </w:pPr>
    </w:p>
    <w:p w:rsidR="00BE78F4" w:rsidRDefault="00BE78F4" w:rsidP="00387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rsidR="00BE78F4" w:rsidRPr="008606B1" w:rsidRDefault="00BE78F4" w:rsidP="00387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Smart innovation i glaset</w:t>
      </w:r>
    </w:p>
    <w:p w:rsidR="00BE78F4" w:rsidRDefault="00BE78F4" w:rsidP="00387D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606B1">
        <w:rPr>
          <w:rFonts w:ascii="Arial" w:hAnsi="Arial" w:cs="Arial"/>
          <w:sz w:val="20"/>
          <w:szCs w:val="20"/>
        </w:rPr>
        <w:t xml:space="preserve">Glaset i en duschvägg utsätts regelbundet för vatten, tvål, oljor, tvättmedel och stora mängder kalk. Därför är insidan av alla </w:t>
      </w:r>
      <w:r>
        <w:rPr>
          <w:rFonts w:ascii="Arial" w:hAnsi="Arial" w:cs="Arial"/>
          <w:sz w:val="20"/>
          <w:szCs w:val="20"/>
        </w:rPr>
        <w:t xml:space="preserve">duschkabiner, </w:t>
      </w:r>
      <w:r w:rsidRPr="008606B1">
        <w:rPr>
          <w:rFonts w:ascii="Arial" w:hAnsi="Arial" w:cs="Arial"/>
          <w:sz w:val="20"/>
          <w:szCs w:val="20"/>
        </w:rPr>
        <w:t>duschhörnor, slagdörrar och badkarsväggar från Gustavsberg utrustade med ytskiktet ”Clear glass”. Med nanoteknologi skapas en hydrofobisk yta som stöter ifrån sig vatten ända ner på mikroskopisk nivå. Med ”Clear glass” blir vattendroppar till vattenpärlor so</w:t>
      </w:r>
      <w:r>
        <w:rPr>
          <w:rFonts w:ascii="Arial" w:hAnsi="Arial" w:cs="Arial"/>
          <w:sz w:val="20"/>
          <w:szCs w:val="20"/>
        </w:rPr>
        <w:t>m inte får fäste. Din dusch</w:t>
      </w:r>
      <w:r w:rsidRPr="008606B1">
        <w:rPr>
          <w:rFonts w:ascii="Arial" w:hAnsi="Arial" w:cs="Arial"/>
          <w:sz w:val="20"/>
          <w:szCs w:val="20"/>
        </w:rPr>
        <w:t xml:space="preserve"> blir lättare att rengöra och håller sig ny och snygg längre.</w:t>
      </w:r>
    </w:p>
    <w:p w:rsidR="00BE78F4" w:rsidRDefault="00BE78F4" w:rsidP="008A47DD">
      <w:pPr>
        <w:pStyle w:val="Header"/>
        <w:tabs>
          <w:tab w:val="clear" w:pos="4536"/>
          <w:tab w:val="clear" w:pos="9072"/>
        </w:tabs>
        <w:rPr>
          <w:rFonts w:ascii="Arial" w:hAnsi="Arial" w:cs="Arial"/>
          <w:b/>
          <w:bCs/>
          <w:sz w:val="20"/>
          <w:szCs w:val="20"/>
        </w:rPr>
      </w:pPr>
    </w:p>
    <w:p w:rsidR="00BE78F4" w:rsidRDefault="00BE78F4" w:rsidP="008A47DD">
      <w:pPr>
        <w:pStyle w:val="Header"/>
        <w:tabs>
          <w:tab w:val="clear" w:pos="4536"/>
          <w:tab w:val="clear" w:pos="9072"/>
        </w:tabs>
        <w:rPr>
          <w:rFonts w:ascii="Arial" w:hAnsi="Arial" w:cs="Arial"/>
          <w:b/>
          <w:bCs/>
          <w:sz w:val="20"/>
          <w:szCs w:val="20"/>
        </w:rPr>
      </w:pPr>
    </w:p>
    <w:p w:rsidR="00BE78F4" w:rsidRDefault="00BE78F4" w:rsidP="008A47DD">
      <w:pPr>
        <w:pStyle w:val="Header"/>
        <w:tabs>
          <w:tab w:val="clear" w:pos="4536"/>
          <w:tab w:val="clear" w:pos="9072"/>
        </w:tabs>
        <w:rPr>
          <w:rFonts w:ascii="Arial" w:hAnsi="Arial" w:cs="Arial"/>
          <w:b/>
          <w:bCs/>
          <w:sz w:val="20"/>
          <w:szCs w:val="20"/>
        </w:rPr>
      </w:pPr>
    </w:p>
    <w:p w:rsidR="00BE78F4" w:rsidRDefault="00BE78F4" w:rsidP="008A47DD">
      <w:pPr>
        <w:pStyle w:val="Header"/>
        <w:tabs>
          <w:tab w:val="clear" w:pos="4536"/>
          <w:tab w:val="clear" w:pos="9072"/>
        </w:tabs>
        <w:rPr>
          <w:rFonts w:ascii="Arial" w:hAnsi="Arial" w:cs="Arial"/>
          <w:b/>
          <w:bCs/>
          <w:sz w:val="20"/>
          <w:szCs w:val="20"/>
        </w:rPr>
      </w:pPr>
    </w:p>
    <w:p w:rsidR="00BE78F4" w:rsidRDefault="00BE78F4" w:rsidP="008A47DD">
      <w:pPr>
        <w:pStyle w:val="Header"/>
        <w:tabs>
          <w:tab w:val="clear" w:pos="4536"/>
          <w:tab w:val="clear" w:pos="9072"/>
        </w:tabs>
        <w:rPr>
          <w:rFonts w:ascii="Arial" w:hAnsi="Arial" w:cs="Arial"/>
          <w:b/>
          <w:bCs/>
          <w:sz w:val="20"/>
          <w:szCs w:val="20"/>
        </w:rPr>
      </w:pPr>
      <w:r>
        <w:rPr>
          <w:rFonts w:ascii="Arial" w:hAnsi="Arial" w:cs="Arial"/>
          <w:b/>
          <w:bCs/>
          <w:sz w:val="20"/>
          <w:szCs w:val="20"/>
        </w:rPr>
        <w:t xml:space="preserve">Personligare badrum med Nautic </w:t>
      </w:r>
    </w:p>
    <w:p w:rsidR="00BE78F4" w:rsidRDefault="00BE78F4" w:rsidP="00FC5213">
      <w:pPr>
        <w:pStyle w:val="Header"/>
        <w:tabs>
          <w:tab w:val="clear" w:pos="4536"/>
          <w:tab w:val="clear" w:pos="9072"/>
        </w:tabs>
        <w:rPr>
          <w:rFonts w:ascii="Arial" w:hAnsi="Arial" w:cs="Arial"/>
          <w:sz w:val="20"/>
          <w:szCs w:val="20"/>
        </w:rPr>
      </w:pPr>
      <w:r w:rsidRPr="008606B1">
        <w:rPr>
          <w:rFonts w:ascii="Arial" w:hAnsi="Arial" w:cs="Arial"/>
          <w:sz w:val="20"/>
          <w:szCs w:val="20"/>
        </w:rPr>
        <w:t xml:space="preserve">Nautic är en komplett badrumsserie med WC-stolar, bidéer, tvättställ, badkar, blandare och badrumsmöbler. Serien kännetecknas av de vackra och </w:t>
      </w:r>
      <w:r>
        <w:rPr>
          <w:rFonts w:ascii="Arial" w:hAnsi="Arial" w:cs="Arial"/>
          <w:sz w:val="20"/>
          <w:szCs w:val="20"/>
        </w:rPr>
        <w:t>harmoniska formerna men också genom</w:t>
      </w:r>
      <w:r w:rsidRPr="008606B1">
        <w:rPr>
          <w:rFonts w:ascii="Arial" w:hAnsi="Arial" w:cs="Arial"/>
          <w:sz w:val="20"/>
          <w:szCs w:val="20"/>
        </w:rPr>
        <w:t xml:space="preserve"> innovationer som gör badrummet tystare, mer hygieniskt och lättstädat.</w:t>
      </w:r>
      <w:r>
        <w:rPr>
          <w:rFonts w:ascii="Arial" w:hAnsi="Arial" w:cs="Arial"/>
          <w:sz w:val="20"/>
          <w:szCs w:val="20"/>
        </w:rPr>
        <w:t xml:space="preserve"> Med Nautic-serien möter Gustavsberg också svenskarnas behov och önskemål kring att personifiera sitt badrum. Seriens möbler har t ex lister som lätt kan bytas ut och på så sätt kan badrummet byta skepnad på ett enkelt sätt. </w:t>
      </w:r>
    </w:p>
    <w:p w:rsidR="00BE78F4" w:rsidRDefault="00BE78F4" w:rsidP="00FC5213">
      <w:pPr>
        <w:pStyle w:val="Header"/>
        <w:tabs>
          <w:tab w:val="clear" w:pos="4536"/>
          <w:tab w:val="clear" w:pos="9072"/>
        </w:tabs>
        <w:rPr>
          <w:rFonts w:ascii="Arial" w:hAnsi="Arial" w:cs="Arial"/>
          <w:sz w:val="20"/>
          <w:szCs w:val="20"/>
        </w:rPr>
      </w:pPr>
    </w:p>
    <w:p w:rsidR="00BE78F4" w:rsidRPr="008606B1" w:rsidRDefault="00BE78F4" w:rsidP="008A47DD">
      <w:pPr>
        <w:pStyle w:val="Header"/>
        <w:tabs>
          <w:tab w:val="clear" w:pos="4536"/>
          <w:tab w:val="clear" w:pos="9072"/>
        </w:tabs>
        <w:rPr>
          <w:rFonts w:ascii="Arial" w:hAnsi="Arial" w:cs="Arial"/>
          <w:b/>
          <w:bCs/>
          <w:sz w:val="20"/>
          <w:szCs w:val="20"/>
        </w:rPr>
      </w:pPr>
    </w:p>
    <w:p w:rsidR="00BE78F4" w:rsidRPr="008606B1" w:rsidRDefault="00BE78F4" w:rsidP="008A47DD">
      <w:pPr>
        <w:pStyle w:val="Header"/>
        <w:tabs>
          <w:tab w:val="clear" w:pos="4536"/>
          <w:tab w:val="clear" w:pos="9072"/>
        </w:tabs>
        <w:rPr>
          <w:rFonts w:ascii="Arial" w:hAnsi="Arial" w:cs="Arial"/>
          <w:sz w:val="20"/>
          <w:szCs w:val="20"/>
        </w:rPr>
      </w:pPr>
      <w:r w:rsidRPr="008606B1">
        <w:rPr>
          <w:rFonts w:ascii="Arial" w:hAnsi="Arial" w:cs="Arial"/>
          <w:b/>
          <w:bCs/>
          <w:sz w:val="20"/>
          <w:szCs w:val="20"/>
        </w:rPr>
        <w:t>För mer information samt bilder välkommen att kontakta:</w:t>
      </w:r>
      <w:r w:rsidRPr="008606B1">
        <w:rPr>
          <w:rFonts w:ascii="Arial" w:hAnsi="Arial" w:cs="Arial"/>
          <w:b/>
          <w:bCs/>
          <w:sz w:val="20"/>
          <w:szCs w:val="20"/>
        </w:rPr>
        <w:br/>
      </w:r>
      <w:r w:rsidRPr="008606B1">
        <w:rPr>
          <w:rFonts w:ascii="Arial" w:hAnsi="Arial" w:cs="Arial"/>
          <w:sz w:val="20"/>
          <w:szCs w:val="20"/>
        </w:rPr>
        <w:t>Charlotte Axelsson, PR &amp; Communications Manager Gustavsberg</w:t>
      </w:r>
    </w:p>
    <w:p w:rsidR="00BE78F4" w:rsidRDefault="00BE78F4" w:rsidP="008A47DD">
      <w:pPr>
        <w:pStyle w:val="Header"/>
        <w:tabs>
          <w:tab w:val="clear" w:pos="4536"/>
          <w:tab w:val="clear" w:pos="9072"/>
        </w:tabs>
        <w:rPr>
          <w:rFonts w:ascii="Arial" w:hAnsi="Arial" w:cs="Arial"/>
          <w:sz w:val="20"/>
          <w:szCs w:val="20"/>
          <w:lang w:val="nb-NO"/>
        </w:rPr>
      </w:pPr>
      <w:r w:rsidRPr="008606B1">
        <w:rPr>
          <w:rFonts w:ascii="Arial" w:hAnsi="Arial" w:cs="Arial"/>
          <w:sz w:val="20"/>
          <w:szCs w:val="20"/>
          <w:lang w:val="nb-NO"/>
        </w:rPr>
        <w:t xml:space="preserve">Telefon: 08-570 393 54. </w:t>
      </w:r>
      <w:r>
        <w:rPr>
          <w:rFonts w:ascii="Arial" w:hAnsi="Arial" w:cs="Arial"/>
          <w:sz w:val="20"/>
          <w:szCs w:val="20"/>
          <w:lang w:val="nb-NO"/>
        </w:rPr>
        <w:t>Mobil: 070-14 65 416</w:t>
      </w:r>
    </w:p>
    <w:p w:rsidR="00BE78F4" w:rsidRPr="008606B1" w:rsidRDefault="00BE78F4" w:rsidP="008A47DD">
      <w:pPr>
        <w:pStyle w:val="Header"/>
        <w:tabs>
          <w:tab w:val="clear" w:pos="4536"/>
          <w:tab w:val="clear" w:pos="9072"/>
        </w:tabs>
        <w:rPr>
          <w:rFonts w:ascii="Arial" w:hAnsi="Arial" w:cs="Arial"/>
          <w:sz w:val="20"/>
          <w:szCs w:val="20"/>
          <w:lang w:val="nb-NO"/>
        </w:rPr>
      </w:pPr>
      <w:r w:rsidRPr="008606B1">
        <w:rPr>
          <w:rFonts w:ascii="Arial" w:hAnsi="Arial" w:cs="Arial"/>
          <w:sz w:val="20"/>
          <w:szCs w:val="20"/>
          <w:lang w:val="nb-NO"/>
        </w:rPr>
        <w:t>E-post: charlotte.axelsson@gustavsberg.com</w:t>
      </w:r>
    </w:p>
    <w:p w:rsidR="00BE78F4" w:rsidRPr="00DE1761" w:rsidRDefault="00BE78F4" w:rsidP="008A47DD">
      <w:pPr>
        <w:ind w:right="-288"/>
        <w:rPr>
          <w:rFonts w:ascii="Arial" w:hAnsi="Arial" w:cs="Arial"/>
          <w:color w:val="000000"/>
          <w:sz w:val="10"/>
          <w:szCs w:val="10"/>
          <w:lang w:val="de-DE"/>
        </w:rPr>
      </w:pPr>
    </w:p>
    <w:p w:rsidR="00BE78F4" w:rsidRPr="00DD5427" w:rsidRDefault="00BE78F4" w:rsidP="008A47DD">
      <w:pPr>
        <w:pStyle w:val="Header"/>
        <w:tabs>
          <w:tab w:val="clear" w:pos="4536"/>
          <w:tab w:val="clear" w:pos="9072"/>
        </w:tabs>
        <w:rPr>
          <w:rFonts w:ascii="Arial" w:hAnsi="Arial" w:cs="Arial"/>
          <w:color w:val="000000"/>
          <w:sz w:val="20"/>
          <w:szCs w:val="20"/>
        </w:rPr>
      </w:pPr>
      <w:r>
        <w:rPr>
          <w:rFonts w:ascii="Arial" w:hAnsi="Arial" w:cs="Arial"/>
          <w:b/>
          <w:bCs/>
          <w:color w:val="000000"/>
          <w:sz w:val="20"/>
          <w:szCs w:val="20"/>
        </w:rPr>
        <w:t>Du kan även söka</w:t>
      </w:r>
      <w:r w:rsidRPr="00416280">
        <w:rPr>
          <w:rFonts w:ascii="Arial" w:hAnsi="Arial" w:cs="Arial"/>
          <w:b/>
          <w:bCs/>
          <w:color w:val="000000"/>
          <w:sz w:val="20"/>
          <w:szCs w:val="20"/>
        </w:rPr>
        <w:t xml:space="preserve"> och ladda ner bilder i </w:t>
      </w:r>
      <w:r>
        <w:rPr>
          <w:rFonts w:ascii="Arial" w:hAnsi="Arial" w:cs="Arial"/>
          <w:b/>
          <w:bCs/>
          <w:color w:val="000000"/>
          <w:sz w:val="20"/>
          <w:szCs w:val="20"/>
        </w:rPr>
        <w:t xml:space="preserve">vår </w:t>
      </w:r>
      <w:r w:rsidRPr="00416280">
        <w:rPr>
          <w:rFonts w:ascii="Arial" w:hAnsi="Arial" w:cs="Arial"/>
          <w:b/>
          <w:bCs/>
          <w:color w:val="000000"/>
          <w:sz w:val="20"/>
          <w:szCs w:val="20"/>
        </w:rPr>
        <w:t>bildbank:</w:t>
      </w:r>
      <w:hyperlink r:id="rId8" w:history="1">
        <w:r w:rsidRPr="00DD5427">
          <w:rPr>
            <w:rStyle w:val="Hyperlink"/>
            <w:rFonts w:ascii="Arial" w:hAnsi="Arial" w:cs="Arial"/>
            <w:sz w:val="20"/>
            <w:szCs w:val="20"/>
          </w:rPr>
          <w:t>http://gberg.citat.se/marketstore/</w:t>
        </w:r>
      </w:hyperlink>
    </w:p>
    <w:p w:rsidR="00BE78F4" w:rsidRPr="005621E8" w:rsidRDefault="00BE78F4" w:rsidP="008A47DD">
      <w:pPr>
        <w:ind w:right="-288"/>
        <w:rPr>
          <w:rFonts w:ascii="Arial" w:hAnsi="Arial" w:cs="Arial"/>
          <w:i/>
          <w:iCs/>
          <w:sz w:val="16"/>
          <w:szCs w:val="16"/>
        </w:rPr>
      </w:pPr>
    </w:p>
    <w:p w:rsidR="00BE78F4" w:rsidRDefault="00BE78F4" w:rsidP="008A47DD">
      <w:pPr>
        <w:ind w:right="-288"/>
      </w:pPr>
      <w:r>
        <w:rPr>
          <w:rFonts w:ascii="Arial" w:hAnsi="Arial" w:cs="Arial"/>
          <w:i/>
          <w:iCs/>
          <w:sz w:val="18"/>
          <w:szCs w:val="18"/>
        </w:rPr>
        <w:t xml:space="preserve">Villeroy&amp;Boch Gustavsberg AB är en av Skandinaviens ledande producenter av badrumsprodukter. I koncernen ingår varumärkena Gustavsberg och Villeroy&amp;Boch, som har fokus på alla produkter inom badrummet, t ex WC, tvättställ, blandare, badrumsmöbler, badkar och massagebadkar. Gustavsbergsgruppen har i dag cirka 480 medarbetare och omsätter över 1,2 miljarder SEK. Företaget är ett helägt dotterbolag till den tyska koncernen Villeroy&amp;Boch AG och tillhör därmed en av Europas största producenter av badrumsinredningar. </w:t>
      </w:r>
    </w:p>
    <w:p w:rsidR="00BE78F4" w:rsidRDefault="00BE78F4" w:rsidP="00387DF3">
      <w:pPr>
        <w:ind w:right="-288"/>
      </w:pPr>
      <w:r>
        <w:rPr>
          <w:rFonts w:ascii="Arial" w:hAnsi="Arial" w:cs="Arial"/>
          <w:i/>
          <w:iCs/>
          <w:sz w:val="18"/>
          <w:szCs w:val="18"/>
        </w:rPr>
        <w:t xml:space="preserve">Gustavsberg har en lång tradition – porslinstillverkningen startade år 1825 – och företagets kran- och WC-modeller tillverkas i Sverige. Filosofin har sedan starten varit hög kvalitet, god formgivning, tidlös design och innovativa lösningar. Företaget satsar stort på vattenbesparing och miljöarbete. Läs mer på </w:t>
      </w:r>
      <w:hyperlink r:id="rId9" w:tooltip="blocked::http://www.gustavsberg.se/" w:history="1">
        <w:r>
          <w:rPr>
            <w:rStyle w:val="Hyperlink"/>
            <w:rFonts w:ascii="Arial" w:hAnsi="Arial" w:cs="Arial"/>
            <w:i/>
            <w:iCs/>
            <w:sz w:val="18"/>
            <w:szCs w:val="18"/>
          </w:rPr>
          <w:t>www.gustavsberg.se</w:t>
        </w:r>
      </w:hyperlink>
    </w:p>
    <w:sectPr w:rsidR="00BE78F4" w:rsidSect="00C204E0">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F4" w:rsidRDefault="00BE78F4" w:rsidP="007B7591">
      <w:r>
        <w:separator/>
      </w:r>
    </w:p>
  </w:endnote>
  <w:endnote w:type="continuationSeparator" w:id="1">
    <w:p w:rsidR="00BE78F4" w:rsidRDefault="00BE78F4" w:rsidP="007B759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F4" w:rsidRDefault="00BE78F4" w:rsidP="008A47DD">
    <w:pPr>
      <w:jc w:val="center"/>
      <w:rPr>
        <w:sz w:val="20"/>
        <w:szCs w:val="20"/>
        <w:lang w:val="en-GB"/>
      </w:rPr>
    </w:pPr>
    <w:r>
      <w:rPr>
        <w:color w:val="000000"/>
        <w:sz w:val="20"/>
        <w:szCs w:val="20"/>
        <w:lang w:val="en-GB"/>
      </w:rPr>
      <w:t>Villeroy&amp;BochGustavsberg AB, Box 400, 134 29 GUSTAVSBERG</w:t>
    </w:r>
    <w:r>
      <w:rPr>
        <w:color w:val="000000"/>
        <w:sz w:val="20"/>
        <w:szCs w:val="20"/>
        <w:lang w:val="en-GB"/>
      </w:rPr>
      <w:br/>
      <w:t>Phone +46 8 570 391 00 - Fax +46 8 570 366 58</w:t>
    </w:r>
  </w:p>
  <w:p w:rsidR="00BE78F4" w:rsidRPr="002172FE" w:rsidRDefault="00BE78F4" w:rsidP="002172FE">
    <w:pPr>
      <w:jc w:val="center"/>
      <w:rPr>
        <w:sz w:val="20"/>
        <w:szCs w:val="20"/>
        <w:lang w:val="en-GB"/>
      </w:rPr>
    </w:pPr>
    <w:r w:rsidRPr="002172FE">
      <w:rPr>
        <w:sz w:val="20"/>
        <w:szCs w:val="20"/>
        <w:lang w:val="en-GB"/>
      </w:rPr>
      <w:t>www.gustavsberg.se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F4" w:rsidRDefault="00BE78F4" w:rsidP="007B7591">
      <w:r>
        <w:separator/>
      </w:r>
    </w:p>
  </w:footnote>
  <w:footnote w:type="continuationSeparator" w:id="1">
    <w:p w:rsidR="00BE78F4" w:rsidRDefault="00BE78F4" w:rsidP="007B7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F4" w:rsidRDefault="00BE78F4" w:rsidP="007B7591">
    <w:pPr>
      <w:pStyle w:val="Header"/>
      <w:rPr>
        <w:rFonts w:cs="Times New Roman"/>
      </w:rPr>
    </w:pPr>
    <w:r w:rsidRPr="0011500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7" type="#_x0000_t75" alt="EC06X0_ankare kopia" style="width:46.5pt;height:46.5pt;visibility:visible">
          <v:imagedata r:id="rId1" o:title=""/>
        </v:shape>
      </w:pict>
    </w:r>
    <w:r>
      <w:rPr>
        <w:rFonts w:cs="Times New Roman"/>
      </w:rPr>
      <w:tab/>
    </w:r>
    <w:r>
      <w:rPr>
        <w:rFonts w:cs="Times New Roman"/>
      </w:rPr>
      <w:tab/>
    </w:r>
    <w:hyperlink r:id="rId2" w:history="1">
      <w:r w:rsidRPr="0011500E">
        <w:rPr>
          <w:rFonts w:ascii="Verdana" w:hAnsi="Verdana" w:cs="Verdana"/>
          <w:noProof/>
          <w:color w:val="00458C"/>
          <w:sz w:val="17"/>
          <w:szCs w:val="17"/>
        </w:rPr>
        <w:pict>
          <v:shape id="Bild 2" o:spid="_x0000_i1028" type="#_x0000_t75" alt="LOGOblauweiss" href="http://intranet.met.villeroy-boch.net/" style="width:82.5pt;height:48pt;visibility:visible" o:button="t">
            <v:fill o:detectmouseclick="t"/>
            <v:imagedata r:id="rId3" o:title=""/>
          </v:shape>
        </w:pict>
      </w:r>
    </w:hyperlink>
    <w:r>
      <w:rPr>
        <w:rFonts w:cs="Times New Roman"/>
      </w:rPr>
      <w:tab/>
    </w:r>
  </w:p>
  <w:p w:rsidR="00BE78F4" w:rsidRDefault="00BE78F4">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1304"/>
  <w:hyphenationZone w:val="425"/>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591"/>
    <w:rsid w:val="00004FEE"/>
    <w:rsid w:val="00071971"/>
    <w:rsid w:val="00071C85"/>
    <w:rsid w:val="000E05CB"/>
    <w:rsid w:val="00110B8E"/>
    <w:rsid w:val="0011500E"/>
    <w:rsid w:val="001206F1"/>
    <w:rsid w:val="00127FC2"/>
    <w:rsid w:val="00164148"/>
    <w:rsid w:val="001674E9"/>
    <w:rsid w:val="00191DA6"/>
    <w:rsid w:val="001A5385"/>
    <w:rsid w:val="001D247C"/>
    <w:rsid w:val="001F09D3"/>
    <w:rsid w:val="00216E28"/>
    <w:rsid w:val="002172FE"/>
    <w:rsid w:val="00223BE8"/>
    <w:rsid w:val="00241A4C"/>
    <w:rsid w:val="0025639A"/>
    <w:rsid w:val="002F6623"/>
    <w:rsid w:val="0033687D"/>
    <w:rsid w:val="00341260"/>
    <w:rsid w:val="00354C1B"/>
    <w:rsid w:val="00387DF3"/>
    <w:rsid w:val="003B6BBE"/>
    <w:rsid w:val="003E6A62"/>
    <w:rsid w:val="00400008"/>
    <w:rsid w:val="004012AC"/>
    <w:rsid w:val="00413BED"/>
    <w:rsid w:val="00416280"/>
    <w:rsid w:val="00443B6E"/>
    <w:rsid w:val="004D07A4"/>
    <w:rsid w:val="00520AB3"/>
    <w:rsid w:val="00521C48"/>
    <w:rsid w:val="00525ED7"/>
    <w:rsid w:val="005621E8"/>
    <w:rsid w:val="0057778A"/>
    <w:rsid w:val="00593DE3"/>
    <w:rsid w:val="005B1F42"/>
    <w:rsid w:val="005D6406"/>
    <w:rsid w:val="005E3B7C"/>
    <w:rsid w:val="00645414"/>
    <w:rsid w:val="00697DE8"/>
    <w:rsid w:val="006A3DB9"/>
    <w:rsid w:val="007216CA"/>
    <w:rsid w:val="007276E1"/>
    <w:rsid w:val="007633C2"/>
    <w:rsid w:val="007B7591"/>
    <w:rsid w:val="007D3A74"/>
    <w:rsid w:val="007D653B"/>
    <w:rsid w:val="007F1424"/>
    <w:rsid w:val="008606B1"/>
    <w:rsid w:val="008671AB"/>
    <w:rsid w:val="008A47DD"/>
    <w:rsid w:val="009B315F"/>
    <w:rsid w:val="00A74E6A"/>
    <w:rsid w:val="00B80519"/>
    <w:rsid w:val="00B855B0"/>
    <w:rsid w:val="00BE78F4"/>
    <w:rsid w:val="00C204E0"/>
    <w:rsid w:val="00C53267"/>
    <w:rsid w:val="00C6377B"/>
    <w:rsid w:val="00C90621"/>
    <w:rsid w:val="00D13876"/>
    <w:rsid w:val="00D206BB"/>
    <w:rsid w:val="00D22707"/>
    <w:rsid w:val="00D945F5"/>
    <w:rsid w:val="00DD5427"/>
    <w:rsid w:val="00DE1761"/>
    <w:rsid w:val="00E56DA2"/>
    <w:rsid w:val="00E67FCD"/>
    <w:rsid w:val="00EC36A5"/>
    <w:rsid w:val="00EE5502"/>
    <w:rsid w:val="00FA57BF"/>
    <w:rsid w:val="00FC521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DD"/>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591"/>
    <w:pPr>
      <w:tabs>
        <w:tab w:val="center" w:pos="4536"/>
        <w:tab w:val="right" w:pos="9072"/>
      </w:tabs>
    </w:pPr>
    <w:rPr>
      <w:rFonts w:ascii="Cambria" w:hAnsi="Cambria" w:cs="Cambria"/>
    </w:rPr>
  </w:style>
  <w:style w:type="character" w:customStyle="1" w:styleId="HeaderChar">
    <w:name w:val="Header Char"/>
    <w:basedOn w:val="DefaultParagraphFont"/>
    <w:link w:val="Header"/>
    <w:uiPriority w:val="99"/>
    <w:locked/>
    <w:rsid w:val="007B7591"/>
  </w:style>
  <w:style w:type="paragraph" w:styleId="Footer">
    <w:name w:val="footer"/>
    <w:basedOn w:val="Normal"/>
    <w:link w:val="FooterChar"/>
    <w:uiPriority w:val="99"/>
    <w:rsid w:val="007B7591"/>
    <w:pPr>
      <w:tabs>
        <w:tab w:val="center" w:pos="4536"/>
        <w:tab w:val="right" w:pos="9072"/>
      </w:tabs>
    </w:pPr>
    <w:rPr>
      <w:rFonts w:ascii="Cambria" w:hAnsi="Cambria" w:cs="Cambria"/>
    </w:rPr>
  </w:style>
  <w:style w:type="character" w:customStyle="1" w:styleId="FooterChar">
    <w:name w:val="Footer Char"/>
    <w:basedOn w:val="DefaultParagraphFont"/>
    <w:link w:val="Footer"/>
    <w:uiPriority w:val="99"/>
    <w:locked/>
    <w:rsid w:val="007B7591"/>
  </w:style>
  <w:style w:type="paragraph" w:styleId="BalloonText">
    <w:name w:val="Balloon Text"/>
    <w:basedOn w:val="Normal"/>
    <w:link w:val="BalloonTextChar"/>
    <w:uiPriority w:val="99"/>
    <w:semiHidden/>
    <w:rsid w:val="007B7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B7591"/>
    <w:rPr>
      <w:rFonts w:ascii="Lucida Grande" w:hAnsi="Lucida Grande" w:cs="Lucida Grande"/>
      <w:sz w:val="18"/>
      <w:szCs w:val="18"/>
    </w:rPr>
  </w:style>
  <w:style w:type="character" w:styleId="Hyperlink">
    <w:name w:val="Hyperlink"/>
    <w:basedOn w:val="DefaultParagraphFont"/>
    <w:uiPriority w:val="99"/>
    <w:rsid w:val="008A47DD"/>
    <w:rPr>
      <w:color w:val="0000FF"/>
      <w:u w:val="single"/>
    </w:rPr>
  </w:style>
  <w:style w:type="character" w:customStyle="1" w:styleId="apple-style-span">
    <w:name w:val="apple-style-span"/>
    <w:basedOn w:val="DefaultParagraphFont"/>
    <w:uiPriority w:val="99"/>
    <w:rsid w:val="001D247C"/>
  </w:style>
  <w:style w:type="character" w:styleId="Strong">
    <w:name w:val="Strong"/>
    <w:basedOn w:val="DefaultParagraphFont"/>
    <w:uiPriority w:val="99"/>
    <w:qFormat/>
    <w:rsid w:val="001D247C"/>
    <w:rPr>
      <w:b/>
      <w:bCs/>
    </w:rPr>
  </w:style>
  <w:style w:type="paragraph" w:styleId="NormalWeb">
    <w:name w:val="Normal (Web)"/>
    <w:basedOn w:val="Normal"/>
    <w:uiPriority w:val="99"/>
    <w:semiHidden/>
    <w:rsid w:val="001D247C"/>
    <w:pPr>
      <w:spacing w:before="100" w:beforeAutospacing="1" w:after="100" w:afterAutospacing="1"/>
    </w:pPr>
    <w:rPr>
      <w:rFonts w:ascii="Times" w:hAnsi="Times" w:cs="Times"/>
      <w:sz w:val="20"/>
      <w:szCs w:val="20"/>
    </w:rPr>
  </w:style>
</w:styles>
</file>

<file path=word/webSettings.xml><?xml version="1.0" encoding="utf-8"?>
<w:webSettings xmlns:r="http://schemas.openxmlformats.org/officeDocument/2006/relationships" xmlns:w="http://schemas.openxmlformats.org/wordprocessingml/2006/main">
  <w:divs>
    <w:div w:id="753015617">
      <w:marLeft w:val="0"/>
      <w:marRight w:val="0"/>
      <w:marTop w:val="0"/>
      <w:marBottom w:val="0"/>
      <w:divBdr>
        <w:top w:val="none" w:sz="0" w:space="0" w:color="auto"/>
        <w:left w:val="none" w:sz="0" w:space="0" w:color="auto"/>
        <w:bottom w:val="none" w:sz="0" w:space="0" w:color="auto"/>
        <w:right w:val="none" w:sz="0" w:space="0" w:color="auto"/>
      </w:divBdr>
    </w:div>
    <w:div w:id="7530156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berg.citat.se/marketsto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ustavsberg.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intranet.met.villeroy-boch.net/ind"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641</Words>
  <Characters>3403</Characters>
  <Application>Microsoft Office Outlook</Application>
  <DocSecurity>0</DocSecurity>
  <Lines>0</Lines>
  <Paragraphs>0</Paragraphs>
  <ScaleCrop>false</ScaleCrop>
  <Company>Grayling &amp; Citigate Norden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xx februari 2011</dc:title>
  <dc:subject/>
  <dc:creator>Emma Foss</dc:creator>
  <cp:keywords/>
  <dc:description/>
  <cp:lastModifiedBy>gchax</cp:lastModifiedBy>
  <cp:revision>6</cp:revision>
  <cp:lastPrinted>2011-02-15T10:24:00Z</cp:lastPrinted>
  <dcterms:created xsi:type="dcterms:W3CDTF">2011-02-23T15:01:00Z</dcterms:created>
  <dcterms:modified xsi:type="dcterms:W3CDTF">2011-02-23T15:14:00Z</dcterms:modified>
</cp:coreProperties>
</file>