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5FE4" w14:textId="335FD78E" w:rsidR="005B2E70" w:rsidRPr="00A54F61" w:rsidRDefault="00A54F61">
      <w:pPr>
        <w:rPr>
          <w:rFonts w:ascii="Helvetica Neue Thin" w:hAnsi="Helvetica Neue Thin"/>
          <w:sz w:val="32"/>
          <w:szCs w:val="32"/>
        </w:rPr>
      </w:pPr>
      <w:proofErr w:type="spellStart"/>
      <w:r w:rsidRPr="00A54F61">
        <w:rPr>
          <w:rFonts w:ascii="Helvetica Neue Thin" w:hAnsi="Helvetica Neue Thin"/>
          <w:sz w:val="32"/>
          <w:szCs w:val="32"/>
        </w:rPr>
        <w:t>VIRTUAL</w:t>
      </w:r>
      <w:proofErr w:type="spellEnd"/>
      <w:r w:rsidRPr="00A54F61">
        <w:rPr>
          <w:rFonts w:ascii="Helvetica Neue Thin" w:hAnsi="Helvetica Neue Thin"/>
          <w:sz w:val="32"/>
          <w:szCs w:val="32"/>
        </w:rPr>
        <w:t xml:space="preserve"> </w:t>
      </w:r>
      <w:proofErr w:type="spellStart"/>
      <w:r w:rsidRPr="00A54F61">
        <w:rPr>
          <w:rFonts w:ascii="Helvetica Neue Thin" w:hAnsi="Helvetica Neue Thin"/>
          <w:sz w:val="32"/>
          <w:szCs w:val="32"/>
        </w:rPr>
        <w:t>REALITY</w:t>
      </w:r>
      <w:proofErr w:type="spellEnd"/>
      <w:r w:rsidRPr="00A54F61">
        <w:rPr>
          <w:rFonts w:ascii="Helvetica Neue Thin" w:hAnsi="Helvetica Neue Thin"/>
          <w:sz w:val="32"/>
          <w:szCs w:val="32"/>
        </w:rPr>
        <w:t xml:space="preserve"> PÅ </w:t>
      </w:r>
      <w:proofErr w:type="spellStart"/>
      <w:r w:rsidRPr="00A54F61">
        <w:rPr>
          <w:rFonts w:ascii="Helvetica Neue Thin" w:hAnsi="Helvetica Neue Thin"/>
          <w:sz w:val="32"/>
          <w:szCs w:val="32"/>
        </w:rPr>
        <w:t>BOSTADSFORUM</w:t>
      </w:r>
      <w:proofErr w:type="spellEnd"/>
      <w:r w:rsidRPr="00A54F61">
        <w:rPr>
          <w:rFonts w:ascii="Helvetica Neue Thin" w:hAnsi="Helvetica Neue Thin"/>
          <w:sz w:val="32"/>
          <w:szCs w:val="32"/>
        </w:rPr>
        <w:t xml:space="preserve"> 2017</w:t>
      </w:r>
    </w:p>
    <w:p w14:paraId="0B875A90" w14:textId="5B3C3625" w:rsidR="00B53609" w:rsidRPr="00B53609" w:rsidRDefault="00C268C3" w:rsidP="00B53609">
      <w:pPr>
        <w:pBdr>
          <w:bottom w:val="single" w:sz="4" w:space="1" w:color="auto"/>
        </w:pBdr>
        <w:rPr>
          <w:rFonts w:ascii="Helvetica Neue Light" w:hAnsi="Helvetica Neue Light"/>
          <w:sz w:val="28"/>
          <w:szCs w:val="28"/>
        </w:rPr>
      </w:pPr>
      <w:r>
        <w:rPr>
          <w:rFonts w:ascii="Helvetica Neue Light" w:hAnsi="Helvetica Neue Light"/>
          <w:sz w:val="28"/>
          <w:szCs w:val="28"/>
        </w:rPr>
        <w:t>wec360° l</w:t>
      </w:r>
      <w:r w:rsidR="00A54F61">
        <w:rPr>
          <w:rFonts w:ascii="Helvetica Neue Light" w:hAnsi="Helvetica Neue Light"/>
          <w:sz w:val="28"/>
          <w:szCs w:val="28"/>
        </w:rPr>
        <w:t>yfter trygghetsfrågan för bostadsköparna</w:t>
      </w:r>
    </w:p>
    <w:p w14:paraId="62AA0AA5" w14:textId="77777777" w:rsidR="00B53609" w:rsidRPr="00B53609" w:rsidRDefault="00B53609">
      <w:pPr>
        <w:rPr>
          <w:rFonts w:ascii="Helvetica Neue Light" w:hAnsi="Helvetica Neue Light"/>
        </w:rPr>
      </w:pPr>
    </w:p>
    <w:p w14:paraId="523FB22E" w14:textId="77777777" w:rsidR="00C268C3" w:rsidRPr="00C268C3" w:rsidRDefault="00C268C3" w:rsidP="00C268C3">
      <w:pPr>
        <w:pStyle w:val="Normalwebb"/>
        <w:shd w:val="clear" w:color="auto" w:fill="FFFFFF"/>
        <w:spacing w:before="0" w:beforeAutospacing="0" w:after="225" w:afterAutospacing="0"/>
        <w:jc w:val="both"/>
        <w:rPr>
          <w:rFonts w:ascii="Helvetica Neue Light" w:hAnsi="Helvetica Neue Light" w:cstheme="minorBidi"/>
          <w:b/>
          <w:sz w:val="22"/>
          <w:szCs w:val="22"/>
          <w:lang w:eastAsia="en-US"/>
        </w:rPr>
      </w:pPr>
      <w:r w:rsidRPr="00163DA8">
        <w:rPr>
          <w:rFonts w:ascii="Helvetica Neue Light" w:hAnsi="Helvetica Neue Light" w:cstheme="minorBidi"/>
          <w:b/>
          <w:sz w:val="22"/>
          <w:szCs w:val="22"/>
          <w:lang w:eastAsia="en-US"/>
        </w:rPr>
        <w:t xml:space="preserve">Det svenska utvecklingsbolaget </w:t>
      </w:r>
      <w:hyperlink r:id="rId6" w:history="1">
        <w:r w:rsidRPr="00163DA8">
          <w:rPr>
            <w:rFonts w:ascii="Helvetica Neue Light" w:hAnsi="Helvetica Neue Light" w:cstheme="minorBidi"/>
            <w:b/>
            <w:color w:val="2E74B5" w:themeColor="accent1" w:themeShade="BF"/>
            <w:sz w:val="22"/>
            <w:szCs w:val="22"/>
            <w:u w:val="single"/>
            <w:lang w:eastAsia="en-US"/>
          </w:rPr>
          <w:t>wec360°</w:t>
        </w:r>
      </w:hyperlink>
      <w:r w:rsidRPr="00163DA8">
        <w:rPr>
          <w:rFonts w:ascii="Helvetica Neue Light" w:hAnsi="Helvetica Neue Light" w:cstheme="minorBidi"/>
          <w:b/>
          <w:sz w:val="22"/>
          <w:szCs w:val="22"/>
          <w:lang w:eastAsia="en-US"/>
        </w:rPr>
        <w:t xml:space="preserve"> presenterar på </w:t>
      </w:r>
      <w:hyperlink r:id="rId7" w:history="1">
        <w:proofErr w:type="spellStart"/>
        <w:r w:rsidRPr="00163DA8">
          <w:rPr>
            <w:rFonts w:ascii="Helvetica Neue Light" w:hAnsi="Helvetica Neue Light" w:cstheme="minorBidi"/>
            <w:b/>
            <w:color w:val="2E74B5" w:themeColor="accent1" w:themeShade="BF"/>
            <w:sz w:val="22"/>
            <w:szCs w:val="22"/>
            <w:u w:val="single"/>
            <w:lang w:eastAsia="en-US"/>
          </w:rPr>
          <w:t>Bostadsforum</w:t>
        </w:r>
        <w:proofErr w:type="spellEnd"/>
        <w:r w:rsidRPr="00163DA8">
          <w:rPr>
            <w:rFonts w:ascii="Helvetica Neue Light" w:hAnsi="Helvetica Neue Light" w:cstheme="minorBidi"/>
            <w:b/>
            <w:color w:val="2E74B5" w:themeColor="accent1" w:themeShade="BF"/>
            <w:sz w:val="22"/>
            <w:szCs w:val="22"/>
            <w:u w:val="single"/>
            <w:lang w:eastAsia="en-US"/>
          </w:rPr>
          <w:t xml:space="preserve"> 2017</w:t>
        </w:r>
      </w:hyperlink>
      <w:r w:rsidRPr="00163DA8">
        <w:rPr>
          <w:rFonts w:ascii="Helvetica Neue Light" w:hAnsi="Helvetica Neue Light" w:cstheme="minorBidi"/>
          <w:b/>
          <w:sz w:val="22"/>
          <w:szCs w:val="22"/>
          <w:lang w:eastAsia="en-US"/>
        </w:rPr>
        <w:t xml:space="preserve"> </w:t>
      </w:r>
      <w:proofErr w:type="spellStart"/>
      <w:r w:rsidRPr="00163DA8">
        <w:rPr>
          <w:rFonts w:ascii="Helvetica Neue Light" w:hAnsi="Helvetica Neue Light" w:cstheme="minorBidi"/>
          <w:b/>
          <w:sz w:val="22"/>
          <w:szCs w:val="22"/>
          <w:lang w:eastAsia="en-US"/>
        </w:rPr>
        <w:t>Virtual</w:t>
      </w:r>
      <w:proofErr w:type="spellEnd"/>
      <w:r w:rsidRPr="00C268C3">
        <w:rPr>
          <w:rFonts w:ascii="Helvetica Neue Light" w:hAnsi="Helvetica Neue Light" w:cstheme="minorBidi"/>
          <w:b/>
          <w:lang w:eastAsia="en-US"/>
        </w:rPr>
        <w:t xml:space="preserve"> </w:t>
      </w:r>
      <w:proofErr w:type="spellStart"/>
      <w:r w:rsidRPr="00C268C3">
        <w:rPr>
          <w:rFonts w:ascii="Helvetica Neue Light" w:hAnsi="Helvetica Neue Light" w:cstheme="minorBidi"/>
          <w:b/>
          <w:sz w:val="22"/>
          <w:szCs w:val="22"/>
          <w:lang w:eastAsia="en-US"/>
        </w:rPr>
        <w:t>Reality</w:t>
      </w:r>
      <w:proofErr w:type="spellEnd"/>
      <w:r w:rsidRPr="00C268C3">
        <w:rPr>
          <w:rFonts w:ascii="Helvetica Neue Light" w:hAnsi="Helvetica Neue Light" w:cstheme="minorBidi"/>
          <w:b/>
          <w:sz w:val="22"/>
          <w:szCs w:val="22"/>
          <w:lang w:eastAsia="en-US"/>
        </w:rPr>
        <w:t xml:space="preserve"> som ett medel att skapa trygghet för människor som söker boende - och vägen framåt för bostadsbranschen.</w:t>
      </w:r>
    </w:p>
    <w:p w14:paraId="70A362ED" w14:textId="77777777" w:rsidR="00C268C3" w:rsidRPr="00C268C3" w:rsidRDefault="00C268C3" w:rsidP="00C268C3">
      <w:pPr>
        <w:pStyle w:val="Normalwebb"/>
        <w:shd w:val="clear" w:color="auto" w:fill="FFFFFF"/>
        <w:spacing w:after="225"/>
        <w:jc w:val="both"/>
        <w:rPr>
          <w:rFonts w:ascii="Helvetica Neue Light" w:hAnsi="Helvetica Neue Light" w:cstheme="minorBidi"/>
          <w:sz w:val="22"/>
          <w:szCs w:val="22"/>
          <w:lang w:eastAsia="en-US"/>
        </w:rPr>
      </w:pPr>
      <w:r w:rsidRPr="00C268C3">
        <w:rPr>
          <w:rFonts w:ascii="Helvetica Neue Light" w:hAnsi="Helvetica Neue Light" w:cstheme="minorBidi"/>
          <w:sz w:val="22"/>
          <w:szCs w:val="22"/>
          <w:lang w:eastAsia="en-US"/>
        </w:rPr>
        <w:drawing>
          <wp:anchor distT="0" distB="0" distL="114300" distR="114300" simplePos="0" relativeHeight="251659264" behindDoc="0" locked="0" layoutInCell="1" allowOverlap="1" wp14:anchorId="4F9801C2" wp14:editId="5E8BE1FF">
            <wp:simplePos x="0" y="0"/>
            <wp:positionH relativeFrom="column">
              <wp:posOffset>2923540</wp:posOffset>
            </wp:positionH>
            <wp:positionV relativeFrom="paragraph">
              <wp:posOffset>66040</wp:posOffset>
            </wp:positionV>
            <wp:extent cx="3105785" cy="2065655"/>
            <wp:effectExtent l="0" t="0" r="0" b="0"/>
            <wp:wrapTight wrapText="bothSides">
              <wp:wrapPolygon edited="0">
                <wp:start x="0" y="0"/>
                <wp:lineTo x="0" y="21248"/>
                <wp:lineTo x="21375" y="21248"/>
                <wp:lineTo x="2137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2065655"/>
                    </a:xfrm>
                    <a:prstGeom prst="rect">
                      <a:avLst/>
                    </a:prstGeom>
                  </pic:spPr>
                </pic:pic>
              </a:graphicData>
            </a:graphic>
            <wp14:sizeRelH relativeFrom="margin">
              <wp14:pctWidth>0</wp14:pctWidth>
            </wp14:sizeRelH>
            <wp14:sizeRelV relativeFrom="margin">
              <wp14:pctHeight>0</wp14:pctHeight>
            </wp14:sizeRelV>
          </wp:anchor>
        </w:drawing>
      </w:r>
      <w:r w:rsidRPr="00C268C3">
        <w:rPr>
          <w:rFonts w:ascii="Helvetica Neue Light" w:hAnsi="Helvetica Neue Light" w:cstheme="minorBidi"/>
          <w:sz w:val="22"/>
          <w:szCs w:val="22"/>
          <w:lang w:eastAsia="en-US"/>
        </w:rPr>
        <w:t xml:space="preserve">VR är en av de viktiga ingredienserna i årets upplaga av bostadskonferensen </w:t>
      </w:r>
      <w:proofErr w:type="spellStart"/>
      <w:r w:rsidRPr="00C268C3">
        <w:rPr>
          <w:rFonts w:ascii="Helvetica Neue Light" w:hAnsi="Helvetica Neue Light" w:cstheme="minorBidi"/>
          <w:sz w:val="22"/>
          <w:szCs w:val="22"/>
          <w:lang w:eastAsia="en-US"/>
        </w:rPr>
        <w:t>Bostadsforum</w:t>
      </w:r>
      <w:proofErr w:type="spellEnd"/>
      <w:r w:rsidRPr="00C268C3">
        <w:rPr>
          <w:rFonts w:ascii="Helvetica Neue Light" w:hAnsi="Helvetica Neue Light" w:cstheme="minorBidi"/>
          <w:sz w:val="22"/>
          <w:szCs w:val="22"/>
          <w:lang w:eastAsia="en-US"/>
        </w:rPr>
        <w:t xml:space="preserve"> i Stockholm. Tekniken gör det möjligt att i detalj visualisera hur framtida bostäder kommer att se ut, trots att byggarbetet ännu inte har startat. Syftet är framför allt att skapa trygghet för bostadsköpare.</w:t>
      </w:r>
    </w:p>
    <w:p w14:paraId="47172498" w14:textId="77777777" w:rsidR="00C268C3" w:rsidRPr="00C268C3" w:rsidRDefault="00C268C3" w:rsidP="00C268C3">
      <w:pPr>
        <w:pStyle w:val="Normalwebb"/>
        <w:shd w:val="clear" w:color="auto" w:fill="FFFFFF"/>
        <w:spacing w:after="225"/>
        <w:jc w:val="both"/>
        <w:rPr>
          <w:rFonts w:ascii="Helvetica Neue Light" w:hAnsi="Helvetica Neue Light" w:cstheme="minorBidi"/>
          <w:sz w:val="22"/>
          <w:szCs w:val="22"/>
          <w:lang w:eastAsia="en-US"/>
        </w:rPr>
      </w:pPr>
      <w:r w:rsidRPr="00C268C3">
        <w:rPr>
          <w:rFonts w:ascii="Helvetica Neue Light" w:hAnsi="Helvetica Neue Light" w:cstheme="minorBidi"/>
          <w:sz w:val="22"/>
          <w:szCs w:val="22"/>
          <w:lang w:eastAsia="en-US"/>
        </w:rPr>
        <w:t xml:space="preserve">wec360° medverkar i </w:t>
      </w:r>
      <w:proofErr w:type="spellStart"/>
      <w:r w:rsidRPr="00C268C3">
        <w:rPr>
          <w:rFonts w:ascii="Helvetica Neue Light" w:hAnsi="Helvetica Neue Light" w:cstheme="minorBidi"/>
          <w:sz w:val="22"/>
          <w:szCs w:val="22"/>
          <w:lang w:eastAsia="en-US"/>
        </w:rPr>
        <w:t>Bostadsforum</w:t>
      </w:r>
      <w:proofErr w:type="spellEnd"/>
      <w:r w:rsidRPr="00C268C3">
        <w:rPr>
          <w:rFonts w:ascii="Helvetica Neue Light" w:hAnsi="Helvetica Neue Light" w:cstheme="minorBidi"/>
          <w:sz w:val="22"/>
          <w:szCs w:val="22"/>
          <w:lang w:eastAsia="en-US"/>
        </w:rPr>
        <w:t xml:space="preserve"> som partner och utställare. Som en del i den heta politiska bostads</w:t>
      </w:r>
      <w:r w:rsidRPr="00C268C3">
        <w:rPr>
          <w:rFonts w:ascii="Helvetica Neue Light" w:hAnsi="Helvetica Neue Light" w:cstheme="minorBidi"/>
          <w:sz w:val="22"/>
          <w:szCs w:val="22"/>
          <w:lang w:eastAsia="en-US"/>
        </w:rPr>
        <w:softHyphen/>
        <w:t>diskussionen vill företaget visa på nyttan med visuali</w:t>
      </w:r>
      <w:r w:rsidRPr="00C268C3">
        <w:rPr>
          <w:rFonts w:ascii="Helvetica Neue Light" w:hAnsi="Helvetica Neue Light" w:cstheme="minorBidi"/>
          <w:sz w:val="22"/>
          <w:szCs w:val="22"/>
          <w:lang w:eastAsia="en-US"/>
        </w:rPr>
        <w:softHyphen/>
        <w:t>seringstekniker som VR men också AR (</w:t>
      </w:r>
      <w:proofErr w:type="spellStart"/>
      <w:r w:rsidRPr="00C268C3">
        <w:rPr>
          <w:rFonts w:ascii="Helvetica Neue Light" w:hAnsi="Helvetica Neue Light" w:cstheme="minorBidi"/>
          <w:sz w:val="22"/>
          <w:szCs w:val="22"/>
          <w:lang w:eastAsia="en-US"/>
        </w:rPr>
        <w:t>Augmented</w:t>
      </w:r>
      <w:proofErr w:type="spellEnd"/>
      <w:r w:rsidRPr="00C268C3">
        <w:rPr>
          <w:rFonts w:ascii="Helvetica Neue Light" w:hAnsi="Helvetica Neue Light" w:cstheme="minorBidi"/>
          <w:sz w:val="22"/>
          <w:szCs w:val="22"/>
          <w:lang w:eastAsia="en-US"/>
        </w:rPr>
        <w:t xml:space="preserve"> </w:t>
      </w:r>
      <w:proofErr w:type="spellStart"/>
      <w:r w:rsidRPr="00C268C3">
        <w:rPr>
          <w:rFonts w:ascii="Helvetica Neue Light" w:hAnsi="Helvetica Neue Light" w:cstheme="minorBidi"/>
          <w:sz w:val="22"/>
          <w:szCs w:val="22"/>
          <w:lang w:eastAsia="en-US"/>
        </w:rPr>
        <w:t>Reality</w:t>
      </w:r>
      <w:proofErr w:type="spellEnd"/>
      <w:r w:rsidRPr="00C268C3">
        <w:rPr>
          <w:rFonts w:ascii="Helvetica Neue Light" w:hAnsi="Helvetica Neue Light" w:cstheme="minorBidi"/>
          <w:sz w:val="22"/>
          <w:szCs w:val="22"/>
          <w:lang w:eastAsia="en-US"/>
        </w:rPr>
        <w:t>). wec360° har introducerat teknikerna som verktyg för att skapa ett bättre och tryggare beslutsunderlag för dem som söker ny bostad.</w:t>
      </w:r>
    </w:p>
    <w:p w14:paraId="5DE3B6DB" w14:textId="77777777" w:rsidR="00C268C3" w:rsidRPr="00C268C3" w:rsidRDefault="00C268C3" w:rsidP="00C268C3">
      <w:pPr>
        <w:pStyle w:val="Normalwebb"/>
        <w:shd w:val="clear" w:color="auto" w:fill="FFFFFF"/>
        <w:spacing w:after="225"/>
        <w:jc w:val="both"/>
        <w:rPr>
          <w:rFonts w:ascii="Helvetica Neue Light" w:hAnsi="Helvetica Neue Light" w:cstheme="minorBidi"/>
          <w:sz w:val="22"/>
          <w:szCs w:val="22"/>
          <w:lang w:eastAsia="en-US"/>
        </w:rPr>
      </w:pPr>
      <w:r w:rsidRPr="00C268C3">
        <w:rPr>
          <w:rFonts w:ascii="Helvetica Neue Light" w:hAnsi="Helvetica Neue Light" w:cstheme="minorBidi"/>
          <w:i/>
          <w:sz w:val="22"/>
          <w:szCs w:val="22"/>
          <w:lang w:eastAsia="en-US"/>
        </w:rPr>
        <w:t xml:space="preserve">– Alla borde ha rätt att känna sig trygga vid så stora och livsavgörande beslut som köpet av nytt boende innebär. Vi vill pressa bostadsbranschen att ta sitt ansvar och tillhandahålla bättre underlag till bostadsköparna. På </w:t>
      </w:r>
      <w:proofErr w:type="spellStart"/>
      <w:r w:rsidRPr="00C268C3">
        <w:rPr>
          <w:rFonts w:ascii="Helvetica Neue Light" w:hAnsi="Helvetica Neue Light" w:cstheme="minorBidi"/>
          <w:i/>
          <w:sz w:val="22"/>
          <w:szCs w:val="22"/>
          <w:lang w:eastAsia="en-US"/>
        </w:rPr>
        <w:t>Bostadsforum</w:t>
      </w:r>
      <w:proofErr w:type="spellEnd"/>
      <w:r w:rsidRPr="00C268C3">
        <w:rPr>
          <w:rFonts w:ascii="Helvetica Neue Light" w:hAnsi="Helvetica Neue Light" w:cstheme="minorBidi"/>
          <w:i/>
          <w:sz w:val="22"/>
          <w:szCs w:val="22"/>
          <w:lang w:eastAsia="en-US"/>
        </w:rPr>
        <w:t xml:space="preserve"> visar vi att det redan i dag finns teknik som gör att människor kan få full insikt i förutsättningarna för sitt framtida boende,</w:t>
      </w:r>
      <w:r w:rsidRPr="00C268C3">
        <w:rPr>
          <w:rFonts w:ascii="Helvetica Neue Light" w:hAnsi="Helvetica Neue Light" w:cstheme="minorBidi"/>
          <w:sz w:val="22"/>
          <w:szCs w:val="22"/>
          <w:lang w:eastAsia="en-US"/>
        </w:rPr>
        <w:t xml:space="preserve"> säger wec360°:s vd Mattias von Corswant.</w:t>
      </w:r>
    </w:p>
    <w:p w14:paraId="03EACF05" w14:textId="77777777" w:rsidR="00C268C3" w:rsidRPr="00C268C3" w:rsidRDefault="00C268C3" w:rsidP="00C268C3">
      <w:pPr>
        <w:pStyle w:val="Normalwebb"/>
        <w:shd w:val="clear" w:color="auto" w:fill="FFFFFF"/>
        <w:spacing w:after="225"/>
        <w:jc w:val="both"/>
        <w:rPr>
          <w:rFonts w:ascii="Helvetica Neue Light" w:hAnsi="Helvetica Neue Light" w:cstheme="minorBidi"/>
          <w:sz w:val="22"/>
          <w:szCs w:val="22"/>
          <w:lang w:eastAsia="en-US"/>
        </w:rPr>
      </w:pPr>
      <w:r w:rsidRPr="00C268C3">
        <w:rPr>
          <w:rFonts w:ascii="Helvetica Neue Light" w:hAnsi="Helvetica Neue Light" w:cstheme="minorBidi"/>
          <w:sz w:val="22"/>
          <w:szCs w:val="22"/>
          <w:lang w:eastAsia="en-US"/>
        </w:rPr>
        <w:t xml:space="preserve">wec360° är samarbetspartner med Samsung och utvecklar lösningar för bland annat </w:t>
      </w:r>
      <w:proofErr w:type="spellStart"/>
      <w:r w:rsidRPr="00C268C3">
        <w:rPr>
          <w:rFonts w:ascii="Helvetica Neue Light" w:hAnsi="Helvetica Neue Light" w:cstheme="minorBidi"/>
          <w:sz w:val="22"/>
          <w:szCs w:val="22"/>
          <w:lang w:eastAsia="en-US"/>
        </w:rPr>
        <w:t>solstudier</w:t>
      </w:r>
      <w:proofErr w:type="spellEnd"/>
      <w:r w:rsidRPr="00C268C3">
        <w:rPr>
          <w:rFonts w:ascii="Helvetica Neue Light" w:hAnsi="Helvetica Neue Light" w:cstheme="minorBidi"/>
          <w:sz w:val="22"/>
          <w:szCs w:val="22"/>
          <w:lang w:eastAsia="en-US"/>
        </w:rPr>
        <w:t xml:space="preserve"> och lägenhetsväljarfunktioner, i syfte att underlätta bostadsköparnas beslut. Men just nu ligger stort fokus på framförallt VR:</w:t>
      </w:r>
    </w:p>
    <w:p w14:paraId="6214B606" w14:textId="77777777" w:rsidR="00C268C3" w:rsidRPr="00C268C3" w:rsidRDefault="00C268C3" w:rsidP="00C268C3">
      <w:pPr>
        <w:pStyle w:val="Normalwebb"/>
        <w:shd w:val="clear" w:color="auto" w:fill="FFFFFF"/>
        <w:spacing w:after="225"/>
        <w:jc w:val="both"/>
        <w:rPr>
          <w:rFonts w:ascii="Helvetica Neue Light" w:hAnsi="Helvetica Neue Light" w:cstheme="minorBidi"/>
          <w:sz w:val="22"/>
          <w:szCs w:val="22"/>
          <w:lang w:eastAsia="en-US"/>
        </w:rPr>
      </w:pPr>
      <w:r w:rsidRPr="00C268C3">
        <w:rPr>
          <w:rFonts w:ascii="Helvetica Neue Light" w:hAnsi="Helvetica Neue Light" w:cstheme="minorBidi"/>
          <w:i/>
          <w:sz w:val="22"/>
          <w:szCs w:val="22"/>
          <w:lang w:eastAsia="en-US"/>
        </w:rPr>
        <w:t xml:space="preserve">– Under senaste året har tekniken fullständigt exploderat. Det har pratats om </w:t>
      </w:r>
      <w:proofErr w:type="spellStart"/>
      <w:r w:rsidRPr="00C268C3">
        <w:rPr>
          <w:rFonts w:ascii="Helvetica Neue Light" w:hAnsi="Helvetica Neue Light" w:cstheme="minorBidi"/>
          <w:i/>
          <w:sz w:val="22"/>
          <w:szCs w:val="22"/>
          <w:lang w:eastAsia="en-US"/>
        </w:rPr>
        <w:t>Virtual</w:t>
      </w:r>
      <w:proofErr w:type="spellEnd"/>
      <w:r w:rsidRPr="00C268C3">
        <w:rPr>
          <w:rFonts w:ascii="Helvetica Neue Light" w:hAnsi="Helvetica Neue Light" w:cstheme="minorBidi"/>
          <w:i/>
          <w:sz w:val="22"/>
          <w:szCs w:val="22"/>
          <w:lang w:eastAsia="en-US"/>
        </w:rPr>
        <w:t xml:space="preserve"> </w:t>
      </w:r>
      <w:proofErr w:type="spellStart"/>
      <w:r w:rsidRPr="00C268C3">
        <w:rPr>
          <w:rFonts w:ascii="Helvetica Neue Light" w:hAnsi="Helvetica Neue Light" w:cstheme="minorBidi"/>
          <w:i/>
          <w:sz w:val="22"/>
          <w:szCs w:val="22"/>
          <w:lang w:eastAsia="en-US"/>
        </w:rPr>
        <w:t>Reality</w:t>
      </w:r>
      <w:proofErr w:type="spellEnd"/>
      <w:r w:rsidRPr="00C268C3">
        <w:rPr>
          <w:rFonts w:ascii="Helvetica Neue Light" w:hAnsi="Helvetica Neue Light" w:cstheme="minorBidi"/>
          <w:i/>
          <w:sz w:val="22"/>
          <w:szCs w:val="22"/>
          <w:lang w:eastAsia="en-US"/>
        </w:rPr>
        <w:t xml:space="preserve"> så länge man kan minnas, men först nu är tekniken ifatt vad gäller såväl hårdvara som mjukvara och innehåll. Det är något som verkligen kan komma bostadsintressenter till gagn,</w:t>
      </w:r>
      <w:r w:rsidRPr="00C268C3">
        <w:rPr>
          <w:rFonts w:ascii="Helvetica Neue Light" w:hAnsi="Helvetica Neue Light" w:cstheme="minorBidi"/>
          <w:sz w:val="22"/>
          <w:szCs w:val="22"/>
          <w:lang w:eastAsia="en-US"/>
        </w:rPr>
        <w:t xml:space="preserve"> säger wec360°:s utvecklingschef Per </w:t>
      </w:r>
      <w:proofErr w:type="spellStart"/>
      <w:r w:rsidRPr="00C268C3">
        <w:rPr>
          <w:rFonts w:ascii="Helvetica Neue Light" w:hAnsi="Helvetica Neue Light" w:cstheme="minorBidi"/>
          <w:sz w:val="22"/>
          <w:szCs w:val="22"/>
          <w:lang w:eastAsia="en-US"/>
        </w:rPr>
        <w:t>Hjaldahl</w:t>
      </w:r>
      <w:proofErr w:type="spellEnd"/>
      <w:r w:rsidRPr="00C268C3">
        <w:rPr>
          <w:rFonts w:ascii="Helvetica Neue Light" w:hAnsi="Helvetica Neue Light" w:cstheme="minorBidi"/>
          <w:sz w:val="22"/>
          <w:szCs w:val="22"/>
          <w:lang w:eastAsia="en-US"/>
        </w:rPr>
        <w:t>.</w:t>
      </w:r>
    </w:p>
    <w:p w14:paraId="3EF46C4B" w14:textId="2B0715B1" w:rsidR="00A54F61" w:rsidRPr="00C268C3" w:rsidRDefault="00A54F61" w:rsidP="00A54F61">
      <w:pPr>
        <w:jc w:val="both"/>
        <w:rPr>
          <w:rFonts w:ascii="Helvetica Neue Light" w:eastAsia="Times New Roman" w:hAnsi="Helvetica Neue Light" w:cs="Times New Roman"/>
          <w:sz w:val="22"/>
          <w:szCs w:val="22"/>
          <w:lang w:eastAsia="sv-SE"/>
        </w:rPr>
      </w:pPr>
      <w:proofErr w:type="spellStart"/>
      <w:r w:rsidRPr="00C268C3">
        <w:rPr>
          <w:rFonts w:ascii="Helvetica Neue Light" w:hAnsi="Helvetica Neue Light"/>
          <w:sz w:val="22"/>
          <w:szCs w:val="22"/>
        </w:rPr>
        <w:t>Bostadsforum</w:t>
      </w:r>
      <w:proofErr w:type="spellEnd"/>
      <w:r w:rsidRPr="00C268C3">
        <w:rPr>
          <w:rFonts w:ascii="Helvetica Neue Light" w:hAnsi="Helvetica Neue Light"/>
          <w:sz w:val="22"/>
          <w:szCs w:val="22"/>
        </w:rPr>
        <w:t xml:space="preserve"> är en av årets viktigaste mötesplatser för bostadsfrågan i Sverige. I år besöks forumet också av bland andra bostadsminister </w:t>
      </w:r>
      <w:r w:rsidRPr="00C268C3">
        <w:rPr>
          <w:rFonts w:ascii="Helvetica Neue Light" w:eastAsia="Times New Roman" w:hAnsi="Helvetica Neue Light" w:cs="Times New Roman"/>
          <w:color w:val="0084BF"/>
          <w:sz w:val="22"/>
          <w:szCs w:val="22"/>
          <w:bdr w:val="none" w:sz="0" w:space="0" w:color="auto" w:frame="1"/>
          <w:shd w:val="clear" w:color="auto" w:fill="FFFFFF"/>
          <w:lang w:eastAsia="sv-SE"/>
        </w:rPr>
        <w:t>Peter Eriksson</w:t>
      </w:r>
      <w:r w:rsidRPr="00C268C3">
        <w:rPr>
          <w:rFonts w:ascii="Helvetica Neue Light" w:eastAsia="Times New Roman" w:hAnsi="Helvetica Neue Light" w:cs="Times New Roman"/>
          <w:sz w:val="22"/>
          <w:szCs w:val="22"/>
          <w:bdr w:val="none" w:sz="0" w:space="0" w:color="auto" w:frame="1"/>
          <w:shd w:val="clear" w:color="auto" w:fill="FFFFFF"/>
          <w:lang w:eastAsia="sv-SE"/>
        </w:rPr>
        <w:t xml:space="preserve">, </w:t>
      </w:r>
      <w:hyperlink r:id="rId9" w:history="1">
        <w:r w:rsidRPr="00C268C3">
          <w:rPr>
            <w:rStyle w:val="Hyperlnk"/>
            <w:rFonts w:ascii="Helvetica Neue Light" w:eastAsia="Times New Roman" w:hAnsi="Helvetica Neue Light" w:cs="Times New Roman"/>
            <w:sz w:val="22"/>
            <w:szCs w:val="22"/>
            <w:bdr w:val="none" w:sz="0" w:space="0" w:color="auto" w:frame="1"/>
            <w:shd w:val="clear" w:color="auto" w:fill="FFFFFF"/>
            <w:lang w:eastAsia="sv-SE"/>
          </w:rPr>
          <w:t>NCC</w:t>
        </w:r>
      </w:hyperlink>
      <w:r w:rsidRPr="00C268C3">
        <w:rPr>
          <w:rFonts w:ascii="Helvetica Neue Light" w:eastAsia="Times New Roman" w:hAnsi="Helvetica Neue Light" w:cs="Times New Roman"/>
          <w:sz w:val="22"/>
          <w:szCs w:val="22"/>
          <w:bdr w:val="none" w:sz="0" w:space="0" w:color="auto" w:frame="1"/>
          <w:shd w:val="clear" w:color="auto" w:fill="FFFFFF"/>
          <w:lang w:eastAsia="sv-SE"/>
        </w:rPr>
        <w:t xml:space="preserve">:s koncernchef </w:t>
      </w:r>
      <w:r w:rsidRPr="00C268C3">
        <w:rPr>
          <w:rFonts w:ascii="Helvetica Neue Light" w:eastAsia="Times New Roman" w:hAnsi="Helvetica Neue Light" w:cs="Times New Roman"/>
          <w:color w:val="0084BF"/>
          <w:sz w:val="22"/>
          <w:szCs w:val="22"/>
          <w:bdr w:val="none" w:sz="0" w:space="0" w:color="auto" w:frame="1"/>
          <w:shd w:val="clear" w:color="auto" w:fill="FFFFFF"/>
          <w:lang w:eastAsia="sv-SE"/>
        </w:rPr>
        <w:t xml:space="preserve">Peter </w:t>
      </w:r>
      <w:proofErr w:type="spellStart"/>
      <w:r w:rsidRPr="00C268C3">
        <w:rPr>
          <w:rFonts w:ascii="Helvetica Neue Light" w:eastAsia="Times New Roman" w:hAnsi="Helvetica Neue Light" w:cs="Times New Roman"/>
          <w:color w:val="0084BF"/>
          <w:sz w:val="22"/>
          <w:szCs w:val="22"/>
          <w:bdr w:val="none" w:sz="0" w:space="0" w:color="auto" w:frame="1"/>
          <w:shd w:val="clear" w:color="auto" w:fill="FFFFFF"/>
          <w:lang w:eastAsia="sv-SE"/>
        </w:rPr>
        <w:t>Wågström</w:t>
      </w:r>
      <w:proofErr w:type="spellEnd"/>
      <w:r w:rsidRPr="00C268C3">
        <w:rPr>
          <w:rFonts w:ascii="Helvetica Neue Light" w:eastAsia="Times New Roman" w:hAnsi="Helvetica Neue Light" w:cs="Times New Roman"/>
          <w:sz w:val="22"/>
          <w:szCs w:val="22"/>
          <w:bdr w:val="none" w:sz="0" w:space="0" w:color="auto" w:frame="1"/>
          <w:shd w:val="clear" w:color="auto" w:fill="FFFFFF"/>
          <w:lang w:eastAsia="sv-SE"/>
        </w:rPr>
        <w:t xml:space="preserve">, </w:t>
      </w:r>
      <w:hyperlink r:id="rId10" w:history="1">
        <w:r w:rsidRPr="00C268C3">
          <w:rPr>
            <w:rStyle w:val="Hyperlnk"/>
            <w:rFonts w:ascii="Helvetica Neue Light" w:eastAsia="Times New Roman" w:hAnsi="Helvetica Neue Light" w:cs="Times New Roman"/>
            <w:sz w:val="22"/>
            <w:szCs w:val="22"/>
            <w:bdr w:val="none" w:sz="0" w:space="0" w:color="auto" w:frame="1"/>
            <w:shd w:val="clear" w:color="auto" w:fill="FFFFFF"/>
            <w:lang w:eastAsia="sv-SE"/>
          </w:rPr>
          <w:t>Sveriges Byggindustriers</w:t>
        </w:r>
      </w:hyperlink>
      <w:r w:rsidRPr="00C268C3">
        <w:rPr>
          <w:rFonts w:ascii="Helvetica Neue Light" w:eastAsia="Times New Roman" w:hAnsi="Helvetica Neue Light" w:cs="Times New Roman"/>
          <w:sz w:val="22"/>
          <w:szCs w:val="22"/>
          <w:bdr w:val="none" w:sz="0" w:space="0" w:color="auto" w:frame="1"/>
          <w:shd w:val="clear" w:color="auto" w:fill="FFFFFF"/>
          <w:lang w:eastAsia="sv-SE"/>
        </w:rPr>
        <w:t xml:space="preserve"> näringspolitiska chef </w:t>
      </w:r>
      <w:r w:rsidRPr="00C268C3">
        <w:rPr>
          <w:rFonts w:ascii="Helvetica Neue Light" w:eastAsia="Times New Roman" w:hAnsi="Helvetica Neue Light" w:cs="Times New Roman"/>
          <w:color w:val="0084BF"/>
          <w:sz w:val="22"/>
          <w:szCs w:val="22"/>
          <w:bdr w:val="none" w:sz="0" w:space="0" w:color="auto" w:frame="1"/>
          <w:shd w:val="clear" w:color="auto" w:fill="FFFFFF"/>
          <w:lang w:eastAsia="sv-SE"/>
        </w:rPr>
        <w:t xml:space="preserve">Björn </w:t>
      </w:r>
      <w:proofErr w:type="spellStart"/>
      <w:r w:rsidRPr="00C268C3">
        <w:rPr>
          <w:rFonts w:ascii="Helvetica Neue Light" w:eastAsia="Times New Roman" w:hAnsi="Helvetica Neue Light" w:cs="Times New Roman"/>
          <w:color w:val="0084BF"/>
          <w:sz w:val="22"/>
          <w:szCs w:val="22"/>
          <w:bdr w:val="none" w:sz="0" w:space="0" w:color="auto" w:frame="1"/>
          <w:shd w:val="clear" w:color="auto" w:fill="FFFFFF"/>
          <w:lang w:eastAsia="sv-SE"/>
        </w:rPr>
        <w:t>Wellhagen</w:t>
      </w:r>
      <w:proofErr w:type="spellEnd"/>
      <w:r w:rsidRPr="00C268C3">
        <w:rPr>
          <w:rFonts w:ascii="Helvetica Neue Light" w:eastAsia="Times New Roman" w:hAnsi="Helvetica Neue Light" w:cs="Times New Roman"/>
          <w:sz w:val="22"/>
          <w:szCs w:val="22"/>
          <w:bdr w:val="none" w:sz="0" w:space="0" w:color="auto" w:frame="1"/>
          <w:shd w:val="clear" w:color="auto" w:fill="FFFFFF"/>
          <w:lang w:eastAsia="sv-SE"/>
        </w:rPr>
        <w:t xml:space="preserve"> med flera.</w:t>
      </w:r>
    </w:p>
    <w:p w14:paraId="7236CCA2" w14:textId="77777777" w:rsidR="00B53609" w:rsidRDefault="00B53609" w:rsidP="00B53609">
      <w:pPr>
        <w:pBdr>
          <w:bottom w:val="single" w:sz="4" w:space="1" w:color="auto"/>
        </w:pBdr>
        <w:rPr>
          <w:rFonts w:ascii="Helvetica Neue Light" w:hAnsi="Helvetica Neue Light"/>
        </w:rPr>
      </w:pPr>
    </w:p>
    <w:p w14:paraId="3B555AF6" w14:textId="77777777" w:rsidR="00B53609" w:rsidRPr="00B53609" w:rsidRDefault="00B53609">
      <w:pPr>
        <w:rPr>
          <w:rFonts w:ascii="Helvetica Neue Light" w:hAnsi="Helvetica Neue Light"/>
          <w:b/>
          <w:sz w:val="22"/>
          <w:szCs w:val="22"/>
        </w:rPr>
      </w:pPr>
      <w:r w:rsidRPr="00B53609">
        <w:rPr>
          <w:rFonts w:ascii="Helvetica Neue Light" w:hAnsi="Helvetica Neue Light"/>
          <w:b/>
          <w:sz w:val="22"/>
          <w:szCs w:val="22"/>
        </w:rPr>
        <w:t>För mer information:</w:t>
      </w:r>
    </w:p>
    <w:p w14:paraId="548F6FCD" w14:textId="04E96F59" w:rsidR="00B53609" w:rsidRPr="005F48F7" w:rsidRDefault="00B53609">
      <w:pPr>
        <w:rPr>
          <w:rFonts w:ascii="Helvetica Neue Light" w:hAnsi="Helvetica Neue Light"/>
          <w:sz w:val="22"/>
          <w:szCs w:val="22"/>
          <w:lang w:val="en-US"/>
        </w:rPr>
      </w:pPr>
      <w:r w:rsidRPr="005F48F7">
        <w:rPr>
          <w:rFonts w:ascii="Helvetica Neue Light" w:hAnsi="Helvetica Neue Light"/>
          <w:sz w:val="22"/>
          <w:szCs w:val="22"/>
          <w:lang w:val="en-US"/>
        </w:rPr>
        <w:t>Matt</w:t>
      </w:r>
      <w:r w:rsidR="00E51250" w:rsidRPr="005F48F7">
        <w:rPr>
          <w:rFonts w:ascii="Helvetica Neue Light" w:hAnsi="Helvetica Neue Light"/>
          <w:sz w:val="22"/>
          <w:szCs w:val="22"/>
          <w:lang w:val="en-US"/>
        </w:rPr>
        <w:t>ias von Corswant, VD wec360°</w:t>
      </w:r>
      <w:r w:rsidRPr="005F48F7">
        <w:rPr>
          <w:rFonts w:ascii="Helvetica Neue Light" w:hAnsi="Helvetica Neue Light"/>
          <w:sz w:val="22"/>
          <w:szCs w:val="22"/>
          <w:lang w:val="en-US"/>
        </w:rPr>
        <w:t>:</w:t>
      </w:r>
      <w:r w:rsidRPr="005F48F7">
        <w:rPr>
          <w:rFonts w:ascii="Helvetica Neue Light" w:hAnsi="Helvetica Neue Light"/>
          <w:lang w:val="en-US"/>
        </w:rPr>
        <w:t xml:space="preserve"> </w:t>
      </w:r>
      <w:r w:rsidR="00E51250" w:rsidRPr="005F48F7">
        <w:rPr>
          <w:rFonts w:ascii="Helvetica Neue Light" w:hAnsi="Helvetica Neue Light"/>
          <w:lang w:val="en-US"/>
        </w:rPr>
        <w:t xml:space="preserve"> </w:t>
      </w:r>
      <w:r w:rsidRPr="005F48F7">
        <w:rPr>
          <w:rFonts w:ascii="Helvetica Neue Light" w:hAnsi="Helvetica Neue Light"/>
          <w:sz w:val="22"/>
          <w:szCs w:val="22"/>
          <w:lang w:val="en-US"/>
        </w:rPr>
        <w:t xml:space="preserve">0736 17 46 </w:t>
      </w:r>
      <w:r w:rsidR="005F48F7">
        <w:rPr>
          <w:rFonts w:ascii="Helvetica Neue Light" w:hAnsi="Helvetica Neue Light"/>
          <w:sz w:val="22"/>
          <w:szCs w:val="22"/>
          <w:lang w:val="en-US"/>
        </w:rPr>
        <w:t>67</w:t>
      </w:r>
      <w:r w:rsidR="005F48F7" w:rsidRPr="005F48F7">
        <w:rPr>
          <w:rFonts w:ascii="Helvetica Neue Light" w:hAnsi="Helvetica Neue Light"/>
          <w:sz w:val="22"/>
          <w:szCs w:val="22"/>
          <w:lang w:val="en-US"/>
        </w:rPr>
        <w:t xml:space="preserve"> </w:t>
      </w:r>
      <w:r w:rsidR="005F48F7">
        <w:rPr>
          <w:rFonts w:ascii="Helvetica Neue Light" w:hAnsi="Helvetica Neue Light"/>
          <w:sz w:val="22"/>
          <w:szCs w:val="22"/>
          <w:lang w:val="en-US"/>
        </w:rPr>
        <w:t>-</w:t>
      </w:r>
      <w:r w:rsidR="00E51250" w:rsidRPr="005F48F7">
        <w:rPr>
          <w:rFonts w:ascii="Helvetica Neue Light" w:hAnsi="Helvetica Neue Light"/>
          <w:sz w:val="22"/>
          <w:szCs w:val="22"/>
          <w:lang w:val="en-US"/>
        </w:rPr>
        <w:t xml:space="preserve"> </w:t>
      </w:r>
      <w:r w:rsidRPr="005F48F7">
        <w:rPr>
          <w:rFonts w:ascii="Helvetica Neue Light" w:hAnsi="Helvetica Neue Light"/>
          <w:sz w:val="22"/>
          <w:szCs w:val="22"/>
          <w:lang w:val="en-US"/>
        </w:rPr>
        <w:t xml:space="preserve"> </w:t>
      </w:r>
      <w:hyperlink r:id="rId11" w:history="1">
        <w:r w:rsidRPr="005F48F7">
          <w:rPr>
            <w:rStyle w:val="Hyperlnk"/>
            <w:rFonts w:ascii="Helvetica Neue Light" w:hAnsi="Helvetica Neue Light"/>
            <w:sz w:val="22"/>
            <w:szCs w:val="22"/>
            <w:lang w:val="en-US"/>
          </w:rPr>
          <w:t>mattias@wec360.se</w:t>
        </w:r>
      </w:hyperlink>
      <w:r w:rsidRPr="005F48F7">
        <w:rPr>
          <w:rFonts w:ascii="Helvetica Neue Light" w:hAnsi="Helvetica Neue Light"/>
          <w:sz w:val="22"/>
          <w:szCs w:val="22"/>
          <w:lang w:val="en-US"/>
        </w:rPr>
        <w:t xml:space="preserve"> </w:t>
      </w:r>
      <w:r w:rsidR="00E51250" w:rsidRPr="005F48F7">
        <w:rPr>
          <w:rFonts w:ascii="Helvetica Neue Light" w:hAnsi="Helvetica Neue Light"/>
          <w:sz w:val="22"/>
          <w:szCs w:val="22"/>
          <w:lang w:val="en-US"/>
        </w:rPr>
        <w:t xml:space="preserve"> </w:t>
      </w:r>
      <w:r w:rsidRPr="005F48F7">
        <w:rPr>
          <w:rFonts w:ascii="Helvetica Neue Light" w:hAnsi="Helvetica Neue Light"/>
          <w:sz w:val="22"/>
          <w:szCs w:val="22"/>
          <w:lang w:val="en-US"/>
        </w:rPr>
        <w:t>-</w:t>
      </w:r>
      <w:r w:rsidR="00E51250" w:rsidRPr="005F48F7">
        <w:rPr>
          <w:rFonts w:ascii="Helvetica Neue Light" w:hAnsi="Helvetica Neue Light"/>
          <w:sz w:val="22"/>
          <w:szCs w:val="22"/>
          <w:lang w:val="en-US"/>
        </w:rPr>
        <w:t xml:space="preserve"> </w:t>
      </w:r>
      <w:r w:rsidRPr="005F48F7">
        <w:rPr>
          <w:rFonts w:ascii="Helvetica Neue Light" w:hAnsi="Helvetica Neue Light"/>
          <w:sz w:val="22"/>
          <w:szCs w:val="22"/>
          <w:lang w:val="en-US"/>
        </w:rPr>
        <w:t xml:space="preserve"> </w:t>
      </w:r>
      <w:hyperlink r:id="rId12" w:history="1">
        <w:r w:rsidRPr="005F48F7">
          <w:rPr>
            <w:rStyle w:val="Hyperlnk"/>
            <w:rFonts w:ascii="Helvetica Neue Light" w:hAnsi="Helvetica Neue Light"/>
            <w:sz w:val="22"/>
            <w:szCs w:val="22"/>
            <w:lang w:val="en-US"/>
          </w:rPr>
          <w:t>www.wec360.se</w:t>
        </w:r>
      </w:hyperlink>
    </w:p>
    <w:p w14:paraId="0AD9AEDE" w14:textId="77777777" w:rsidR="00B53609" w:rsidRPr="005F48F7" w:rsidRDefault="00B53609">
      <w:pPr>
        <w:rPr>
          <w:rFonts w:ascii="Helvetica Neue Light" w:hAnsi="Helvetica Neue Light"/>
          <w:sz w:val="22"/>
          <w:szCs w:val="22"/>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4A0" w:firstRow="1" w:lastRow="0" w:firstColumn="1" w:lastColumn="0" w:noHBand="0" w:noVBand="1"/>
      </w:tblPr>
      <w:tblGrid>
        <w:gridCol w:w="4675"/>
        <w:gridCol w:w="4813"/>
      </w:tblGrid>
      <w:tr w:rsidR="00B53609" w14:paraId="519046D6" w14:textId="77777777" w:rsidTr="00E51250">
        <w:tc>
          <w:tcPr>
            <w:tcW w:w="4675" w:type="dxa"/>
          </w:tcPr>
          <w:p w14:paraId="5C16437A" w14:textId="77777777" w:rsidR="00B53609" w:rsidRPr="00B53609" w:rsidRDefault="00B53609">
            <w:pPr>
              <w:rPr>
                <w:rFonts w:ascii="Helvetica Neue Light" w:hAnsi="Helvetica Neue Light"/>
                <w:sz w:val="20"/>
                <w:szCs w:val="20"/>
              </w:rPr>
            </w:pPr>
            <w:proofErr w:type="spellStart"/>
            <w:r w:rsidRPr="00B53609">
              <w:rPr>
                <w:rFonts w:ascii="Helvetica Neue Light" w:hAnsi="Helvetica Neue Light"/>
                <w:sz w:val="20"/>
                <w:szCs w:val="20"/>
              </w:rPr>
              <w:t>VIRTUAL</w:t>
            </w:r>
            <w:proofErr w:type="spellEnd"/>
            <w:r w:rsidRPr="00B53609">
              <w:rPr>
                <w:rFonts w:ascii="Helvetica Neue Light" w:hAnsi="Helvetica Neue Light"/>
                <w:sz w:val="20"/>
                <w:szCs w:val="20"/>
              </w:rPr>
              <w:t xml:space="preserve"> </w:t>
            </w:r>
            <w:proofErr w:type="spellStart"/>
            <w:r w:rsidRPr="00B53609">
              <w:rPr>
                <w:rFonts w:ascii="Helvetica Neue Light" w:hAnsi="Helvetica Neue Light"/>
                <w:sz w:val="20"/>
                <w:szCs w:val="20"/>
              </w:rPr>
              <w:t>REALITY</w:t>
            </w:r>
            <w:proofErr w:type="spellEnd"/>
            <w:r w:rsidRPr="00B53609">
              <w:rPr>
                <w:rFonts w:ascii="Helvetica Neue Light" w:hAnsi="Helvetica Neue Light"/>
                <w:sz w:val="20"/>
                <w:szCs w:val="20"/>
              </w:rPr>
              <w:t xml:space="preserve"> (VR)</w:t>
            </w:r>
          </w:p>
        </w:tc>
        <w:tc>
          <w:tcPr>
            <w:tcW w:w="4813" w:type="dxa"/>
          </w:tcPr>
          <w:p w14:paraId="5D278E70" w14:textId="77777777" w:rsidR="00B53609" w:rsidRPr="00B53609" w:rsidRDefault="00B53609">
            <w:pPr>
              <w:rPr>
                <w:rFonts w:ascii="Helvetica Neue Light" w:hAnsi="Helvetica Neue Light"/>
                <w:sz w:val="20"/>
                <w:szCs w:val="20"/>
              </w:rPr>
            </w:pPr>
            <w:proofErr w:type="spellStart"/>
            <w:r w:rsidRPr="00B53609">
              <w:rPr>
                <w:rFonts w:ascii="Helvetica Neue Light" w:hAnsi="Helvetica Neue Light"/>
                <w:sz w:val="20"/>
                <w:szCs w:val="20"/>
              </w:rPr>
              <w:t>AUGMENTED</w:t>
            </w:r>
            <w:proofErr w:type="spellEnd"/>
            <w:r w:rsidRPr="00B53609">
              <w:rPr>
                <w:rFonts w:ascii="Helvetica Neue Light" w:hAnsi="Helvetica Neue Light"/>
                <w:sz w:val="20"/>
                <w:szCs w:val="20"/>
              </w:rPr>
              <w:t xml:space="preserve"> </w:t>
            </w:r>
            <w:proofErr w:type="spellStart"/>
            <w:r w:rsidRPr="00B53609">
              <w:rPr>
                <w:rFonts w:ascii="Helvetica Neue Light" w:hAnsi="Helvetica Neue Light"/>
                <w:sz w:val="20"/>
                <w:szCs w:val="20"/>
              </w:rPr>
              <w:t>REALITY</w:t>
            </w:r>
            <w:proofErr w:type="spellEnd"/>
            <w:r w:rsidRPr="00B53609">
              <w:rPr>
                <w:rFonts w:ascii="Helvetica Neue Light" w:hAnsi="Helvetica Neue Light"/>
                <w:sz w:val="20"/>
                <w:szCs w:val="20"/>
              </w:rPr>
              <w:t xml:space="preserve"> (AR)</w:t>
            </w:r>
          </w:p>
        </w:tc>
      </w:tr>
      <w:tr w:rsidR="00B53609" w14:paraId="2C317578" w14:textId="77777777" w:rsidTr="00EB1D65">
        <w:trPr>
          <w:trHeight w:val="2230"/>
        </w:trPr>
        <w:tc>
          <w:tcPr>
            <w:tcW w:w="4675" w:type="dxa"/>
          </w:tcPr>
          <w:p w14:paraId="26FA6C04" w14:textId="77777777" w:rsidR="00B53609" w:rsidRPr="00E51250" w:rsidRDefault="00B53609" w:rsidP="00E51250">
            <w:pPr>
              <w:jc w:val="both"/>
              <w:rPr>
                <w:rFonts w:ascii="Helvetica Neue Light" w:hAnsi="Helvetica Neue Light" w:cs="Arial"/>
                <w:sz w:val="20"/>
                <w:szCs w:val="20"/>
              </w:rPr>
            </w:pPr>
            <w:r w:rsidRPr="00B53609">
              <w:rPr>
                <w:rFonts w:ascii="Helvetica Neue Light" w:hAnsi="Helvetica Neue Light" w:cs="Arial"/>
                <w:sz w:val="20"/>
                <w:szCs w:val="20"/>
              </w:rPr>
              <w:t>En skenvärld som man kan agera i och uppleva som verklighet, trots att den skapas av digital information. Upplevelsen kan till exempe</w:t>
            </w:r>
            <w:bookmarkStart w:id="0" w:name="_GoBack"/>
            <w:bookmarkEnd w:id="0"/>
            <w:r w:rsidRPr="00B53609">
              <w:rPr>
                <w:rFonts w:ascii="Helvetica Neue Light" w:hAnsi="Helvetica Neue Light" w:cs="Arial"/>
                <w:sz w:val="20"/>
                <w:szCs w:val="20"/>
              </w:rPr>
              <w:t>l presenteras genom en speciell typ av VR-glasögon och annan teknisk utrustning som används för att projicera olika sinnesintryck. Tekniken har tidigare främst an</w:t>
            </w:r>
            <w:r w:rsidRPr="00B53609">
              <w:rPr>
                <w:rFonts w:ascii="Helvetica Neue Light" w:hAnsi="Helvetica Neue Light" w:cs="Arial"/>
                <w:sz w:val="20"/>
                <w:szCs w:val="20"/>
              </w:rPr>
              <w:softHyphen/>
              <w:t>vänds i spel- och underhållningssammanhang men utvecklas nu för att även komma till användning i profession</w:t>
            </w:r>
            <w:r w:rsidRPr="00B53609">
              <w:rPr>
                <w:rFonts w:ascii="Helvetica Neue Light" w:hAnsi="Helvetica Neue Light" w:cs="Arial"/>
                <w:sz w:val="20"/>
                <w:szCs w:val="20"/>
              </w:rPr>
              <w:softHyphen/>
              <w:t>ella sammanhang</w:t>
            </w:r>
          </w:p>
        </w:tc>
        <w:tc>
          <w:tcPr>
            <w:tcW w:w="4813" w:type="dxa"/>
          </w:tcPr>
          <w:p w14:paraId="700E9AFC" w14:textId="77777777" w:rsidR="00B53609" w:rsidRPr="00B53609" w:rsidRDefault="00B53609" w:rsidP="00B53609">
            <w:pPr>
              <w:jc w:val="both"/>
              <w:rPr>
                <w:rFonts w:ascii="Helvetica Neue Light" w:hAnsi="Helvetica Neue Light" w:cs="Arial"/>
                <w:sz w:val="20"/>
                <w:szCs w:val="20"/>
              </w:rPr>
            </w:pPr>
            <w:r w:rsidRPr="00B53609">
              <w:rPr>
                <w:rFonts w:ascii="Helvetica Neue Light" w:hAnsi="Helvetica Neue Light" w:cs="Arial"/>
                <w:sz w:val="20"/>
                <w:szCs w:val="20"/>
              </w:rPr>
              <w:t>En digital presentationsteknik, som förstärker och kompletterar sinnesintryck med digitalt lagrad information som presenteras via till exempel en bildskärm eller mobiltelefon. AR kan förstärka en upplevelse i till exempel en bild eller film genom att lägga till information som visas med andra bilder, text, ljud eller hänvisningar till fördjupningar.</w:t>
            </w:r>
          </w:p>
          <w:p w14:paraId="7B5CA4F6" w14:textId="77777777" w:rsidR="00B53609" w:rsidRPr="00B53609" w:rsidRDefault="00B53609">
            <w:pPr>
              <w:rPr>
                <w:rFonts w:ascii="Helvetica Neue Light" w:hAnsi="Helvetica Neue Light"/>
                <w:sz w:val="20"/>
                <w:szCs w:val="20"/>
              </w:rPr>
            </w:pPr>
          </w:p>
        </w:tc>
      </w:tr>
    </w:tbl>
    <w:p w14:paraId="00743911" w14:textId="77777777" w:rsidR="00B53609" w:rsidRPr="00B53609" w:rsidRDefault="00B53609">
      <w:pPr>
        <w:rPr>
          <w:rFonts w:ascii="Helvetica Neue Light" w:hAnsi="Helvetica Neue Light"/>
          <w:sz w:val="22"/>
          <w:szCs w:val="22"/>
        </w:rPr>
      </w:pPr>
    </w:p>
    <w:sectPr w:rsidR="00B53609" w:rsidRPr="00B53609" w:rsidSect="00EB1D65">
      <w:headerReference w:type="default" r:id="rId13"/>
      <w:pgSz w:w="11900" w:h="16840"/>
      <w:pgMar w:top="1417" w:right="985" w:bottom="16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A8776" w14:textId="77777777" w:rsidR="00D84A41" w:rsidRDefault="00D84A41" w:rsidP="00B53609">
      <w:r>
        <w:separator/>
      </w:r>
    </w:p>
  </w:endnote>
  <w:endnote w:type="continuationSeparator" w:id="0">
    <w:p w14:paraId="535DB089" w14:textId="77777777" w:rsidR="00D84A41" w:rsidRDefault="00D84A41" w:rsidP="00B5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2855" w14:textId="77777777" w:rsidR="00D84A41" w:rsidRDefault="00D84A41" w:rsidP="00B53609">
      <w:r>
        <w:separator/>
      </w:r>
    </w:p>
  </w:footnote>
  <w:footnote w:type="continuationSeparator" w:id="0">
    <w:p w14:paraId="251114A9" w14:textId="77777777" w:rsidR="00D84A41" w:rsidRDefault="00D84A41" w:rsidP="00B53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4A36" w14:textId="596763BA" w:rsidR="00B53609" w:rsidRPr="00B53609" w:rsidRDefault="00B53609">
    <w:pPr>
      <w:pStyle w:val="Sidhuvud"/>
      <w:rPr>
        <w:rFonts w:ascii="Helvetica Neue Thin" w:hAnsi="Helvetica Neue Thin"/>
        <w:sz w:val="20"/>
        <w:szCs w:val="20"/>
      </w:rPr>
    </w:pPr>
    <w:r>
      <w:rPr>
        <w:rFonts w:ascii="Helvetica Neue Light" w:hAnsi="Helvetica Neue Light" w:cs="Arial"/>
        <w:noProof/>
        <w:color w:val="000000"/>
        <w:sz w:val="22"/>
        <w:szCs w:val="22"/>
        <w:lang w:eastAsia="sv-SE"/>
      </w:rPr>
      <w:drawing>
        <wp:anchor distT="0" distB="0" distL="114300" distR="114300" simplePos="0" relativeHeight="251658240" behindDoc="0" locked="0" layoutInCell="1" allowOverlap="1" wp14:anchorId="0986E853" wp14:editId="770526BA">
          <wp:simplePos x="0" y="0"/>
          <wp:positionH relativeFrom="column">
            <wp:posOffset>5535295</wp:posOffset>
          </wp:positionH>
          <wp:positionV relativeFrom="paragraph">
            <wp:posOffset>-219075</wp:posOffset>
          </wp:positionV>
          <wp:extent cx="801370" cy="228600"/>
          <wp:effectExtent l="0" t="0" r="11430" b="0"/>
          <wp:wrapTight wrapText="bothSides">
            <wp:wrapPolygon edited="0">
              <wp:start x="17800" y="0"/>
              <wp:lineTo x="0" y="2400"/>
              <wp:lineTo x="0" y="19200"/>
              <wp:lineTo x="19854" y="19200"/>
              <wp:lineTo x="21223" y="0"/>
              <wp:lineTo x="1780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360_logo.png"/>
                  <pic:cNvPicPr/>
                </pic:nvPicPr>
                <pic:blipFill>
                  <a:blip r:embed="rId1">
                    <a:extLst>
                      <a:ext uri="{28A0092B-C50C-407E-A947-70E740481C1C}">
                        <a14:useLocalDpi xmlns:a14="http://schemas.microsoft.com/office/drawing/2010/main" val="0"/>
                      </a:ext>
                    </a:extLst>
                  </a:blip>
                  <a:stretch>
                    <a:fillRect/>
                  </a:stretch>
                </pic:blipFill>
                <pic:spPr>
                  <a:xfrm>
                    <a:off x="0" y="0"/>
                    <a:ext cx="801370" cy="228600"/>
                  </a:xfrm>
                  <a:prstGeom prst="rect">
                    <a:avLst/>
                  </a:prstGeom>
                </pic:spPr>
              </pic:pic>
            </a:graphicData>
          </a:graphic>
          <wp14:sizeRelH relativeFrom="page">
            <wp14:pctWidth>0</wp14:pctWidth>
          </wp14:sizeRelH>
          <wp14:sizeRelV relativeFrom="page">
            <wp14:pctHeight>0</wp14:pctHeight>
          </wp14:sizeRelV>
        </wp:anchor>
      </w:drawing>
    </w:r>
    <w:r w:rsidRPr="00B53609">
      <w:rPr>
        <w:rFonts w:ascii="Helvetica Neue Thin" w:hAnsi="Helvetica Neue Thin"/>
        <w:sz w:val="20"/>
        <w:szCs w:val="20"/>
      </w:rPr>
      <w:t>PRESSMEDDELANDE 2016-09-</w:t>
    </w:r>
    <w:r w:rsidR="00A54F61">
      <w:rPr>
        <w:rFonts w:ascii="Helvetica Neue Thin" w:hAnsi="Helvetica Neue Thin"/>
        <w:sz w:val="20"/>
        <w:szCs w:val="20"/>
      </w:rPr>
      <w:t>29</w:t>
    </w:r>
    <w:r w:rsidR="00A54F61">
      <w:rPr>
        <w:rFonts w:ascii="Helvetica Neue Thin" w:hAnsi="Helvetica Neue Thin"/>
        <w:sz w:val="20"/>
        <w:szCs w:val="20"/>
      </w:rPr>
      <w:tab/>
    </w:r>
    <w:r w:rsidRPr="00B53609">
      <w:rPr>
        <w:rFonts w:ascii="Helvetica Neue Light" w:hAnsi="Helvetica Neue Light" w:cs="Arial"/>
        <w:noProof/>
        <w:color w:val="000000"/>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proofState w:spelling="clean" w:grammar="clean"/>
  <w:defaultTabStop w:val="1304"/>
  <w:autoHyphenation/>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09"/>
    <w:rsid w:val="00163DA8"/>
    <w:rsid w:val="00261A0C"/>
    <w:rsid w:val="00310943"/>
    <w:rsid w:val="00361623"/>
    <w:rsid w:val="005F48F7"/>
    <w:rsid w:val="00650299"/>
    <w:rsid w:val="0076455B"/>
    <w:rsid w:val="00811BBC"/>
    <w:rsid w:val="00A54F61"/>
    <w:rsid w:val="00A56B13"/>
    <w:rsid w:val="00B53609"/>
    <w:rsid w:val="00C268C3"/>
    <w:rsid w:val="00CD5D91"/>
    <w:rsid w:val="00D66DE5"/>
    <w:rsid w:val="00D84A41"/>
    <w:rsid w:val="00DF0A3E"/>
    <w:rsid w:val="00E51250"/>
    <w:rsid w:val="00EB1D65"/>
    <w:rsid w:val="00F43D5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9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53609"/>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B53609"/>
    <w:rPr>
      <w:color w:val="0563C1" w:themeColor="hyperlink"/>
      <w:u w:val="single"/>
    </w:rPr>
  </w:style>
  <w:style w:type="table" w:styleId="Tabellrutnt">
    <w:name w:val="Table Grid"/>
    <w:basedOn w:val="Normaltabell"/>
    <w:uiPriority w:val="39"/>
    <w:rsid w:val="00B5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B53609"/>
    <w:pPr>
      <w:tabs>
        <w:tab w:val="center" w:pos="4536"/>
        <w:tab w:val="right" w:pos="9072"/>
      </w:tabs>
    </w:pPr>
  </w:style>
  <w:style w:type="character" w:customStyle="1" w:styleId="SidhuvudChar">
    <w:name w:val="Sidhuvud Char"/>
    <w:basedOn w:val="Standardstycketeckensnitt"/>
    <w:link w:val="Sidhuvud"/>
    <w:uiPriority w:val="99"/>
    <w:rsid w:val="00B53609"/>
  </w:style>
  <w:style w:type="paragraph" w:styleId="Sidfot">
    <w:name w:val="footer"/>
    <w:basedOn w:val="Normal"/>
    <w:link w:val="SidfotChar"/>
    <w:uiPriority w:val="99"/>
    <w:unhideWhenUsed/>
    <w:rsid w:val="00B53609"/>
    <w:pPr>
      <w:tabs>
        <w:tab w:val="center" w:pos="4536"/>
        <w:tab w:val="right" w:pos="9072"/>
      </w:tabs>
    </w:pPr>
  </w:style>
  <w:style w:type="character" w:customStyle="1" w:styleId="SidfotChar">
    <w:name w:val="Sidfot Char"/>
    <w:basedOn w:val="Standardstycketeckensnitt"/>
    <w:link w:val="Sidfot"/>
    <w:uiPriority w:val="99"/>
    <w:rsid w:val="00B5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24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ttias@wec360.se" TargetMode="External"/><Relationship Id="rId12" Type="http://schemas.openxmlformats.org/officeDocument/2006/relationships/hyperlink" Target="http://www.wec360.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ec360.se" TargetMode="External"/><Relationship Id="rId7" Type="http://schemas.openxmlformats.org/officeDocument/2006/relationships/hyperlink" Target="http://www.bostadsforum.nu/" TargetMode="External"/><Relationship Id="rId8" Type="http://schemas.openxmlformats.org/officeDocument/2006/relationships/image" Target="media/image1.jpeg"/><Relationship Id="rId9" Type="http://schemas.openxmlformats.org/officeDocument/2006/relationships/hyperlink" Target="https://www.ncc.se/" TargetMode="External"/><Relationship Id="rId10" Type="http://schemas.openxmlformats.org/officeDocument/2006/relationships/hyperlink" Target="https://www.sverigesbyggindustri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525</Words>
  <Characters>2787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Corswant</dc:creator>
  <cp:keywords/>
  <dc:description/>
  <cp:lastModifiedBy>Mattias von Corswant</cp:lastModifiedBy>
  <cp:revision>7</cp:revision>
  <cp:lastPrinted>2016-09-23T14:13:00Z</cp:lastPrinted>
  <dcterms:created xsi:type="dcterms:W3CDTF">2017-03-28T05:47:00Z</dcterms:created>
  <dcterms:modified xsi:type="dcterms:W3CDTF">2017-03-28T16:04:00Z</dcterms:modified>
</cp:coreProperties>
</file>