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C3" w:rsidRPr="00953505" w:rsidRDefault="00AE5353" w:rsidP="00303618">
      <w:pPr>
        <w:pStyle w:val="Presseinfo"/>
        <w:spacing w:after="720"/>
        <w:rPr>
          <w:lang w:val="da-DK"/>
        </w:rPr>
      </w:pPr>
      <w:r w:rsidRPr="00953505">
        <w:rPr>
          <w:lang w:val="da-DK"/>
        </w:rPr>
        <w:t>Presseinformation</w:t>
      </w:r>
    </w:p>
    <w:p w:rsidR="00706EC7" w:rsidRDefault="00706EC7" w:rsidP="00BA7E86">
      <w:pPr>
        <w:pStyle w:val="berschrift"/>
        <w:rPr>
          <w:b w:val="0"/>
          <w:sz w:val="22"/>
          <w:lang w:val="da-DK"/>
        </w:rPr>
      </w:pPr>
      <w:r w:rsidRPr="00706EC7">
        <w:rPr>
          <w:b w:val="0"/>
          <w:sz w:val="22"/>
          <w:lang w:val="da-DK"/>
        </w:rPr>
        <w:t>Det bedste design til kræsne kokke</w:t>
      </w:r>
    </w:p>
    <w:p w:rsidR="00BA7E86" w:rsidRPr="00953505" w:rsidRDefault="004A0486" w:rsidP="00BA7E86">
      <w:pPr>
        <w:pStyle w:val="berschrift"/>
        <w:rPr>
          <w:lang w:val="da-DK"/>
        </w:rPr>
      </w:pPr>
      <w:r>
        <w:rPr>
          <w:rFonts w:cs="Arial"/>
          <w:szCs w:val="28"/>
          <w:lang w:val="da-DK"/>
        </w:rPr>
        <w:t>Ny i køkkenfamilien: AXOR</w:t>
      </w:r>
      <w:r w:rsidR="00706EC7" w:rsidRPr="00F505FF">
        <w:rPr>
          <w:rFonts w:cs="Arial"/>
          <w:szCs w:val="28"/>
          <w:lang w:val="da-DK"/>
        </w:rPr>
        <w:t xml:space="preserve"> Citterio Select giver mere</w:t>
      </w:r>
      <w:r w:rsidR="00706EC7" w:rsidRPr="00F505FF">
        <w:rPr>
          <w:rFonts w:cs="Arial"/>
          <w:szCs w:val="28"/>
          <w:lang w:val="da-DK"/>
        </w:rPr>
        <w:br/>
        <w:t>betjeningskomfort og bevægelsesfrihed ved</w:t>
      </w:r>
      <w:r w:rsidR="00706EC7">
        <w:rPr>
          <w:rFonts w:cs="Arial"/>
          <w:szCs w:val="28"/>
          <w:lang w:val="da-DK"/>
        </w:rPr>
        <w:t xml:space="preserve"> </w:t>
      </w:r>
      <w:r w:rsidR="00706EC7" w:rsidRPr="00F505FF">
        <w:rPr>
          <w:rFonts w:cs="Arial"/>
          <w:szCs w:val="28"/>
          <w:lang w:val="da-DK"/>
        </w:rPr>
        <w:t>køkkenvasken</w:t>
      </w:r>
    </w:p>
    <w:p w:rsidR="00BA7E86" w:rsidRPr="00953505" w:rsidRDefault="00706EC7" w:rsidP="00303618">
      <w:pPr>
        <w:pStyle w:val="Text"/>
        <w:spacing w:after="120"/>
        <w:rPr>
          <w:lang w:val="da-DK"/>
        </w:rPr>
      </w:pPr>
      <w:r>
        <w:rPr>
          <w:rStyle w:val="kursiv"/>
          <w:lang w:val="da-DK"/>
        </w:rPr>
        <w:t xml:space="preserve">Hasselager, </w:t>
      </w:r>
      <w:r w:rsidR="004A0486">
        <w:rPr>
          <w:rStyle w:val="kursiv"/>
          <w:lang w:val="da-DK"/>
        </w:rPr>
        <w:t>august</w:t>
      </w:r>
      <w:r w:rsidR="0053219E" w:rsidRPr="00953505">
        <w:rPr>
          <w:rStyle w:val="kursiv"/>
          <w:lang w:val="da-DK"/>
        </w:rPr>
        <w:t xml:space="preserve"> 2017</w:t>
      </w:r>
      <w:r w:rsidR="00BA7E86" w:rsidRPr="00953505">
        <w:rPr>
          <w:rStyle w:val="kursiv"/>
          <w:lang w:val="da-DK"/>
        </w:rPr>
        <w:t>.</w:t>
      </w:r>
      <w:r w:rsidR="00BA7E86" w:rsidRPr="00953505">
        <w:rPr>
          <w:lang w:val="da-DK"/>
        </w:rPr>
        <w:t xml:space="preserve"> </w:t>
      </w:r>
      <w:r w:rsidRPr="00F505FF">
        <w:rPr>
          <w:rFonts w:cs="Arial"/>
          <w:bCs/>
          <w:iCs/>
          <w:szCs w:val="22"/>
          <w:lang w:val="da-DK"/>
        </w:rPr>
        <w:t xml:space="preserve">Med </w:t>
      </w:r>
      <w:r w:rsidR="004A0486">
        <w:rPr>
          <w:rFonts w:cs="Arial"/>
          <w:bCs/>
          <w:iCs/>
          <w:szCs w:val="22"/>
          <w:lang w:val="da-DK"/>
        </w:rPr>
        <w:t>AXOR</w:t>
      </w:r>
      <w:r w:rsidRPr="00F505FF">
        <w:rPr>
          <w:rFonts w:cs="Arial"/>
          <w:bCs/>
          <w:iCs/>
          <w:szCs w:val="22"/>
          <w:lang w:val="da-DK"/>
        </w:rPr>
        <w:t xml:space="preserve"> Citterio Select</w:t>
      </w:r>
      <w:r w:rsidR="009535EA">
        <w:rPr>
          <w:rFonts w:cs="Arial"/>
          <w:bCs/>
          <w:iCs/>
          <w:szCs w:val="22"/>
          <w:lang w:val="da-DK"/>
        </w:rPr>
        <w:t xml:space="preserve"> køkkenarmaturet satser </w:t>
      </w:r>
      <w:proofErr w:type="spellStart"/>
      <w:r w:rsidR="009535EA">
        <w:rPr>
          <w:rFonts w:cs="Arial"/>
          <w:bCs/>
          <w:iCs/>
          <w:szCs w:val="22"/>
          <w:lang w:val="da-DK"/>
        </w:rPr>
        <w:t>designbrandet</w:t>
      </w:r>
      <w:proofErr w:type="spellEnd"/>
      <w:r w:rsidRPr="00F505FF">
        <w:rPr>
          <w:rFonts w:cs="Arial"/>
          <w:bCs/>
          <w:iCs/>
          <w:szCs w:val="22"/>
          <w:lang w:val="da-DK"/>
        </w:rPr>
        <w:t xml:space="preserve"> </w:t>
      </w:r>
      <w:r w:rsidR="004A0486">
        <w:rPr>
          <w:rFonts w:cs="Arial"/>
          <w:bCs/>
          <w:iCs/>
          <w:szCs w:val="22"/>
          <w:lang w:val="da-DK"/>
        </w:rPr>
        <w:t>AXOR</w:t>
      </w:r>
      <w:r w:rsidRPr="00F505FF">
        <w:rPr>
          <w:rFonts w:cs="Arial"/>
          <w:bCs/>
          <w:iCs/>
          <w:szCs w:val="22"/>
          <w:lang w:val="da-DK"/>
        </w:rPr>
        <w:t xml:space="preserve"> på førsteklasses design kombineret med innovativ betjeningskomfort og bevægelsesfrihed ved køkkenvasken. Vandet kan nemlig åbnes og lukkes med et tryk p</w:t>
      </w:r>
      <w:r w:rsidR="009535EA">
        <w:rPr>
          <w:rFonts w:cs="Arial"/>
          <w:bCs/>
          <w:iCs/>
          <w:szCs w:val="22"/>
          <w:lang w:val="da-DK"/>
        </w:rPr>
        <w:t>å Select-knappen, der sidder på den fleksible udtræks</w:t>
      </w:r>
      <w:r w:rsidRPr="00F505FF">
        <w:rPr>
          <w:rFonts w:cs="Arial"/>
          <w:bCs/>
          <w:iCs/>
          <w:szCs w:val="22"/>
          <w:lang w:val="da-DK"/>
        </w:rPr>
        <w:t>tud.</w:t>
      </w:r>
      <w:r w:rsidR="003D1DE5">
        <w:rPr>
          <w:rFonts w:cs="Arial"/>
          <w:bCs/>
          <w:iCs/>
          <w:szCs w:val="22"/>
          <w:lang w:val="da-DK"/>
        </w:rPr>
        <w:t xml:space="preserve"> Armaturet er designet</w:t>
      </w:r>
      <w:r w:rsidR="005F1799">
        <w:rPr>
          <w:rFonts w:cs="Arial"/>
          <w:bCs/>
          <w:iCs/>
          <w:szCs w:val="22"/>
          <w:lang w:val="da-DK"/>
        </w:rPr>
        <w:t xml:space="preserve"> af italienske Antonio Citterio og har vundet designpriserne </w:t>
      </w:r>
      <w:proofErr w:type="spellStart"/>
      <w:r w:rsidR="005F1799">
        <w:rPr>
          <w:rFonts w:cs="Arial"/>
          <w:bCs/>
          <w:iCs/>
          <w:szCs w:val="22"/>
          <w:lang w:val="da-DK"/>
        </w:rPr>
        <w:t>iF</w:t>
      </w:r>
      <w:proofErr w:type="spellEnd"/>
      <w:r w:rsidR="005F1799">
        <w:rPr>
          <w:rFonts w:cs="Arial"/>
          <w:bCs/>
          <w:iCs/>
          <w:szCs w:val="22"/>
          <w:lang w:val="da-DK"/>
        </w:rPr>
        <w:t xml:space="preserve"> Design Award, Red </w:t>
      </w:r>
      <w:proofErr w:type="spellStart"/>
      <w:r w:rsidR="005F1799">
        <w:rPr>
          <w:rFonts w:cs="Arial"/>
          <w:bCs/>
          <w:iCs/>
          <w:szCs w:val="22"/>
          <w:lang w:val="da-DK"/>
        </w:rPr>
        <w:t>dot</w:t>
      </w:r>
      <w:proofErr w:type="spellEnd"/>
      <w:r w:rsidR="005F1799">
        <w:rPr>
          <w:rFonts w:cs="Arial"/>
          <w:bCs/>
          <w:iCs/>
          <w:szCs w:val="22"/>
          <w:lang w:val="da-DK"/>
        </w:rPr>
        <w:t xml:space="preserve"> </w:t>
      </w:r>
      <w:proofErr w:type="spellStart"/>
      <w:r w:rsidR="005F1799">
        <w:rPr>
          <w:rFonts w:cs="Arial"/>
          <w:bCs/>
          <w:iCs/>
          <w:szCs w:val="22"/>
          <w:lang w:val="da-DK"/>
        </w:rPr>
        <w:t>award</w:t>
      </w:r>
      <w:proofErr w:type="spellEnd"/>
      <w:r w:rsidR="005F1799">
        <w:rPr>
          <w:rFonts w:cs="Arial"/>
          <w:bCs/>
          <w:iCs/>
          <w:szCs w:val="22"/>
          <w:lang w:val="da-DK"/>
        </w:rPr>
        <w:t xml:space="preserve"> og German Design Award.</w:t>
      </w:r>
    </w:p>
    <w:p w:rsidR="00BA7E86" w:rsidRPr="00953505" w:rsidRDefault="00706EC7" w:rsidP="0053219E">
      <w:pPr>
        <w:pStyle w:val="Zwischenberschrift"/>
        <w:keepNext/>
        <w:rPr>
          <w:lang w:val="da-DK"/>
        </w:rPr>
      </w:pPr>
      <w:r w:rsidRPr="00F505FF">
        <w:rPr>
          <w:rFonts w:cs="Arial"/>
          <w:bCs/>
          <w:iCs/>
          <w:szCs w:val="22"/>
          <w:lang w:val="da-DK"/>
        </w:rPr>
        <w:t>Ny Select-funktion for mere betjeningskomfort og bevægelsesfrihed</w:t>
      </w:r>
    </w:p>
    <w:p w:rsidR="003D1DE5" w:rsidRDefault="003D1DE5" w:rsidP="00303618">
      <w:pPr>
        <w:pStyle w:val="Text"/>
        <w:spacing w:after="120"/>
        <w:rPr>
          <w:rFonts w:cs="Arial"/>
          <w:bCs/>
          <w:iCs/>
          <w:szCs w:val="22"/>
          <w:lang w:val="da-DK"/>
        </w:rPr>
      </w:pPr>
      <w:r>
        <w:rPr>
          <w:rFonts w:cs="Arial"/>
          <w:bCs/>
          <w:iCs/>
          <w:szCs w:val="22"/>
          <w:lang w:val="da-DK"/>
        </w:rPr>
        <w:t xml:space="preserve">AXOR Citterio Select er mærkets første køkkenarmatur med den innovative Select-teknologi. </w:t>
      </w:r>
      <w:r w:rsidR="00706EC7">
        <w:rPr>
          <w:rFonts w:cs="Arial"/>
          <w:bCs/>
          <w:iCs/>
          <w:szCs w:val="22"/>
          <w:lang w:val="da-DK"/>
        </w:rPr>
        <w:t xml:space="preserve">I modsætning til </w:t>
      </w:r>
      <w:r w:rsidR="000743D9">
        <w:rPr>
          <w:rFonts w:cs="Arial"/>
          <w:bCs/>
          <w:iCs/>
          <w:szCs w:val="22"/>
          <w:lang w:val="da-DK"/>
        </w:rPr>
        <w:t>gængse</w:t>
      </w:r>
      <w:r w:rsidR="00706EC7">
        <w:rPr>
          <w:rFonts w:cs="Arial"/>
          <w:bCs/>
          <w:iCs/>
          <w:szCs w:val="22"/>
          <w:lang w:val="da-DK"/>
        </w:rPr>
        <w:t xml:space="preserve"> 1-grebs armaturer kan </w:t>
      </w:r>
      <w:r>
        <w:rPr>
          <w:rFonts w:cs="Arial"/>
          <w:bCs/>
          <w:iCs/>
          <w:szCs w:val="22"/>
          <w:lang w:val="da-DK"/>
        </w:rPr>
        <w:t>du</w:t>
      </w:r>
      <w:r w:rsidR="00706EC7">
        <w:rPr>
          <w:rFonts w:cs="Arial"/>
          <w:bCs/>
          <w:iCs/>
          <w:szCs w:val="22"/>
          <w:lang w:val="da-DK"/>
        </w:rPr>
        <w:t xml:space="preserve"> </w:t>
      </w:r>
      <w:r>
        <w:rPr>
          <w:rFonts w:cs="Arial"/>
          <w:bCs/>
          <w:iCs/>
          <w:szCs w:val="22"/>
          <w:lang w:val="da-DK"/>
        </w:rPr>
        <w:t>her</w:t>
      </w:r>
      <w:r w:rsidR="00706EC7">
        <w:rPr>
          <w:rFonts w:cs="Arial"/>
          <w:bCs/>
          <w:iCs/>
          <w:szCs w:val="22"/>
          <w:lang w:val="da-DK"/>
        </w:rPr>
        <w:t xml:space="preserve"> vælge vandmængde</w:t>
      </w:r>
      <w:r>
        <w:rPr>
          <w:rFonts w:cs="Arial"/>
          <w:bCs/>
          <w:iCs/>
          <w:szCs w:val="22"/>
          <w:lang w:val="da-DK"/>
        </w:rPr>
        <w:t>n</w:t>
      </w:r>
      <w:r w:rsidR="00706EC7">
        <w:rPr>
          <w:rFonts w:cs="Arial"/>
          <w:bCs/>
          <w:iCs/>
          <w:szCs w:val="22"/>
          <w:lang w:val="da-DK"/>
        </w:rPr>
        <w:t xml:space="preserve"> og vandets temperatur, </w:t>
      </w:r>
      <w:r>
        <w:rPr>
          <w:rFonts w:cs="Arial"/>
          <w:bCs/>
          <w:iCs/>
          <w:szCs w:val="22"/>
          <w:lang w:val="da-DK"/>
        </w:rPr>
        <w:t>før</w:t>
      </w:r>
      <w:r w:rsidR="00706EC7">
        <w:rPr>
          <w:rFonts w:cs="Arial"/>
          <w:bCs/>
          <w:iCs/>
          <w:szCs w:val="22"/>
          <w:lang w:val="da-DK"/>
        </w:rPr>
        <w:t xml:space="preserve"> </w:t>
      </w:r>
      <w:r>
        <w:rPr>
          <w:rFonts w:cs="Arial"/>
          <w:bCs/>
          <w:iCs/>
          <w:szCs w:val="22"/>
          <w:lang w:val="da-DK"/>
        </w:rPr>
        <w:t>du</w:t>
      </w:r>
      <w:r w:rsidR="00706EC7">
        <w:rPr>
          <w:rFonts w:cs="Arial"/>
          <w:bCs/>
          <w:iCs/>
          <w:szCs w:val="22"/>
          <w:lang w:val="da-DK"/>
        </w:rPr>
        <w:t xml:space="preserve"> åbner for vandet. Herefter </w:t>
      </w:r>
      <w:r w:rsidR="000C0E91">
        <w:rPr>
          <w:rFonts w:cs="Arial"/>
          <w:bCs/>
          <w:iCs/>
          <w:szCs w:val="22"/>
          <w:lang w:val="da-DK"/>
        </w:rPr>
        <w:t>åbner og lukker du for vandet med den store Select-knap, som</w:t>
      </w:r>
      <w:r w:rsidR="004A0486">
        <w:rPr>
          <w:rFonts w:cs="Arial"/>
          <w:bCs/>
          <w:iCs/>
          <w:szCs w:val="22"/>
          <w:lang w:val="da-DK"/>
        </w:rPr>
        <w:t xml:space="preserve"> er placeret på</w:t>
      </w:r>
      <w:r w:rsidR="009535EA">
        <w:rPr>
          <w:rFonts w:cs="Arial"/>
          <w:bCs/>
          <w:iCs/>
          <w:szCs w:val="22"/>
          <w:lang w:val="da-DK"/>
        </w:rPr>
        <w:t xml:space="preserve"> den udtrækkelig</w:t>
      </w:r>
      <w:r w:rsidR="004C328F">
        <w:rPr>
          <w:rFonts w:cs="Arial"/>
          <w:bCs/>
          <w:iCs/>
          <w:szCs w:val="22"/>
          <w:lang w:val="da-DK"/>
        </w:rPr>
        <w:t>e</w:t>
      </w:r>
      <w:r w:rsidR="009535EA">
        <w:rPr>
          <w:rFonts w:cs="Arial"/>
          <w:bCs/>
          <w:iCs/>
          <w:szCs w:val="22"/>
          <w:lang w:val="da-DK"/>
        </w:rPr>
        <w:t xml:space="preserve"> tud – lige der, hvor tom</w:t>
      </w:r>
      <w:r>
        <w:rPr>
          <w:rFonts w:cs="Arial"/>
          <w:bCs/>
          <w:iCs/>
          <w:szCs w:val="22"/>
          <w:lang w:val="da-DK"/>
        </w:rPr>
        <w:t xml:space="preserve">melfingeren naturligt placeres. </w:t>
      </w:r>
      <w:r w:rsidR="00706EC7">
        <w:rPr>
          <w:rFonts w:cs="Arial"/>
          <w:bCs/>
          <w:iCs/>
          <w:szCs w:val="22"/>
          <w:lang w:val="da-DK"/>
        </w:rPr>
        <w:t xml:space="preserve">Grebet på siden af armaturet forbliver åbent og fastholder den valgte vandmængde og temperatur. </w:t>
      </w:r>
      <w:r>
        <w:rPr>
          <w:rFonts w:cs="Arial"/>
          <w:bCs/>
          <w:iCs/>
          <w:szCs w:val="22"/>
          <w:lang w:val="da-DK"/>
        </w:rPr>
        <w:t>Et ekstra plus er, at</w:t>
      </w:r>
      <w:r w:rsidR="00706EC7">
        <w:rPr>
          <w:rFonts w:cs="Arial"/>
          <w:bCs/>
          <w:iCs/>
          <w:szCs w:val="22"/>
          <w:lang w:val="da-DK"/>
        </w:rPr>
        <w:t xml:space="preserve"> Select-teknologien fungerer rent mekanisk og hverken </w:t>
      </w:r>
      <w:r>
        <w:rPr>
          <w:rFonts w:cs="Arial"/>
          <w:bCs/>
          <w:iCs/>
          <w:szCs w:val="22"/>
          <w:lang w:val="da-DK"/>
        </w:rPr>
        <w:t xml:space="preserve">kræver </w:t>
      </w:r>
      <w:r w:rsidR="00706EC7">
        <w:rPr>
          <w:rFonts w:cs="Arial"/>
          <w:bCs/>
          <w:iCs/>
          <w:szCs w:val="22"/>
          <w:lang w:val="da-DK"/>
        </w:rPr>
        <w:t>strøm eller ekstraudstyr under vasken.</w:t>
      </w:r>
      <w:r>
        <w:rPr>
          <w:rFonts w:cs="Arial"/>
          <w:bCs/>
          <w:iCs/>
          <w:szCs w:val="22"/>
          <w:lang w:val="da-DK"/>
        </w:rPr>
        <w:t xml:space="preserve"> </w:t>
      </w:r>
    </w:p>
    <w:p w:rsidR="003D1DE5" w:rsidRPr="003D1DE5" w:rsidRDefault="003D1DE5" w:rsidP="003D1DE5">
      <w:pPr>
        <w:pStyle w:val="Zwischenberschrift"/>
        <w:rPr>
          <w:lang w:val="da-DK"/>
        </w:rPr>
      </w:pPr>
      <w:r w:rsidRPr="003D1DE5">
        <w:rPr>
          <w:lang w:val="da-DK"/>
        </w:rPr>
        <w:t>To varianter – uendelige muligheder</w:t>
      </w:r>
    </w:p>
    <w:p w:rsidR="00706EC7" w:rsidRDefault="003D1DE5" w:rsidP="00303618">
      <w:pPr>
        <w:pStyle w:val="Text"/>
        <w:spacing w:after="120"/>
        <w:rPr>
          <w:lang w:val="da-DK"/>
        </w:rPr>
      </w:pPr>
      <w:r>
        <w:rPr>
          <w:rFonts w:cs="Arial"/>
          <w:bCs/>
          <w:iCs/>
          <w:szCs w:val="22"/>
          <w:lang w:val="da-DK"/>
        </w:rPr>
        <w:t>U</w:t>
      </w:r>
      <w:r w:rsidR="00706EC7" w:rsidRPr="00706EC7">
        <w:rPr>
          <w:lang w:val="da-DK"/>
        </w:rPr>
        <w:t>dtrækstud</w:t>
      </w:r>
      <w:r>
        <w:rPr>
          <w:lang w:val="da-DK"/>
        </w:rPr>
        <w:t>en udvider</w:t>
      </w:r>
      <w:r w:rsidR="00706EC7" w:rsidRPr="00706EC7">
        <w:rPr>
          <w:lang w:val="da-DK"/>
        </w:rPr>
        <w:t xml:space="preserve"> din aktionsradius ved vasken med op til 50 cm og letter dermed arbejdet i køkkenet betydeligt. I én flydende arbejdsgang kan du vande planter, fylde gryder og skylle vasken ren. </w:t>
      </w:r>
      <w:r w:rsidR="004A0486">
        <w:rPr>
          <w:lang w:val="da-DK"/>
        </w:rPr>
        <w:t>AXOR</w:t>
      </w:r>
      <w:r w:rsidR="00706EC7" w:rsidRPr="00706EC7">
        <w:rPr>
          <w:lang w:val="da-DK"/>
        </w:rPr>
        <w:t xml:space="preserve"> Citterio Select køkkenarmaturet fås også med svingtud, der kan drejes 110, 150 eller 360 grader, eksempelvis til dobbeltvaske.</w:t>
      </w:r>
      <w:r>
        <w:rPr>
          <w:lang w:val="da-DK"/>
        </w:rPr>
        <w:t xml:space="preserve"> Her sidder Select-knappen i stedet på tudens front, hvor den er let at nå med fingeren, håndryggen, underarmen eller albuen, når hænderne er våde eller beskidte.</w:t>
      </w:r>
    </w:p>
    <w:p w:rsidR="00AC5B18" w:rsidRDefault="003D1DE5" w:rsidP="00706EC7">
      <w:pPr>
        <w:pStyle w:val="Text"/>
        <w:rPr>
          <w:lang w:val="da-DK"/>
        </w:rPr>
      </w:pPr>
      <w:r>
        <w:rPr>
          <w:lang w:val="da-DK"/>
        </w:rPr>
        <w:t xml:space="preserve">Lige som alle andre produkter fra </w:t>
      </w:r>
      <w:r w:rsidR="004A0486">
        <w:rPr>
          <w:lang w:val="da-DK"/>
        </w:rPr>
        <w:t>AXOR</w:t>
      </w:r>
      <w:r>
        <w:rPr>
          <w:lang w:val="da-DK"/>
        </w:rPr>
        <w:t xml:space="preserve"> kan AXOR Citterio Select fås</w:t>
      </w:r>
      <w:r w:rsidR="00706EC7" w:rsidRPr="00706EC7">
        <w:rPr>
          <w:lang w:val="da-DK"/>
        </w:rPr>
        <w:t xml:space="preserve"> i 15 særligt modstandsdygtige </w:t>
      </w:r>
      <w:r>
        <w:rPr>
          <w:lang w:val="da-DK"/>
        </w:rPr>
        <w:t>PVD-</w:t>
      </w:r>
      <w:r w:rsidR="00706EC7" w:rsidRPr="00706EC7">
        <w:rPr>
          <w:lang w:val="da-DK"/>
        </w:rPr>
        <w:t>specialoverflader, f.eks. guld-optik, rød-guld, sort krom, nikkel, messing, rustfrit stål-optik eller bronze – i børstede eller polerede versioner.</w:t>
      </w:r>
    </w:p>
    <w:p w:rsidR="00AC5B18" w:rsidRPr="00FE1D10" w:rsidRDefault="004A0486" w:rsidP="00AC5B18">
      <w:pPr>
        <w:pStyle w:val="BoilerplateText"/>
        <w:pageBreakBefore/>
        <w:rPr>
          <w:lang w:val="da-DK"/>
        </w:rPr>
      </w:pPr>
      <w:r>
        <w:rPr>
          <w:lang w:val="da-DK"/>
        </w:rPr>
        <w:lastRenderedPageBreak/>
        <w:t>AXOR</w:t>
      </w:r>
      <w:r w:rsidR="00AC5B18" w:rsidRPr="00FE1D10">
        <w:rPr>
          <w:lang w:val="da-DK"/>
        </w:rPr>
        <w:t xml:space="preserve"> udvikler, konstruerer og producerer vandhaner, brusere og tilbehør til luksuriøse badeværelser og køkkener - til perfektion. Særlige, avantgarde produkter og kollektioner skabes på højeste æstetiske og tekniske niveau. Nogle af dem ses i dag som klassikere inden for badeværelsesdesign. Fælles for dem alle er, at de følger tanken "Form </w:t>
      </w:r>
      <w:proofErr w:type="spellStart"/>
      <w:r w:rsidR="00AC5B18" w:rsidRPr="00FE1D10">
        <w:rPr>
          <w:lang w:val="da-DK"/>
        </w:rPr>
        <w:t>follows</w:t>
      </w:r>
      <w:proofErr w:type="spellEnd"/>
      <w:r w:rsidR="00AC5B18" w:rsidRPr="00FE1D10">
        <w:rPr>
          <w:lang w:val="da-DK"/>
        </w:rPr>
        <w:t xml:space="preserve"> </w:t>
      </w:r>
      <w:proofErr w:type="spellStart"/>
      <w:r w:rsidR="00AC5B18" w:rsidRPr="00FE1D10">
        <w:rPr>
          <w:lang w:val="da-DK"/>
        </w:rPr>
        <w:t>Perfection</w:t>
      </w:r>
      <w:proofErr w:type="spellEnd"/>
      <w:r w:rsidR="00AC5B18" w:rsidRPr="00FE1D10">
        <w:rPr>
          <w:lang w:val="da-DK"/>
        </w:rPr>
        <w:t xml:space="preserve">": Produktudviklingen er først færdig, når der ikke er mere at tilføje eller fjerne. Gennem mere end 20 år er toneangivende designobjekter blevet udviklet efter denne opskrift i samarbejde med nogle af verdens største designere, bl.a. Philippe Starck, Antonio Citterio, Jean-Marie Massaud og Patricia Urquiola. </w:t>
      </w:r>
      <w:r>
        <w:rPr>
          <w:lang w:val="da-DK"/>
        </w:rPr>
        <w:t>AXOR</w:t>
      </w:r>
      <w:r w:rsidR="00AC5B18" w:rsidRPr="00FE1D10">
        <w:rPr>
          <w:lang w:val="da-DK"/>
        </w:rPr>
        <w:t xml:space="preserve"> er et mærke i Hansgrohe Group.</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981"/>
        <w:gridCol w:w="981"/>
        <w:gridCol w:w="4962"/>
      </w:tblGrid>
      <w:tr w:rsidR="00AC5B18" w:rsidRPr="00FE1D10" w:rsidTr="006928C0">
        <w:tc>
          <w:tcPr>
            <w:tcW w:w="981" w:type="dxa"/>
          </w:tcPr>
          <w:p w:rsidR="00AC5B18" w:rsidRPr="00FE1D10" w:rsidRDefault="00AC5B18" w:rsidP="006928C0">
            <w:pPr>
              <w:pStyle w:val="BoilerplateText"/>
              <w:rPr>
                <w:lang w:val="da-DK"/>
              </w:rPr>
            </w:pPr>
            <w:r w:rsidRPr="00FE1D10">
              <w:rPr>
                <w:noProof/>
                <w:szCs w:val="22"/>
                <w:lang w:val="da-DK" w:eastAsia="da-DK"/>
              </w:rPr>
              <w:drawing>
                <wp:inline distT="0" distB="0" distL="0" distR="0" wp14:anchorId="0F5224B9" wp14:editId="5D577E22">
                  <wp:extent cx="360000" cy="360000"/>
                  <wp:effectExtent l="0" t="0" r="2540" b="2540"/>
                  <wp:docPr id="3" name="Grafik 3"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981" w:type="dxa"/>
          </w:tcPr>
          <w:p w:rsidR="00AC5B18" w:rsidRPr="00FE1D10" w:rsidRDefault="00AC5B18" w:rsidP="006928C0">
            <w:pPr>
              <w:pStyle w:val="BoilerplateText"/>
              <w:rPr>
                <w:lang w:val="da-DK"/>
              </w:rPr>
            </w:pPr>
            <w:r w:rsidRPr="00FE1D10">
              <w:rPr>
                <w:noProof/>
                <w:lang w:val="da-DK" w:eastAsia="da-DK"/>
              </w:rPr>
              <w:drawing>
                <wp:inline distT="0" distB="0" distL="0" distR="0" wp14:anchorId="008ECFA6" wp14:editId="01C0B8FF">
                  <wp:extent cx="360000" cy="360000"/>
                  <wp:effectExtent l="0" t="0" r="2540" b="2540"/>
                  <wp:docPr id="2" name="Grafik 2"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newbird_boxed_whiteon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981" w:type="dxa"/>
          </w:tcPr>
          <w:p w:rsidR="00AC5B18" w:rsidRPr="00FE1D10" w:rsidRDefault="00AC5B18" w:rsidP="006928C0">
            <w:pPr>
              <w:pStyle w:val="BoilerplateText"/>
              <w:rPr>
                <w:lang w:val="da-DK"/>
              </w:rPr>
            </w:pPr>
            <w:r w:rsidRPr="00FE1D10">
              <w:rPr>
                <w:noProof/>
                <w:lang w:val="da-DK" w:eastAsia="da-DK"/>
              </w:rPr>
              <w:drawing>
                <wp:inline distT="0" distB="0" distL="0" distR="0" wp14:anchorId="5985D020" wp14:editId="7D8E3785">
                  <wp:extent cx="362310" cy="362310"/>
                  <wp:effectExtent l="0" t="0" r="0" b="0"/>
                  <wp:docPr id="8" name="Billede 8" descr="Z:\marketing\Logoer\Diverse\2016_instagr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er\Diverse\2016_instagram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342" cy="362342"/>
                          </a:xfrm>
                          <a:prstGeom prst="rect">
                            <a:avLst/>
                          </a:prstGeom>
                          <a:noFill/>
                          <a:ln>
                            <a:noFill/>
                          </a:ln>
                        </pic:spPr>
                      </pic:pic>
                    </a:graphicData>
                  </a:graphic>
                </wp:inline>
              </w:drawing>
            </w:r>
          </w:p>
        </w:tc>
        <w:tc>
          <w:tcPr>
            <w:tcW w:w="4962" w:type="dxa"/>
          </w:tcPr>
          <w:p w:rsidR="00AC5B18" w:rsidRPr="00FE1D10" w:rsidRDefault="00AC5B18" w:rsidP="006928C0">
            <w:pPr>
              <w:pStyle w:val="TabelleText"/>
              <w:rPr>
                <w:lang w:val="da-DK"/>
              </w:rPr>
            </w:pPr>
            <w:r w:rsidRPr="00FE1D10">
              <w:rPr>
                <w:lang w:val="da-DK"/>
              </w:rPr>
              <w:t xml:space="preserve">Læs mere om mærket </w:t>
            </w:r>
            <w:r w:rsidR="004A0486">
              <w:rPr>
                <w:lang w:val="da-DK"/>
              </w:rPr>
              <w:t>AXOR</w:t>
            </w:r>
            <w:r w:rsidRPr="00FE1D10">
              <w:rPr>
                <w:lang w:val="da-DK"/>
              </w:rPr>
              <w:t xml:space="preserve"> på:</w:t>
            </w:r>
          </w:p>
          <w:p w:rsidR="00AC5B18" w:rsidRPr="00FE1D10" w:rsidRDefault="009C0C04" w:rsidP="006928C0">
            <w:pPr>
              <w:pStyle w:val="TabelleText"/>
              <w:rPr>
                <w:rFonts w:cs="Arial"/>
                <w:szCs w:val="22"/>
                <w:lang w:val="da-DK"/>
              </w:rPr>
            </w:pPr>
            <w:hyperlink r:id="rId11" w:history="1">
              <w:r w:rsidR="00AC5B18" w:rsidRPr="00FE1D10">
                <w:rPr>
                  <w:rStyle w:val="Hyperlink"/>
                  <w:rFonts w:cs="Arial"/>
                  <w:szCs w:val="22"/>
                  <w:lang w:val="da-DK"/>
                </w:rPr>
                <w:t>www.facebook.com/</w:t>
              </w:r>
              <w:r w:rsidR="004A0486">
                <w:rPr>
                  <w:rStyle w:val="Hyperlink"/>
                  <w:rFonts w:cs="Arial"/>
                  <w:szCs w:val="22"/>
                  <w:lang w:val="da-DK"/>
                </w:rPr>
                <w:t>AXOR</w:t>
              </w:r>
              <w:r w:rsidR="00AC5B18" w:rsidRPr="00FE1D10">
                <w:rPr>
                  <w:rStyle w:val="Hyperlink"/>
                  <w:rFonts w:cs="Arial"/>
                  <w:szCs w:val="22"/>
                  <w:lang w:val="da-DK"/>
                </w:rPr>
                <w:t>.design</w:t>
              </w:r>
            </w:hyperlink>
            <w:r w:rsidR="00AC5B18" w:rsidRPr="00FE1D10">
              <w:rPr>
                <w:rFonts w:cs="Arial"/>
                <w:szCs w:val="22"/>
                <w:lang w:val="da-DK"/>
              </w:rPr>
              <w:t xml:space="preserve"> </w:t>
            </w:r>
            <w:r w:rsidR="00AC5B18" w:rsidRPr="00FE1D10">
              <w:rPr>
                <w:lang w:val="da-DK"/>
              </w:rPr>
              <w:t xml:space="preserve"> </w:t>
            </w:r>
            <w:hyperlink r:id="rId12" w:history="1">
              <w:r w:rsidR="00AC5B18" w:rsidRPr="00FE1D10">
                <w:rPr>
                  <w:rStyle w:val="Hyperlink"/>
                  <w:rFonts w:cs="Arial"/>
                  <w:szCs w:val="22"/>
                  <w:lang w:val="da-DK"/>
                </w:rPr>
                <w:t>www.twitter.com/Hansgrohe_PR</w:t>
              </w:r>
            </w:hyperlink>
          </w:p>
          <w:p w:rsidR="00AC5B18" w:rsidRPr="00FE1D10" w:rsidRDefault="009C0C04" w:rsidP="006928C0">
            <w:pPr>
              <w:pStyle w:val="TabelleText"/>
              <w:rPr>
                <w:rFonts w:cs="Arial"/>
                <w:szCs w:val="22"/>
                <w:lang w:val="da-DK"/>
              </w:rPr>
            </w:pPr>
            <w:hyperlink r:id="rId13" w:history="1">
              <w:r w:rsidR="00AC5B18" w:rsidRPr="00FE1D10">
                <w:rPr>
                  <w:rStyle w:val="Hyperlink"/>
                  <w:rFonts w:cs="Arial"/>
                  <w:szCs w:val="22"/>
                  <w:lang w:val="da-DK"/>
                </w:rPr>
                <w:t>www.instagram.com/_u/</w:t>
              </w:r>
              <w:r w:rsidR="004A0486">
                <w:rPr>
                  <w:rStyle w:val="Hyperlink"/>
                  <w:rFonts w:cs="Arial"/>
                  <w:szCs w:val="22"/>
                  <w:lang w:val="da-DK"/>
                </w:rPr>
                <w:t>AXOR</w:t>
              </w:r>
              <w:r w:rsidR="00AC5B18" w:rsidRPr="00FE1D10">
                <w:rPr>
                  <w:rStyle w:val="Hyperlink"/>
                  <w:rFonts w:cs="Arial"/>
                  <w:szCs w:val="22"/>
                  <w:lang w:val="da-DK"/>
                </w:rPr>
                <w:t>_nordic</w:t>
              </w:r>
            </w:hyperlink>
            <w:r w:rsidR="00AC5B18" w:rsidRPr="00FE1D10">
              <w:rPr>
                <w:rFonts w:cs="Arial"/>
                <w:szCs w:val="22"/>
                <w:lang w:val="da-DK"/>
              </w:rPr>
              <w:t xml:space="preserve"> </w:t>
            </w:r>
          </w:p>
          <w:p w:rsidR="00AC5B18" w:rsidRPr="00FE1D10" w:rsidRDefault="00AC5B18" w:rsidP="006928C0">
            <w:pPr>
              <w:pStyle w:val="TabelleText"/>
              <w:rPr>
                <w:rFonts w:cs="Arial"/>
                <w:szCs w:val="22"/>
                <w:lang w:val="da-DK"/>
              </w:rPr>
            </w:pPr>
          </w:p>
          <w:p w:rsidR="00AC5B18" w:rsidRPr="00FE1D10" w:rsidRDefault="00AC5B18" w:rsidP="006928C0">
            <w:pPr>
              <w:pStyle w:val="TabelleText"/>
              <w:rPr>
                <w:rFonts w:cs="Arial"/>
                <w:szCs w:val="22"/>
                <w:lang w:val="da-DK"/>
              </w:rPr>
            </w:pPr>
            <w:r w:rsidRPr="00FE1D10">
              <w:rPr>
                <w:rFonts w:cs="Arial"/>
                <w:szCs w:val="22"/>
                <w:lang w:val="da-DK"/>
              </w:rPr>
              <w:t>#</w:t>
            </w:r>
            <w:r w:rsidR="004A0486">
              <w:rPr>
                <w:rFonts w:cs="Arial"/>
                <w:szCs w:val="22"/>
                <w:lang w:val="da-DK"/>
              </w:rPr>
              <w:t>AXOR</w:t>
            </w:r>
          </w:p>
          <w:p w:rsidR="00AC5B18" w:rsidRPr="00FE1D10" w:rsidRDefault="00AC5B18" w:rsidP="006928C0">
            <w:pPr>
              <w:pStyle w:val="TabelleText"/>
              <w:rPr>
                <w:rFonts w:cs="Arial"/>
                <w:szCs w:val="22"/>
                <w:lang w:val="da-DK"/>
              </w:rPr>
            </w:pPr>
            <w:r w:rsidRPr="00FE1D10">
              <w:rPr>
                <w:rFonts w:cs="Arial"/>
                <w:szCs w:val="22"/>
                <w:lang w:val="da-DK"/>
              </w:rPr>
              <w:t>#FORMFOLLOWSPERFECTION</w:t>
            </w:r>
          </w:p>
        </w:tc>
      </w:tr>
    </w:tbl>
    <w:p w:rsidR="00AC5B18" w:rsidRPr="00FE1D10" w:rsidRDefault="00AC5B18" w:rsidP="00AC5B18">
      <w:pPr>
        <w:pStyle w:val="Text"/>
        <w:rPr>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962"/>
      </w:tblGrid>
      <w:tr w:rsidR="00706EC7" w:rsidRPr="00FE1D10" w:rsidTr="006928C0">
        <w:tc>
          <w:tcPr>
            <w:tcW w:w="2943" w:type="dxa"/>
          </w:tcPr>
          <w:p w:rsidR="00706EC7" w:rsidRPr="00124883" w:rsidRDefault="00706EC7" w:rsidP="00DA1CF5">
            <w:pPr>
              <w:pStyle w:val="BoilerplateText"/>
              <w:rPr>
                <w:lang w:val="da-DK"/>
              </w:rPr>
            </w:pPr>
            <w:r w:rsidRPr="00124883">
              <w:rPr>
                <w:noProof/>
                <w:lang w:val="da-DK" w:eastAsia="da-DK"/>
              </w:rPr>
              <w:drawing>
                <wp:inline distT="0" distB="0" distL="0" distR="0" wp14:anchorId="3B9C8E70" wp14:editId="001131DD">
                  <wp:extent cx="1684050" cy="720000"/>
                  <wp:effectExtent l="0" t="0" r="0" b="4445"/>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king_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4050" cy="720000"/>
                          </a:xfrm>
                          <a:prstGeom prst="rect">
                            <a:avLst/>
                          </a:prstGeom>
                        </pic:spPr>
                      </pic:pic>
                    </a:graphicData>
                  </a:graphic>
                </wp:inline>
              </w:drawing>
            </w:r>
          </w:p>
        </w:tc>
        <w:tc>
          <w:tcPr>
            <w:tcW w:w="4962" w:type="dxa"/>
          </w:tcPr>
          <w:p w:rsidR="00706EC7" w:rsidRPr="00124883" w:rsidRDefault="00706EC7" w:rsidP="00DA1CF5">
            <w:pPr>
              <w:pStyle w:val="TabelleText"/>
              <w:tabs>
                <w:tab w:val="left" w:pos="4287"/>
              </w:tabs>
              <w:rPr>
                <w:rFonts w:cs="Arial"/>
                <w:b/>
                <w:bCs/>
                <w:color w:val="000000"/>
                <w:szCs w:val="22"/>
                <w:lang w:val="da-DK" w:eastAsia="de-DE"/>
              </w:rPr>
            </w:pPr>
            <w:r w:rsidRPr="00124883">
              <w:rPr>
                <w:rFonts w:cs="Arial"/>
                <w:b/>
                <w:bCs/>
                <w:color w:val="000000"/>
                <w:szCs w:val="22"/>
                <w:lang w:val="da-DK" w:eastAsia="de-DE"/>
              </w:rPr>
              <w:t>Sanitetsbranchens designleder</w:t>
            </w:r>
          </w:p>
          <w:p w:rsidR="00706EC7" w:rsidRPr="00124883" w:rsidRDefault="00706EC7" w:rsidP="00DA1CF5">
            <w:pPr>
              <w:pStyle w:val="TabelleText"/>
              <w:tabs>
                <w:tab w:val="left" w:pos="4287"/>
              </w:tabs>
              <w:rPr>
                <w:rFonts w:cs="Arial"/>
                <w:noProof/>
                <w:szCs w:val="22"/>
                <w:lang w:val="da-DK"/>
              </w:rPr>
            </w:pPr>
            <w:r w:rsidRPr="00124883">
              <w:rPr>
                <w:rFonts w:cs="Arial"/>
                <w:noProof/>
                <w:szCs w:val="22"/>
                <w:lang w:val="da-DK"/>
              </w:rPr>
              <w:t>I den aktuelle Ranking fra det Internationale Forum Design (iF) af de bedste virksomheder i verden når det handler om design, ligger Hansgrohe SE på en 6. plads ud af ca. 2.000 virksomheder. Med 1.040 point overhaler armatur- og bruserspecialisten fra Schiltach endda virksomheder som Audi, BMW og Apple og topper endnu en gang design-hitlisten for sanitetsbranchen.</w:t>
            </w:r>
          </w:p>
          <w:p w:rsidR="00706EC7" w:rsidRPr="00124883" w:rsidRDefault="009C0C04" w:rsidP="00DA1CF5">
            <w:pPr>
              <w:pStyle w:val="TabelleText"/>
              <w:tabs>
                <w:tab w:val="left" w:pos="4287"/>
              </w:tabs>
              <w:rPr>
                <w:b/>
                <w:lang w:val="da-DK"/>
              </w:rPr>
            </w:pPr>
            <w:hyperlink r:id="rId15" w:history="1">
              <w:r w:rsidR="00706EC7" w:rsidRPr="00124883">
                <w:rPr>
                  <w:rStyle w:val="Hyperlink"/>
                  <w:rFonts w:cs="Arial"/>
                  <w:b/>
                  <w:szCs w:val="22"/>
                  <w:lang w:val="da-DK" w:eastAsia="de-DE"/>
                </w:rPr>
                <w:t>www.hansgrohe.dk/design</w:t>
              </w:r>
            </w:hyperlink>
            <w:r w:rsidR="00706EC7" w:rsidRPr="00124883">
              <w:rPr>
                <w:rFonts w:cs="Arial"/>
                <w:b/>
                <w:color w:val="000000"/>
                <w:szCs w:val="22"/>
                <w:lang w:val="da-DK" w:eastAsia="de-DE"/>
              </w:rPr>
              <w:t xml:space="preserve"> </w:t>
            </w:r>
          </w:p>
        </w:tc>
      </w:tr>
    </w:tbl>
    <w:p w:rsidR="00AC5B18" w:rsidRPr="00FE1D10" w:rsidRDefault="00AC5B18" w:rsidP="00AC5B18">
      <w:pPr>
        <w:pStyle w:val="Text"/>
        <w:rPr>
          <w:lang w:val="da-DK"/>
        </w:rPr>
      </w:pPr>
    </w:p>
    <w:tbl>
      <w:tblPr>
        <w:tblStyle w:val="Tabel-Gitter"/>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962"/>
      </w:tblGrid>
      <w:tr w:rsidR="00AC5B18" w:rsidRPr="00FE1D10" w:rsidTr="006928C0">
        <w:trPr>
          <w:trHeight w:val="418"/>
        </w:trPr>
        <w:tc>
          <w:tcPr>
            <w:tcW w:w="2943" w:type="dxa"/>
          </w:tcPr>
          <w:p w:rsidR="00AC5B18" w:rsidRPr="00FE1D10" w:rsidRDefault="00AC5B18" w:rsidP="006928C0">
            <w:pPr>
              <w:pStyle w:val="TabelleText"/>
              <w:rPr>
                <w:lang w:val="da-DK"/>
              </w:rPr>
            </w:pPr>
            <w:r w:rsidRPr="00FE1D10">
              <w:rPr>
                <w:lang w:val="da-DK"/>
              </w:rPr>
              <w:t>Yderligere information:</w:t>
            </w:r>
          </w:p>
        </w:tc>
        <w:tc>
          <w:tcPr>
            <w:tcW w:w="4962" w:type="dxa"/>
          </w:tcPr>
          <w:p w:rsidR="00AC5B18" w:rsidRPr="00FE1D10" w:rsidRDefault="00AC5B18" w:rsidP="006928C0">
            <w:pPr>
              <w:pStyle w:val="TabelleText"/>
              <w:rPr>
                <w:lang w:val="da-DK"/>
              </w:rPr>
            </w:pPr>
            <w:r w:rsidRPr="00FE1D10">
              <w:rPr>
                <w:lang w:val="da-DK"/>
              </w:rPr>
              <w:t>Hansgrohe A/S</w:t>
            </w:r>
          </w:p>
          <w:p w:rsidR="00AC5B18" w:rsidRPr="00FE1D10" w:rsidRDefault="00AC5B18" w:rsidP="006928C0">
            <w:pPr>
              <w:pStyle w:val="TabelleText"/>
              <w:rPr>
                <w:lang w:val="da-DK"/>
              </w:rPr>
            </w:pPr>
            <w:r w:rsidRPr="00FE1D10">
              <w:rPr>
                <w:lang w:val="da-DK"/>
              </w:rPr>
              <w:t>Marketingafdelingen</w:t>
            </w:r>
          </w:p>
          <w:p w:rsidR="00AC5B18" w:rsidRPr="00FE1D10" w:rsidRDefault="00AC5B18" w:rsidP="006928C0">
            <w:pPr>
              <w:pStyle w:val="TabelleText"/>
              <w:rPr>
                <w:lang w:val="da-DK"/>
              </w:rPr>
            </w:pPr>
            <w:r w:rsidRPr="00FE1D10">
              <w:rPr>
                <w:lang w:val="da-DK"/>
              </w:rPr>
              <w:t>Merete Lykke Jensen</w:t>
            </w:r>
          </w:p>
          <w:p w:rsidR="00AC5B18" w:rsidRPr="00FE1D10" w:rsidRDefault="00AC5B18" w:rsidP="006928C0">
            <w:pPr>
              <w:pStyle w:val="TabelleText"/>
              <w:rPr>
                <w:rFonts w:cs="Arial"/>
                <w:szCs w:val="22"/>
                <w:lang w:val="da-DK"/>
              </w:rPr>
            </w:pPr>
            <w:r w:rsidRPr="00FE1D10">
              <w:rPr>
                <w:rFonts w:cs="Arial"/>
                <w:szCs w:val="22"/>
                <w:lang w:val="da-DK"/>
              </w:rPr>
              <w:t>Tlf. 86 28 74 00</w:t>
            </w:r>
          </w:p>
          <w:p w:rsidR="00AC5B18" w:rsidRPr="00FE1D10" w:rsidRDefault="00AC5B18" w:rsidP="004A0486">
            <w:pPr>
              <w:rPr>
                <w:rStyle w:val="Hyperlink"/>
                <w:color w:val="auto"/>
                <w:u w:val="none"/>
                <w:lang w:val="da-DK"/>
              </w:rPr>
            </w:pPr>
            <w:r w:rsidRPr="00FE1D10">
              <w:rPr>
                <w:lang w:val="da-DK"/>
              </w:rPr>
              <w:t>marketing@hansgrohe.dk</w:t>
            </w:r>
          </w:p>
          <w:p w:rsidR="00AC5B18" w:rsidRPr="00FE1D10" w:rsidRDefault="009C0C04" w:rsidP="006928C0">
            <w:pPr>
              <w:pStyle w:val="TabelleText"/>
              <w:rPr>
                <w:lang w:val="da-DK"/>
              </w:rPr>
            </w:pPr>
            <w:hyperlink r:id="rId16" w:history="1">
              <w:r w:rsidR="00AC5B18" w:rsidRPr="00FE1D10">
                <w:rPr>
                  <w:rStyle w:val="Hyperlink"/>
                  <w:lang w:val="da-DK"/>
                </w:rPr>
                <w:t>www.</w:t>
              </w:r>
              <w:r w:rsidR="004A0486">
                <w:rPr>
                  <w:rStyle w:val="Hyperlink"/>
                  <w:lang w:val="da-DK"/>
                </w:rPr>
                <w:t>AXOR</w:t>
              </w:r>
              <w:r w:rsidR="00AC5B18" w:rsidRPr="00FE1D10">
                <w:rPr>
                  <w:rStyle w:val="Hyperlink"/>
                  <w:lang w:val="da-DK"/>
                </w:rPr>
                <w:t>-design.com</w:t>
              </w:r>
            </w:hyperlink>
            <w:r w:rsidR="00AC5B18" w:rsidRPr="00FE1D10">
              <w:rPr>
                <w:rStyle w:val="Hyperlink"/>
                <w:color w:val="auto"/>
                <w:u w:val="none"/>
                <w:lang w:val="da-DK"/>
              </w:rPr>
              <w:t xml:space="preserve"> </w:t>
            </w:r>
            <w:hyperlink r:id="rId17" w:history="1">
              <w:r w:rsidR="004A0486" w:rsidRPr="00FE1D10">
                <w:rPr>
                  <w:rStyle w:val="Hyperlink"/>
                  <w:rFonts w:cs="Arial"/>
                  <w:szCs w:val="22"/>
                  <w:lang w:val="da-DK"/>
                </w:rPr>
                <w:t>www.hansgrohe.dk/</w:t>
              </w:r>
              <w:r w:rsidR="004A0486">
                <w:rPr>
                  <w:rStyle w:val="Hyperlink"/>
                  <w:rFonts w:cs="Arial"/>
                  <w:szCs w:val="22"/>
                  <w:lang w:val="da-DK"/>
                </w:rPr>
                <w:t>AXOR</w:t>
              </w:r>
            </w:hyperlink>
          </w:p>
        </w:tc>
      </w:tr>
    </w:tbl>
    <w:p w:rsidR="00AC5B18" w:rsidRPr="00FE1D10" w:rsidRDefault="00AC5B18" w:rsidP="00AC5B18">
      <w:pPr>
        <w:pStyle w:val="Text"/>
        <w:rPr>
          <w:lang w:val="da-DK"/>
        </w:rPr>
      </w:pPr>
    </w:p>
    <w:p w:rsidR="00AC5B18" w:rsidRPr="006A4AA1" w:rsidRDefault="00AC5B18" w:rsidP="006928C0">
      <w:pPr>
        <w:pStyle w:val="Bildbersicht"/>
        <w:rPr>
          <w:lang w:val="da-DK"/>
        </w:rPr>
      </w:pPr>
      <w:r w:rsidRPr="006A4AA1">
        <w:rPr>
          <w:lang w:val="da-DK"/>
        </w:rPr>
        <w:lastRenderedPageBreak/>
        <w:t>Bil</w:t>
      </w:r>
      <w:r>
        <w:rPr>
          <w:lang w:val="da-DK"/>
        </w:rPr>
        <w:t>ledoversigt</w:t>
      </w:r>
    </w:p>
    <w:p w:rsidR="00AC5B18" w:rsidRPr="006A4AA1" w:rsidRDefault="004A0486" w:rsidP="006928C0">
      <w:pPr>
        <w:pStyle w:val="Zwischenberschrift"/>
        <w:rPr>
          <w:lang w:val="da-DK"/>
        </w:rPr>
      </w:pPr>
      <w:r>
        <w:rPr>
          <w:lang w:val="da-DK"/>
        </w:rPr>
        <w:t>AXOR</w:t>
      </w:r>
      <w:r w:rsidR="00AC5B18" w:rsidRPr="006A4AA1">
        <w:rPr>
          <w:lang w:val="da-DK"/>
        </w:rPr>
        <w:t xml:space="preserve"> </w:t>
      </w:r>
      <w:r w:rsidR="00706EC7">
        <w:rPr>
          <w:lang w:val="da-DK"/>
        </w:rPr>
        <w:t>Citterio Select køkkenarmaturer</w:t>
      </w:r>
    </w:p>
    <w:p w:rsidR="00AC5B18" w:rsidRPr="00AA0057" w:rsidRDefault="00AC5B18" w:rsidP="00AA0057">
      <w:pPr>
        <w:pStyle w:val="Bilderlink"/>
        <w:rPr>
          <w:lang w:val="da-DK"/>
        </w:rPr>
      </w:pPr>
      <w:r w:rsidRPr="00FE1D10">
        <w:rPr>
          <w:rStyle w:val="fett"/>
          <w:lang w:val="da-DK"/>
        </w:rPr>
        <w:t>Download billeder i høj opløsning</w:t>
      </w:r>
      <w:r w:rsidRPr="00FE1D10">
        <w:rPr>
          <w:lang w:val="da-DK"/>
        </w:rPr>
        <w:t xml:space="preserve">: </w:t>
      </w:r>
      <w:hyperlink r:id="rId18" w:history="1">
        <w:r w:rsidR="00706EC7" w:rsidRPr="00A10014">
          <w:rPr>
            <w:rStyle w:val="Hyperlink"/>
          </w:rPr>
          <w:t>https://www.mynewsdesk.com/dk/hansgrohe</w:t>
        </w:r>
      </w:hyperlink>
      <w:r w:rsidR="00706EC7">
        <w:t xml:space="preserve"> </w:t>
      </w:r>
      <w:r w:rsidR="002F66C3">
        <w:rPr>
          <w:lang w:val="da-DK"/>
        </w:rPr>
        <w:t xml:space="preserve"> </w:t>
      </w:r>
    </w:p>
    <w:tbl>
      <w:tblPr>
        <w:tblStyle w:val="Tabel-Git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7856D3" w:rsidRPr="00953505" w:rsidTr="007856D3">
        <w:tc>
          <w:tcPr>
            <w:tcW w:w="4644" w:type="dxa"/>
          </w:tcPr>
          <w:p w:rsidR="007856D3" w:rsidRPr="00953505" w:rsidRDefault="007856D3" w:rsidP="00BE38E4">
            <w:pPr>
              <w:pStyle w:val="Text"/>
              <w:spacing w:after="120" w:line="240" w:lineRule="auto"/>
              <w:rPr>
                <w:lang w:val="da-DK"/>
              </w:rPr>
            </w:pPr>
            <w:r>
              <w:rPr>
                <w:noProof/>
                <w:lang w:val="da-DK" w:eastAsia="da-DK"/>
              </w:rPr>
              <w:drawing>
                <wp:inline distT="0" distB="0" distL="0" distR="0" wp14:anchorId="2800DB75" wp14:editId="43EFE5A7">
                  <wp:extent cx="2237740" cy="146939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7740" cy="1469390"/>
                          </a:xfrm>
                          <a:prstGeom prst="rect">
                            <a:avLst/>
                          </a:prstGeom>
                          <a:noFill/>
                        </pic:spPr>
                      </pic:pic>
                    </a:graphicData>
                  </a:graphic>
                </wp:inline>
              </w:drawing>
            </w:r>
          </w:p>
        </w:tc>
        <w:tc>
          <w:tcPr>
            <w:tcW w:w="4644" w:type="dxa"/>
          </w:tcPr>
          <w:p w:rsidR="007856D3" w:rsidRPr="00953505" w:rsidRDefault="007856D3" w:rsidP="00AA0057">
            <w:pPr>
              <w:pStyle w:val="Text"/>
              <w:spacing w:after="120" w:line="240" w:lineRule="auto"/>
              <w:jc w:val="center"/>
              <w:rPr>
                <w:lang w:val="da-DK"/>
              </w:rPr>
            </w:pPr>
            <w:r>
              <w:rPr>
                <w:noProof/>
                <w:lang w:val="da-DK" w:eastAsia="da-DK"/>
              </w:rPr>
              <w:drawing>
                <wp:inline distT="0" distB="0" distL="0" distR="0" wp14:anchorId="654A22D0" wp14:editId="68267C06">
                  <wp:extent cx="951230" cy="1469390"/>
                  <wp:effectExtent l="0" t="0" r="127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1230" cy="1469390"/>
                          </a:xfrm>
                          <a:prstGeom prst="rect">
                            <a:avLst/>
                          </a:prstGeom>
                          <a:noFill/>
                        </pic:spPr>
                      </pic:pic>
                    </a:graphicData>
                  </a:graphic>
                </wp:inline>
              </w:drawing>
            </w:r>
          </w:p>
        </w:tc>
      </w:tr>
      <w:tr w:rsidR="007856D3" w:rsidRPr="00BC1D7C" w:rsidTr="007856D3">
        <w:tc>
          <w:tcPr>
            <w:tcW w:w="4644" w:type="dxa"/>
          </w:tcPr>
          <w:p w:rsidR="007856D3" w:rsidRPr="00AA0057" w:rsidRDefault="007856D3" w:rsidP="00BE38E4">
            <w:pPr>
              <w:pStyle w:val="NameBilddatei"/>
              <w:rPr>
                <w:lang w:val="da-DK"/>
              </w:rPr>
            </w:pPr>
            <w:proofErr w:type="spellStart"/>
            <w:r>
              <w:rPr>
                <w:lang w:val="da-DK"/>
              </w:rPr>
              <w:t>AXOR</w:t>
            </w:r>
            <w:r w:rsidRPr="00AA0057">
              <w:rPr>
                <w:lang w:val="da-DK"/>
              </w:rPr>
              <w:t>_Citter</w:t>
            </w:r>
            <w:r>
              <w:rPr>
                <w:lang w:val="da-DK"/>
              </w:rPr>
              <w:t>io_Select_Kitchenmixer_Pull</w:t>
            </w:r>
            <w:proofErr w:type="spellEnd"/>
            <w:r>
              <w:rPr>
                <w:lang w:val="da-DK"/>
              </w:rPr>
              <w:t>-Out-</w:t>
            </w:r>
            <w:proofErr w:type="spellStart"/>
            <w:r w:rsidRPr="00AA0057">
              <w:rPr>
                <w:lang w:val="da-DK"/>
              </w:rPr>
              <w:t>Spout_with</w:t>
            </w:r>
            <w:proofErr w:type="spellEnd"/>
            <w:r w:rsidRPr="00AA0057">
              <w:rPr>
                <w:lang w:val="da-DK"/>
              </w:rPr>
              <w:t xml:space="preserve"> Water</w:t>
            </w:r>
          </w:p>
          <w:p w:rsidR="007856D3" w:rsidRPr="00953505" w:rsidRDefault="007856D3" w:rsidP="00BE38E4">
            <w:pPr>
              <w:pStyle w:val="NameBilddatei"/>
              <w:rPr>
                <w:lang w:val="da-DK"/>
              </w:rPr>
            </w:pPr>
            <w:r w:rsidRPr="00AA0057">
              <w:rPr>
                <w:lang w:val="da-DK"/>
              </w:rPr>
              <w:t xml:space="preserve">Copyright: </w:t>
            </w:r>
            <w:proofErr w:type="spellStart"/>
            <w:r w:rsidRPr="00AA0057">
              <w:rPr>
                <w:lang w:val="da-DK"/>
              </w:rPr>
              <w:t>Uli</w:t>
            </w:r>
            <w:proofErr w:type="spellEnd"/>
            <w:r w:rsidRPr="00AA0057">
              <w:rPr>
                <w:lang w:val="da-DK"/>
              </w:rPr>
              <w:t xml:space="preserve"> Meier for </w:t>
            </w:r>
            <w:r>
              <w:rPr>
                <w:lang w:val="da-DK"/>
              </w:rPr>
              <w:t>AXOR</w:t>
            </w:r>
            <w:r w:rsidRPr="00AA0057">
              <w:rPr>
                <w:lang w:val="da-DK"/>
              </w:rPr>
              <w:t xml:space="preserve"> / Hansgrohe SE</w:t>
            </w:r>
          </w:p>
        </w:tc>
        <w:tc>
          <w:tcPr>
            <w:tcW w:w="4644" w:type="dxa"/>
          </w:tcPr>
          <w:p w:rsidR="007856D3" w:rsidRPr="00AA0057" w:rsidRDefault="007856D3" w:rsidP="00AA0057">
            <w:pPr>
              <w:pStyle w:val="NameBilddatei"/>
              <w:rPr>
                <w:lang w:val="da-DK"/>
              </w:rPr>
            </w:pPr>
            <w:proofErr w:type="spellStart"/>
            <w:r>
              <w:rPr>
                <w:lang w:val="da-DK"/>
              </w:rPr>
              <w:t>AXOR</w:t>
            </w:r>
            <w:r w:rsidRPr="00AA0057">
              <w:rPr>
                <w:lang w:val="da-DK"/>
              </w:rPr>
              <w:t>_Citterio_Select_Kitchenmixer_Frontal</w:t>
            </w:r>
            <w:proofErr w:type="spellEnd"/>
            <w:r w:rsidRPr="00AA0057">
              <w:rPr>
                <w:lang w:val="da-DK"/>
              </w:rPr>
              <w:t xml:space="preserve"> </w:t>
            </w:r>
            <w:proofErr w:type="spellStart"/>
            <w:r w:rsidRPr="00AA0057">
              <w:rPr>
                <w:lang w:val="da-DK"/>
              </w:rPr>
              <w:t>View</w:t>
            </w:r>
            <w:proofErr w:type="spellEnd"/>
          </w:p>
          <w:p w:rsidR="007856D3" w:rsidRPr="00953505" w:rsidRDefault="007856D3" w:rsidP="00AA0057">
            <w:pPr>
              <w:pStyle w:val="NameBilddatei"/>
              <w:rPr>
                <w:lang w:val="da-DK"/>
              </w:rPr>
            </w:pPr>
            <w:r w:rsidRPr="00AA0057">
              <w:rPr>
                <w:lang w:val="da-DK"/>
              </w:rPr>
              <w:t xml:space="preserve">Copyright: </w:t>
            </w:r>
            <w:proofErr w:type="spellStart"/>
            <w:r w:rsidRPr="00AA0057">
              <w:rPr>
                <w:lang w:val="da-DK"/>
              </w:rPr>
              <w:t>Uli</w:t>
            </w:r>
            <w:proofErr w:type="spellEnd"/>
            <w:r w:rsidRPr="00AA0057">
              <w:rPr>
                <w:lang w:val="da-DK"/>
              </w:rPr>
              <w:t xml:space="preserve"> Meier for </w:t>
            </w:r>
            <w:r>
              <w:rPr>
                <w:lang w:val="da-DK"/>
              </w:rPr>
              <w:t>AXOR</w:t>
            </w:r>
            <w:r w:rsidRPr="00AA0057">
              <w:rPr>
                <w:lang w:val="da-DK"/>
              </w:rPr>
              <w:t xml:space="preserve"> / Hansgrohe SE</w:t>
            </w:r>
          </w:p>
        </w:tc>
      </w:tr>
      <w:tr w:rsidR="007856D3" w:rsidRPr="00953505" w:rsidTr="007856D3">
        <w:trPr>
          <w:trHeight w:val="649"/>
        </w:trPr>
        <w:tc>
          <w:tcPr>
            <w:tcW w:w="4644" w:type="dxa"/>
          </w:tcPr>
          <w:p w:rsidR="007856D3" w:rsidRPr="007856D3" w:rsidRDefault="007856D3" w:rsidP="007856D3">
            <w:pPr>
              <w:pStyle w:val="Bildunterschrift"/>
              <w:rPr>
                <w:lang w:val="da-DK"/>
              </w:rPr>
            </w:pPr>
            <w:r w:rsidRPr="007856D3">
              <w:rPr>
                <w:lang w:val="da-DK"/>
              </w:rPr>
              <w:t>AXOR Citterio Select med ergonomisk udtrækstud gør din aktionsradius ved vasken op til 50 cm større. Det forenkler køkkenarbejdet og gør det muligt at vande planter, fylde gryder og skylle vasken ren i én flydende arbejdsgang.</w:t>
            </w:r>
            <w:r w:rsidR="008E1804">
              <w:rPr>
                <w:lang w:val="da-DK"/>
              </w:rPr>
              <w:t xml:space="preserve"> Vandet styres med et tryk på Select-knappen på toppen af udtrækstuden.</w:t>
            </w:r>
          </w:p>
        </w:tc>
        <w:tc>
          <w:tcPr>
            <w:tcW w:w="4644" w:type="dxa"/>
          </w:tcPr>
          <w:p w:rsidR="007856D3" w:rsidRPr="007856D3" w:rsidRDefault="007856D3" w:rsidP="008E1804">
            <w:pPr>
              <w:pStyle w:val="Bildunterschrift"/>
              <w:rPr>
                <w:lang w:val="da-DK"/>
              </w:rPr>
            </w:pPr>
            <w:r w:rsidRPr="007856D3">
              <w:rPr>
                <w:lang w:val="da-DK"/>
              </w:rPr>
              <w:t xml:space="preserve">For både hobbykokken og den professionelle: Med det nye AXOR Citterio Select køkkenarmatur </w:t>
            </w:r>
            <w:r w:rsidR="008E1804">
              <w:rPr>
                <w:lang w:val="da-DK"/>
              </w:rPr>
              <w:t>får du</w:t>
            </w:r>
            <w:r w:rsidRPr="007856D3">
              <w:rPr>
                <w:lang w:val="da-DK"/>
              </w:rPr>
              <w:t xml:space="preserve"> mere betjeningskomfort og bevægelsesfrihed ved køkkenvasken. Åbn og luk for vandet med Select-knappen – med fingeren, albuen eller underarmen. AXOR Citterio </w:t>
            </w:r>
            <w:r w:rsidR="008E1804">
              <w:rPr>
                <w:lang w:val="da-DK"/>
              </w:rPr>
              <w:t xml:space="preserve">Select </w:t>
            </w:r>
            <w:r w:rsidRPr="007856D3">
              <w:rPr>
                <w:lang w:val="da-DK"/>
              </w:rPr>
              <w:t>med svingtud kan svinges 110, 150 eller 360 grader og egner sig dermed særligt ved dobbeltvaske.</w:t>
            </w:r>
          </w:p>
        </w:tc>
      </w:tr>
    </w:tbl>
    <w:p w:rsidR="00F142B8" w:rsidRPr="007A7C0E" w:rsidRDefault="00F142B8" w:rsidP="00FB6538">
      <w:pPr>
        <w:pStyle w:val="Text"/>
        <w:rPr>
          <w:sz w:val="16"/>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820"/>
      </w:tblGrid>
      <w:tr w:rsidR="00AA0057" w:rsidRPr="00953505" w:rsidTr="00AA0057">
        <w:trPr>
          <w:trHeight w:val="2551"/>
        </w:trPr>
        <w:tc>
          <w:tcPr>
            <w:tcW w:w="4644" w:type="dxa"/>
          </w:tcPr>
          <w:p w:rsidR="00AA0057" w:rsidRPr="00953505" w:rsidRDefault="0002379A" w:rsidP="0002379A">
            <w:pPr>
              <w:pStyle w:val="Text"/>
              <w:spacing w:after="120" w:line="240" w:lineRule="auto"/>
              <w:jc w:val="center"/>
              <w:rPr>
                <w:lang w:val="da-DK"/>
              </w:rPr>
            </w:pPr>
            <w:r>
              <w:rPr>
                <w:noProof/>
                <w:lang w:val="da-DK" w:eastAsia="da-DK"/>
              </w:rPr>
              <w:drawing>
                <wp:inline distT="0" distB="0" distL="0" distR="0">
                  <wp:extent cx="2051685" cy="1510665"/>
                  <wp:effectExtent l="0" t="0" r="5715" b="0"/>
                  <wp:docPr id="6" name="Billede 6" descr="C:\Users\jensenme\Desktop\HG 39861000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enme\Desktop\HG 39861000_2017.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51685" cy="1510665"/>
                          </a:xfrm>
                          <a:prstGeom prst="rect">
                            <a:avLst/>
                          </a:prstGeom>
                          <a:noFill/>
                          <a:ln>
                            <a:noFill/>
                          </a:ln>
                        </pic:spPr>
                      </pic:pic>
                    </a:graphicData>
                  </a:graphic>
                </wp:inline>
              </w:drawing>
            </w:r>
          </w:p>
        </w:tc>
        <w:tc>
          <w:tcPr>
            <w:tcW w:w="4820" w:type="dxa"/>
          </w:tcPr>
          <w:p w:rsidR="00AA0057" w:rsidRPr="00953505" w:rsidRDefault="0002379A" w:rsidP="00AA6759">
            <w:pPr>
              <w:pStyle w:val="Text"/>
              <w:spacing w:after="120" w:line="240" w:lineRule="auto"/>
              <w:jc w:val="center"/>
              <w:rPr>
                <w:lang w:val="da-DK"/>
              </w:rPr>
            </w:pPr>
            <w:r>
              <w:rPr>
                <w:noProof/>
                <w:lang w:val="da-DK" w:eastAsia="da-DK"/>
              </w:rPr>
              <w:drawing>
                <wp:inline distT="0" distB="0" distL="0" distR="0">
                  <wp:extent cx="2051685" cy="1510665"/>
                  <wp:effectExtent l="0" t="0" r="5715" b="0"/>
                  <wp:docPr id="5" name="Billede 5" descr="C:\Users\jensenme\Desktop\HG 3986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senme\Desktop\HG 3986000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51685" cy="1510665"/>
                          </a:xfrm>
                          <a:prstGeom prst="rect">
                            <a:avLst/>
                          </a:prstGeom>
                          <a:noFill/>
                          <a:ln>
                            <a:noFill/>
                          </a:ln>
                        </pic:spPr>
                      </pic:pic>
                    </a:graphicData>
                  </a:graphic>
                </wp:inline>
              </w:drawing>
            </w:r>
          </w:p>
        </w:tc>
      </w:tr>
      <w:tr w:rsidR="00AA0057" w:rsidRPr="00953505" w:rsidTr="00AA0057">
        <w:trPr>
          <w:trHeight w:val="317"/>
        </w:trPr>
        <w:tc>
          <w:tcPr>
            <w:tcW w:w="4644" w:type="dxa"/>
          </w:tcPr>
          <w:p w:rsidR="0002379A" w:rsidRPr="00DA6F04" w:rsidRDefault="0002379A" w:rsidP="0002379A">
            <w:pPr>
              <w:pStyle w:val="NameBilddatei"/>
              <w:rPr>
                <w:rFonts w:cs="Arial"/>
                <w:noProof/>
                <w:color w:val="808080"/>
                <w:szCs w:val="16"/>
                <w:lang w:val="en-US"/>
              </w:rPr>
            </w:pPr>
            <w:r>
              <w:rPr>
                <w:rFonts w:cs="Arial"/>
                <w:noProof/>
                <w:color w:val="808080"/>
                <w:szCs w:val="16"/>
                <w:lang w:val="en-US"/>
              </w:rPr>
              <w:t>AXOR</w:t>
            </w:r>
            <w:r w:rsidRPr="00DA6F04">
              <w:rPr>
                <w:rFonts w:cs="Arial"/>
                <w:noProof/>
                <w:color w:val="808080"/>
                <w:szCs w:val="16"/>
                <w:lang w:val="en-US"/>
              </w:rPr>
              <w:t>_Citter</w:t>
            </w:r>
            <w:r>
              <w:rPr>
                <w:rFonts w:cs="Arial"/>
                <w:noProof/>
                <w:color w:val="808080"/>
                <w:szCs w:val="16"/>
                <w:lang w:val="en-US"/>
              </w:rPr>
              <w:t>io_Select_Kitchenmixer_Pull-Out-</w:t>
            </w:r>
            <w:r w:rsidRPr="00DA6F04">
              <w:rPr>
                <w:rFonts w:cs="Arial"/>
                <w:noProof/>
                <w:color w:val="808080"/>
                <w:szCs w:val="16"/>
                <w:lang w:val="en-US"/>
              </w:rPr>
              <w:t>Spout_with Water_</w:t>
            </w:r>
            <w:r>
              <w:rPr>
                <w:rFonts w:cs="Arial"/>
                <w:noProof/>
                <w:color w:val="808080"/>
                <w:szCs w:val="16"/>
                <w:lang w:val="en-US"/>
              </w:rPr>
              <w:t>Black</w:t>
            </w:r>
            <w:r w:rsidRPr="00DA6F04">
              <w:rPr>
                <w:rFonts w:cs="Arial"/>
                <w:noProof/>
                <w:color w:val="808080"/>
                <w:szCs w:val="16"/>
                <w:lang w:val="en-US"/>
              </w:rPr>
              <w:t>Ambience</w:t>
            </w:r>
          </w:p>
          <w:p w:rsidR="00AA0057" w:rsidRPr="00953505" w:rsidRDefault="0002379A" w:rsidP="0002379A">
            <w:pPr>
              <w:pStyle w:val="NameBilddatei"/>
              <w:rPr>
                <w:lang w:val="da-DK"/>
              </w:rPr>
            </w:pPr>
            <w:r w:rsidRPr="00C233A6">
              <w:rPr>
                <w:rFonts w:cs="Arial"/>
                <w:noProof/>
                <w:color w:val="808080"/>
                <w:szCs w:val="16"/>
                <w:lang w:val="da-DK"/>
              </w:rPr>
              <w:t xml:space="preserve">Copyright: </w:t>
            </w:r>
            <w:r>
              <w:rPr>
                <w:rFonts w:cs="Arial"/>
                <w:noProof/>
                <w:color w:val="808080"/>
                <w:szCs w:val="16"/>
                <w:lang w:val="da-DK"/>
              </w:rPr>
              <w:t>AXOR</w:t>
            </w:r>
            <w:r w:rsidRPr="00C233A6">
              <w:rPr>
                <w:rFonts w:cs="Arial"/>
                <w:noProof/>
                <w:color w:val="808080"/>
                <w:szCs w:val="16"/>
                <w:lang w:val="da-DK"/>
              </w:rPr>
              <w:t xml:space="preserve"> / Hansgrohe SE</w:t>
            </w:r>
          </w:p>
        </w:tc>
        <w:tc>
          <w:tcPr>
            <w:tcW w:w="4820" w:type="dxa"/>
          </w:tcPr>
          <w:p w:rsidR="0002379A" w:rsidRPr="00DA6F04" w:rsidRDefault="0002379A" w:rsidP="0002379A">
            <w:pPr>
              <w:pStyle w:val="NameBilddatei"/>
              <w:rPr>
                <w:noProof/>
                <w:lang w:val="en-US"/>
              </w:rPr>
            </w:pPr>
            <w:r>
              <w:rPr>
                <w:noProof/>
                <w:lang w:val="en-US"/>
              </w:rPr>
              <w:t>AXOR</w:t>
            </w:r>
            <w:r w:rsidRPr="00DA6F04">
              <w:rPr>
                <w:noProof/>
                <w:lang w:val="en-US"/>
              </w:rPr>
              <w:t>_Citterio_Select_Kitchenmixer_Swivel Spout_with Water_Ambience</w:t>
            </w:r>
          </w:p>
          <w:p w:rsidR="00AA0057" w:rsidRPr="00953505" w:rsidRDefault="0002379A" w:rsidP="0002379A">
            <w:pPr>
              <w:pStyle w:val="NameBilddatei"/>
              <w:rPr>
                <w:lang w:val="da-DK"/>
              </w:rPr>
            </w:pPr>
            <w:r w:rsidRPr="00C233A6">
              <w:rPr>
                <w:noProof/>
                <w:lang w:val="da-DK"/>
              </w:rPr>
              <w:t xml:space="preserve">Copyright: </w:t>
            </w:r>
            <w:r>
              <w:rPr>
                <w:noProof/>
                <w:lang w:val="da-DK"/>
              </w:rPr>
              <w:t>AXOR</w:t>
            </w:r>
            <w:r w:rsidRPr="00C233A6">
              <w:rPr>
                <w:noProof/>
                <w:lang w:val="da-DK"/>
              </w:rPr>
              <w:t xml:space="preserve"> / Hansgrohe SE</w:t>
            </w:r>
          </w:p>
        </w:tc>
      </w:tr>
      <w:tr w:rsidR="00AA0057" w:rsidRPr="00BC1D7C" w:rsidTr="0023300F">
        <w:tc>
          <w:tcPr>
            <w:tcW w:w="9464" w:type="dxa"/>
            <w:gridSpan w:val="2"/>
          </w:tcPr>
          <w:p w:rsidR="00AA0057" w:rsidRPr="00AA0057" w:rsidRDefault="007856D3" w:rsidP="000743D9">
            <w:pPr>
              <w:pStyle w:val="Bildunterschrift"/>
            </w:pPr>
            <w:r>
              <w:rPr>
                <w:rFonts w:cs="Arial"/>
                <w:bCs/>
                <w:iCs/>
                <w:szCs w:val="22"/>
                <w:lang w:val="da-DK"/>
              </w:rPr>
              <w:t xml:space="preserve">I modsætning til </w:t>
            </w:r>
            <w:r w:rsidR="000743D9">
              <w:rPr>
                <w:rFonts w:cs="Arial"/>
                <w:bCs/>
                <w:iCs/>
                <w:szCs w:val="22"/>
                <w:lang w:val="da-DK"/>
              </w:rPr>
              <w:t>gængse</w:t>
            </w:r>
            <w:r>
              <w:rPr>
                <w:rFonts w:cs="Arial"/>
                <w:bCs/>
                <w:iCs/>
                <w:szCs w:val="22"/>
                <w:lang w:val="da-DK"/>
              </w:rPr>
              <w:t xml:space="preserve"> 1-grebs armaturer kan du</w:t>
            </w:r>
            <w:r>
              <w:t xml:space="preserve"> </w:t>
            </w:r>
            <w:proofErr w:type="spellStart"/>
            <w:r>
              <w:t>på</w:t>
            </w:r>
            <w:proofErr w:type="spellEnd"/>
            <w:r>
              <w:t xml:space="preserve"> </w:t>
            </w:r>
            <w:r w:rsidR="004A0486">
              <w:t>AXOR</w:t>
            </w:r>
            <w:r w:rsidR="00AA0057" w:rsidRPr="00AA0057">
              <w:t xml:space="preserve"> Citterio Select </w:t>
            </w:r>
            <w:r>
              <w:rPr>
                <w:rFonts w:cs="Arial"/>
                <w:bCs/>
                <w:iCs/>
                <w:szCs w:val="22"/>
                <w:lang w:val="da-DK"/>
              </w:rPr>
              <w:t>vælge vandmængden og vandets temperatur, før du åbner for vandet. Herefter åbner og lukker du for vandet med den store Select-knap, som er placeret på den udtrækkelig</w:t>
            </w:r>
            <w:r w:rsidR="009C0C04">
              <w:rPr>
                <w:rFonts w:cs="Arial"/>
                <w:bCs/>
                <w:iCs/>
                <w:szCs w:val="22"/>
                <w:lang w:val="da-DK"/>
              </w:rPr>
              <w:t>e</w:t>
            </w:r>
            <w:bookmarkStart w:id="0" w:name="_GoBack"/>
            <w:bookmarkEnd w:id="0"/>
            <w:r>
              <w:rPr>
                <w:rFonts w:cs="Arial"/>
                <w:bCs/>
                <w:iCs/>
                <w:szCs w:val="22"/>
                <w:lang w:val="da-DK"/>
              </w:rPr>
              <w:t xml:space="preserve"> tud – lige der, hvor tommelfingeren naturligt placeres. Grebet på siden af armaturet forbliver åbent og fastholder den valgte vandmængde og temperatur. Et ekstra plus er, at Select-teknologien fungerer rent mekanisk og hverken kræver strøm eller ekstraudstyr under vasken. </w:t>
            </w:r>
            <w:r w:rsidRPr="007856D3">
              <w:rPr>
                <w:rFonts w:cs="Arial"/>
                <w:bCs/>
                <w:iCs/>
                <w:szCs w:val="22"/>
                <w:lang w:val="da-DK"/>
              </w:rPr>
              <w:t>AXOR Citterio Select køkkenarmaturet fås også med svingtud, der kan drejes 110, 150 eller 360 grader, eksempelvis til dobbeltvaske. Her sidder Select-knappen i stedet på tudens front</w:t>
            </w:r>
            <w:r>
              <w:rPr>
                <w:rFonts w:cs="Arial"/>
                <w:bCs/>
                <w:iCs/>
                <w:szCs w:val="22"/>
                <w:lang w:val="da-DK"/>
              </w:rPr>
              <w:t>.</w:t>
            </w:r>
          </w:p>
        </w:tc>
      </w:tr>
    </w:tbl>
    <w:p w:rsidR="00AA0057" w:rsidRDefault="00AA0057" w:rsidP="00AC5B18">
      <w:pPr>
        <w:pStyle w:val="Copyright"/>
        <w:rPr>
          <w:lang w:val="da-DK"/>
        </w:rPr>
      </w:pPr>
    </w:p>
    <w:p w:rsidR="00D86E3E" w:rsidRPr="00953505" w:rsidRDefault="00AC5B18" w:rsidP="00AC5B18">
      <w:pPr>
        <w:pStyle w:val="Copyright"/>
        <w:rPr>
          <w:lang w:val="da-DK"/>
        </w:rPr>
      </w:pPr>
      <w:r w:rsidRPr="00FE1D10">
        <w:rPr>
          <w:lang w:val="da-DK"/>
        </w:rPr>
        <w:lastRenderedPageBreak/>
        <w:t xml:space="preserve">Copyright: Vi skal gøre opmærksom på, at vi har begrænset brugsret til disse billeder. Alle yderligere rettigheder tilhører den respektive fotograf. Derfor må billederne kun anvendes honorarfrit, hvis de entydigt og udtrykkeligt tjener præsentation eller markedsføring af ydelser, produkter eller projekter tilhørende virksomheden Hansgrohe SE og/eller et af virksomhedens mærker (hansgrohe, </w:t>
      </w:r>
      <w:r w:rsidR="004A0486">
        <w:rPr>
          <w:lang w:val="da-DK"/>
        </w:rPr>
        <w:t>AXOR</w:t>
      </w:r>
      <w:r w:rsidRPr="00FE1D10">
        <w:rPr>
          <w:lang w:val="da-DK"/>
        </w:rPr>
        <w:t>). Ønskes billederne brugt i anden sammenhæng, kræves den respektive rettighedsindehavers godkendelse og godtgørelse efter aftale med denne.</w:t>
      </w:r>
    </w:p>
    <w:sectPr w:rsidR="00D86E3E" w:rsidRPr="00953505" w:rsidSect="00371BCE">
      <w:headerReference w:type="default" r:id="rId23"/>
      <w:footerReference w:type="default" r:id="rId24"/>
      <w:pgSz w:w="11906" w:h="16838" w:code="9"/>
      <w:pgMar w:top="2835"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48" w:rsidRDefault="00817048" w:rsidP="00C64A6E">
      <w:r>
        <w:separator/>
      </w:r>
    </w:p>
  </w:endnote>
  <w:endnote w:type="continuationSeparator" w:id="0">
    <w:p w:rsidR="00817048" w:rsidRDefault="00817048"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18" w:rsidRDefault="00AC5B18" w:rsidP="00AC5B18">
    <w:pPr>
      <w:jc w:val="center"/>
      <w:rPr>
        <w:rFonts w:cs="Arial"/>
        <w:color w:val="595959"/>
        <w:sz w:val="14"/>
        <w:szCs w:val="14"/>
      </w:rPr>
    </w:pPr>
  </w:p>
  <w:p w:rsidR="00AC5B18" w:rsidRDefault="00AC5B18" w:rsidP="00AC5B18">
    <w:pPr>
      <w:jc w:val="center"/>
      <w:rPr>
        <w:rFonts w:cs="Arial"/>
        <w:color w:val="595959"/>
        <w:sz w:val="14"/>
        <w:szCs w:val="14"/>
      </w:rPr>
    </w:pPr>
  </w:p>
  <w:p w:rsidR="00AC5B18" w:rsidRDefault="00AC5B18" w:rsidP="00AC5B18">
    <w:pPr>
      <w:jc w:val="center"/>
      <w:rPr>
        <w:rFonts w:cs="Arial"/>
        <w:color w:val="595959"/>
        <w:sz w:val="14"/>
        <w:szCs w:val="14"/>
      </w:rPr>
    </w:pPr>
  </w:p>
  <w:p w:rsidR="009E7F63" w:rsidRPr="00AC5B18" w:rsidRDefault="00AC5B18" w:rsidP="00AC5B18">
    <w:pPr>
      <w:jc w:val="center"/>
      <w:rPr>
        <w:szCs w:val="14"/>
      </w:rPr>
    </w:pPr>
    <w:r w:rsidRPr="00D6382E">
      <w:rPr>
        <w:rFonts w:cs="Arial"/>
        <w:color w:val="595959"/>
        <w:sz w:val="14"/>
        <w:szCs w:val="14"/>
      </w:rPr>
      <w:t>Hansgrohe A/S • Jegstrupve</w:t>
    </w:r>
    <w:r>
      <w:rPr>
        <w:rFonts w:cs="Arial"/>
        <w:color w:val="595959"/>
        <w:sz w:val="14"/>
        <w:szCs w:val="14"/>
      </w:rPr>
      <w:t xml:space="preserve">j 6 • 8361 </w:t>
    </w:r>
    <w:proofErr w:type="spellStart"/>
    <w:r>
      <w:rPr>
        <w:rFonts w:cs="Arial"/>
        <w:color w:val="595959"/>
        <w:sz w:val="14"/>
        <w:szCs w:val="14"/>
      </w:rPr>
      <w:t>Hasselager</w:t>
    </w:r>
    <w:proofErr w:type="spellEnd"/>
    <w:r>
      <w:rPr>
        <w:rFonts w:cs="Arial"/>
        <w:color w:val="595959"/>
        <w:sz w:val="14"/>
        <w:szCs w:val="14"/>
      </w:rPr>
      <w:t xml:space="preserve"> • </w:t>
    </w:r>
    <w:proofErr w:type="spellStart"/>
    <w:r>
      <w:rPr>
        <w:rFonts w:cs="Arial"/>
        <w:color w:val="595959"/>
        <w:sz w:val="14"/>
        <w:szCs w:val="14"/>
      </w:rPr>
      <w:t>Tlf</w:t>
    </w:r>
    <w:proofErr w:type="spellEnd"/>
    <w:r>
      <w:rPr>
        <w:rFonts w:cs="Arial"/>
        <w:color w:val="595959"/>
        <w:sz w:val="14"/>
        <w:szCs w:val="14"/>
      </w:rPr>
      <w:t xml:space="preserve">. 86 28 74 00 </w:t>
    </w:r>
    <w:r w:rsidRPr="00D6382E">
      <w:rPr>
        <w:rFonts w:cs="Arial"/>
        <w:color w:val="595959"/>
        <w:sz w:val="14"/>
        <w:szCs w:val="14"/>
      </w:rPr>
      <w:t>• info@hansgrohe.dk • www.hansgrohe.dk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48" w:rsidRDefault="00817048" w:rsidP="00C64A6E">
      <w:r>
        <w:separator/>
      </w:r>
    </w:p>
  </w:footnote>
  <w:footnote w:type="continuationSeparator" w:id="0">
    <w:p w:rsidR="00817048" w:rsidRDefault="00817048"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6E" w:rsidRDefault="00371BCE">
    <w:pPr>
      <w:pStyle w:val="Sidehoved"/>
    </w:pPr>
    <w:r>
      <w:rPr>
        <w:noProof/>
        <w:lang w:val="da-DK" w:eastAsia="da-DK"/>
      </w:rPr>
      <w:drawing>
        <wp:anchor distT="0" distB="0" distL="114300" distR="114300" simplePos="0" relativeHeight="251659264" behindDoc="1" locked="0" layoutInCell="1" allowOverlap="1">
          <wp:simplePos x="0" y="0"/>
          <wp:positionH relativeFrom="column">
            <wp:posOffset>4047490</wp:posOffset>
          </wp:positionH>
          <wp:positionV relativeFrom="paragraph">
            <wp:posOffset>-457200</wp:posOffset>
          </wp:positionV>
          <wp:extent cx="2700528" cy="115214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R_Logo_WORD.tif"/>
                  <pic:cNvPicPr/>
                </pic:nvPicPr>
                <pic:blipFill>
                  <a:blip r:embed="rId1">
                    <a:extLst>
                      <a:ext uri="{28A0092B-C50C-407E-A947-70E740481C1C}">
                        <a14:useLocalDpi xmlns:a14="http://schemas.microsoft.com/office/drawing/2010/main" val="0"/>
                      </a:ext>
                    </a:extLst>
                  </a:blip>
                  <a:stretch>
                    <a:fillRect/>
                  </a:stretch>
                </pic:blipFill>
                <pic:spPr>
                  <a:xfrm>
                    <a:off x="0" y="0"/>
                    <a:ext cx="2700528" cy="11521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6E"/>
    <w:rsid w:val="000138D4"/>
    <w:rsid w:val="0002379A"/>
    <w:rsid w:val="0003579B"/>
    <w:rsid w:val="00052A7B"/>
    <w:rsid w:val="00072AE7"/>
    <w:rsid w:val="000743D9"/>
    <w:rsid w:val="000861DF"/>
    <w:rsid w:val="00096D0C"/>
    <w:rsid w:val="000C0E91"/>
    <w:rsid w:val="000C6AFC"/>
    <w:rsid w:val="000D76CF"/>
    <w:rsid w:val="000E5BC1"/>
    <w:rsid w:val="000F3EA6"/>
    <w:rsid w:val="00110361"/>
    <w:rsid w:val="00152BE5"/>
    <w:rsid w:val="001531FB"/>
    <w:rsid w:val="00156E50"/>
    <w:rsid w:val="00162DC3"/>
    <w:rsid w:val="001A4D3A"/>
    <w:rsid w:val="001A70F7"/>
    <w:rsid w:val="001B0EC2"/>
    <w:rsid w:val="001B43C4"/>
    <w:rsid w:val="001F5D4A"/>
    <w:rsid w:val="00217A91"/>
    <w:rsid w:val="00231D79"/>
    <w:rsid w:val="00237FB6"/>
    <w:rsid w:val="002401E6"/>
    <w:rsid w:val="002A11E0"/>
    <w:rsid w:val="002F66C3"/>
    <w:rsid w:val="00303618"/>
    <w:rsid w:val="0034573B"/>
    <w:rsid w:val="00371BCE"/>
    <w:rsid w:val="003938FD"/>
    <w:rsid w:val="003C0605"/>
    <w:rsid w:val="003C633E"/>
    <w:rsid w:val="003D1DE5"/>
    <w:rsid w:val="00406350"/>
    <w:rsid w:val="004207DA"/>
    <w:rsid w:val="004828FC"/>
    <w:rsid w:val="004A0486"/>
    <w:rsid w:val="004B0CF9"/>
    <w:rsid w:val="004B3C86"/>
    <w:rsid w:val="004C328F"/>
    <w:rsid w:val="005010DA"/>
    <w:rsid w:val="005237B1"/>
    <w:rsid w:val="0053219E"/>
    <w:rsid w:val="00561DFF"/>
    <w:rsid w:val="00586E5D"/>
    <w:rsid w:val="005C721D"/>
    <w:rsid w:val="005D7CC7"/>
    <w:rsid w:val="005F1799"/>
    <w:rsid w:val="0060064B"/>
    <w:rsid w:val="00603D7F"/>
    <w:rsid w:val="006404AA"/>
    <w:rsid w:val="00650FA8"/>
    <w:rsid w:val="006574D7"/>
    <w:rsid w:val="0067395F"/>
    <w:rsid w:val="0068004A"/>
    <w:rsid w:val="00684DDF"/>
    <w:rsid w:val="006C0A32"/>
    <w:rsid w:val="006C5677"/>
    <w:rsid w:val="006E3EAB"/>
    <w:rsid w:val="00706EC7"/>
    <w:rsid w:val="00714906"/>
    <w:rsid w:val="00725AD3"/>
    <w:rsid w:val="0072714C"/>
    <w:rsid w:val="00763A09"/>
    <w:rsid w:val="00781072"/>
    <w:rsid w:val="007843F7"/>
    <w:rsid w:val="007856D3"/>
    <w:rsid w:val="00795B15"/>
    <w:rsid w:val="007A7C0E"/>
    <w:rsid w:val="007B0185"/>
    <w:rsid w:val="007D4A8C"/>
    <w:rsid w:val="007F40AE"/>
    <w:rsid w:val="00802CC7"/>
    <w:rsid w:val="0081022E"/>
    <w:rsid w:val="00811CD8"/>
    <w:rsid w:val="00812083"/>
    <w:rsid w:val="00817048"/>
    <w:rsid w:val="00841F00"/>
    <w:rsid w:val="00864729"/>
    <w:rsid w:val="0087443B"/>
    <w:rsid w:val="008749BD"/>
    <w:rsid w:val="00883428"/>
    <w:rsid w:val="008859DF"/>
    <w:rsid w:val="008906C2"/>
    <w:rsid w:val="008D0305"/>
    <w:rsid w:val="008E1804"/>
    <w:rsid w:val="008E33C3"/>
    <w:rsid w:val="008E7E4F"/>
    <w:rsid w:val="009109CB"/>
    <w:rsid w:val="00937463"/>
    <w:rsid w:val="00944A29"/>
    <w:rsid w:val="00952987"/>
    <w:rsid w:val="00953505"/>
    <w:rsid w:val="009535EA"/>
    <w:rsid w:val="009709D3"/>
    <w:rsid w:val="00996656"/>
    <w:rsid w:val="009B645E"/>
    <w:rsid w:val="009C0C04"/>
    <w:rsid w:val="009D01CD"/>
    <w:rsid w:val="009E5564"/>
    <w:rsid w:val="009E7F63"/>
    <w:rsid w:val="00A16C5B"/>
    <w:rsid w:val="00A36BCB"/>
    <w:rsid w:val="00A53794"/>
    <w:rsid w:val="00A55E20"/>
    <w:rsid w:val="00A60996"/>
    <w:rsid w:val="00A72D2D"/>
    <w:rsid w:val="00A73CDD"/>
    <w:rsid w:val="00A7511D"/>
    <w:rsid w:val="00A83C4E"/>
    <w:rsid w:val="00AA0057"/>
    <w:rsid w:val="00AA1BD3"/>
    <w:rsid w:val="00AA53D1"/>
    <w:rsid w:val="00AB1287"/>
    <w:rsid w:val="00AB57BD"/>
    <w:rsid w:val="00AC5B18"/>
    <w:rsid w:val="00AD0372"/>
    <w:rsid w:val="00AD7134"/>
    <w:rsid w:val="00AE5353"/>
    <w:rsid w:val="00AF4E6E"/>
    <w:rsid w:val="00B125D8"/>
    <w:rsid w:val="00BA7E86"/>
    <w:rsid w:val="00BC1D7C"/>
    <w:rsid w:val="00BD02A2"/>
    <w:rsid w:val="00C10728"/>
    <w:rsid w:val="00C3513D"/>
    <w:rsid w:val="00C64A6E"/>
    <w:rsid w:val="00C94FCE"/>
    <w:rsid w:val="00CB1823"/>
    <w:rsid w:val="00CC6E1B"/>
    <w:rsid w:val="00CD6749"/>
    <w:rsid w:val="00D236A8"/>
    <w:rsid w:val="00D24E93"/>
    <w:rsid w:val="00D4224A"/>
    <w:rsid w:val="00D63907"/>
    <w:rsid w:val="00D86E3E"/>
    <w:rsid w:val="00D97654"/>
    <w:rsid w:val="00DB31C7"/>
    <w:rsid w:val="00DB7919"/>
    <w:rsid w:val="00DD0B64"/>
    <w:rsid w:val="00E02C80"/>
    <w:rsid w:val="00E4505A"/>
    <w:rsid w:val="00E479DF"/>
    <w:rsid w:val="00E65C05"/>
    <w:rsid w:val="00E92C2F"/>
    <w:rsid w:val="00EA0D7C"/>
    <w:rsid w:val="00EF2CF9"/>
    <w:rsid w:val="00F046A2"/>
    <w:rsid w:val="00F07856"/>
    <w:rsid w:val="00F142B8"/>
    <w:rsid w:val="00F31DB0"/>
    <w:rsid w:val="00F348F1"/>
    <w:rsid w:val="00F50699"/>
    <w:rsid w:val="00F62257"/>
    <w:rsid w:val="00F82C07"/>
    <w:rsid w:val="00F95AD0"/>
    <w:rsid w:val="00FB6538"/>
    <w:rsid w:val="00FC3411"/>
    <w:rsid w:val="00FF2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AB57BD"/>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6350"/>
    <w:pPr>
      <w:tabs>
        <w:tab w:val="center" w:pos="4536"/>
        <w:tab w:val="right" w:pos="9072"/>
      </w:tabs>
      <w:ind w:right="-1701"/>
      <w:jc w:val="right"/>
    </w:pPr>
  </w:style>
  <w:style w:type="character" w:customStyle="1" w:styleId="SidehovedTegn">
    <w:name w:val="Sidehoved Tegn"/>
    <w:basedOn w:val="Standardskrifttypeiafsnit"/>
    <w:link w:val="Sidehoved"/>
    <w:uiPriority w:val="99"/>
    <w:rsid w:val="00406350"/>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AB57BD"/>
    <w:pPr>
      <w:spacing w:after="840"/>
    </w:pPr>
    <w:rPr>
      <w:b/>
      <w:color w:val="A6A6A6" w:themeColor="background1" w:themeShade="A6"/>
      <w:spacing w:val="16"/>
      <w:sz w:val="28"/>
    </w:rPr>
  </w:style>
  <w:style w:type="paragraph" w:customStyle="1" w:styleId="Unterzeile">
    <w:name w:val="Unterzeile"/>
    <w:basedOn w:val="Normal"/>
    <w:next w:val="berschrift"/>
    <w:uiPriority w:val="1"/>
    <w:qFormat/>
    <w:rsid w:val="009D01CD"/>
    <w:pPr>
      <w:spacing w:after="480" w:line="360" w:lineRule="auto"/>
      <w:jc w:val="both"/>
    </w:pPr>
  </w:style>
  <w:style w:type="paragraph" w:customStyle="1" w:styleId="berschrift">
    <w:name w:val="Überschrift"/>
    <w:basedOn w:val="Normal"/>
    <w:next w:val="Text"/>
    <w:uiPriority w:val="2"/>
    <w:qFormat/>
    <w:rsid w:val="009D01CD"/>
    <w:pPr>
      <w:spacing w:after="240" w:line="360" w:lineRule="auto"/>
    </w:pPr>
    <w:rPr>
      <w:b/>
      <w:sz w:val="28"/>
    </w:rPr>
  </w:style>
  <w:style w:type="paragraph" w:customStyle="1" w:styleId="Text">
    <w:name w:val="Text"/>
    <w:basedOn w:val="Normal"/>
    <w:uiPriority w:val="3"/>
    <w:qFormat/>
    <w:rsid w:val="001A70F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AD0372"/>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1A4D3A"/>
    <w:pPr>
      <w:spacing w:after="60"/>
      <w:jc w:val="both"/>
    </w:pPr>
    <w:rPr>
      <w:color w:val="808080" w:themeColor="background1" w:themeShade="80"/>
      <w:sz w:val="16"/>
    </w:rPr>
  </w:style>
  <w:style w:type="paragraph" w:customStyle="1" w:styleId="Bildunterschrift">
    <w:name w:val="Bildunterschrift"/>
    <w:basedOn w:val="Normal"/>
    <w:uiPriority w:val="12"/>
    <w:qFormat/>
    <w:rsid w:val="00AB57BD"/>
    <w:pPr>
      <w:spacing w:after="120"/>
      <w:jc w:val="both"/>
    </w:pPr>
    <w:rPr>
      <w:sz w:val="20"/>
    </w:rPr>
  </w:style>
  <w:style w:type="paragraph" w:customStyle="1" w:styleId="Copyright">
    <w:name w:val="Copyright"/>
    <w:basedOn w:val="Normal"/>
    <w:uiPriority w:val="13"/>
    <w:qFormat/>
    <w:rsid w:val="001A4D3A"/>
    <w:pPr>
      <w:spacing w:after="60"/>
      <w:jc w:val="both"/>
    </w:pPr>
    <w:rPr>
      <w:rFonts w:cs="Arial"/>
      <w:sz w:val="16"/>
      <w:szCs w:val="16"/>
    </w:rPr>
  </w:style>
  <w:style w:type="paragraph" w:customStyle="1" w:styleId="WasWannWo">
    <w:name w:val="Was/Wann/Wo"/>
    <w:basedOn w:val="Normal"/>
    <w:uiPriority w:val="6"/>
    <w:qFormat/>
    <w:rsid w:val="007D4A8C"/>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2401E6"/>
    <w:pPr>
      <w:spacing w:before="840"/>
      <w:jc w:val="center"/>
    </w:pPr>
    <w:rPr>
      <w:b/>
      <w:spacing w:val="60"/>
      <w:sz w:val="24"/>
    </w:rPr>
  </w:style>
  <w:style w:type="paragraph" w:customStyle="1" w:styleId="Seitenumbruch">
    <w:name w:val="Seitenumbruch"/>
    <w:uiPriority w:val="16"/>
    <w:qFormat/>
    <w:rsid w:val="002401E6"/>
    <w:rPr>
      <w:rFonts w:ascii="Arial" w:hAnsi="Arial"/>
      <w:spacing w:val="16"/>
      <w:sz w:val="22"/>
      <w:lang w:val="en-US" w:eastAsia="en-US"/>
    </w:rPr>
  </w:style>
  <w:style w:type="character" w:customStyle="1" w:styleId="fett">
    <w:name w:val="fett"/>
    <w:basedOn w:val="Standardskrifttypeiafsnit"/>
    <w:uiPriority w:val="14"/>
    <w:qFormat/>
    <w:rsid w:val="00AB57BD"/>
    <w:rPr>
      <w:b/>
    </w:rPr>
  </w:style>
  <w:style w:type="paragraph" w:customStyle="1" w:styleId="Bilderlink">
    <w:name w:val="Bilderlink"/>
    <w:basedOn w:val="Normal"/>
    <w:uiPriority w:val="15"/>
    <w:qFormat/>
    <w:rsid w:val="00AB57BD"/>
    <w:pPr>
      <w:spacing w:after="120" w:line="36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AB57BD"/>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6350"/>
    <w:pPr>
      <w:tabs>
        <w:tab w:val="center" w:pos="4536"/>
        <w:tab w:val="right" w:pos="9072"/>
      </w:tabs>
      <w:ind w:right="-1701"/>
      <w:jc w:val="right"/>
    </w:pPr>
  </w:style>
  <w:style w:type="character" w:customStyle="1" w:styleId="SidehovedTegn">
    <w:name w:val="Sidehoved Tegn"/>
    <w:basedOn w:val="Standardskrifttypeiafsnit"/>
    <w:link w:val="Sidehoved"/>
    <w:uiPriority w:val="99"/>
    <w:rsid w:val="00406350"/>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AB57BD"/>
    <w:pPr>
      <w:spacing w:after="840"/>
    </w:pPr>
    <w:rPr>
      <w:b/>
      <w:color w:val="A6A6A6" w:themeColor="background1" w:themeShade="A6"/>
      <w:spacing w:val="16"/>
      <w:sz w:val="28"/>
    </w:rPr>
  </w:style>
  <w:style w:type="paragraph" w:customStyle="1" w:styleId="Unterzeile">
    <w:name w:val="Unterzeile"/>
    <w:basedOn w:val="Normal"/>
    <w:next w:val="berschrift"/>
    <w:uiPriority w:val="1"/>
    <w:qFormat/>
    <w:rsid w:val="009D01CD"/>
    <w:pPr>
      <w:spacing w:after="480" w:line="360" w:lineRule="auto"/>
      <w:jc w:val="both"/>
    </w:pPr>
  </w:style>
  <w:style w:type="paragraph" w:customStyle="1" w:styleId="berschrift">
    <w:name w:val="Überschrift"/>
    <w:basedOn w:val="Normal"/>
    <w:next w:val="Text"/>
    <w:uiPriority w:val="2"/>
    <w:qFormat/>
    <w:rsid w:val="009D01CD"/>
    <w:pPr>
      <w:spacing w:after="240" w:line="360" w:lineRule="auto"/>
    </w:pPr>
    <w:rPr>
      <w:b/>
      <w:sz w:val="28"/>
    </w:rPr>
  </w:style>
  <w:style w:type="paragraph" w:customStyle="1" w:styleId="Text">
    <w:name w:val="Text"/>
    <w:basedOn w:val="Normal"/>
    <w:uiPriority w:val="3"/>
    <w:qFormat/>
    <w:rsid w:val="001A70F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AD0372"/>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1A4D3A"/>
    <w:pPr>
      <w:spacing w:after="60"/>
      <w:jc w:val="both"/>
    </w:pPr>
    <w:rPr>
      <w:color w:val="808080" w:themeColor="background1" w:themeShade="80"/>
      <w:sz w:val="16"/>
    </w:rPr>
  </w:style>
  <w:style w:type="paragraph" w:customStyle="1" w:styleId="Bildunterschrift">
    <w:name w:val="Bildunterschrift"/>
    <w:basedOn w:val="Normal"/>
    <w:uiPriority w:val="12"/>
    <w:qFormat/>
    <w:rsid w:val="00AB57BD"/>
    <w:pPr>
      <w:spacing w:after="120"/>
      <w:jc w:val="both"/>
    </w:pPr>
    <w:rPr>
      <w:sz w:val="20"/>
    </w:rPr>
  </w:style>
  <w:style w:type="paragraph" w:customStyle="1" w:styleId="Copyright">
    <w:name w:val="Copyright"/>
    <w:basedOn w:val="Normal"/>
    <w:uiPriority w:val="13"/>
    <w:qFormat/>
    <w:rsid w:val="001A4D3A"/>
    <w:pPr>
      <w:spacing w:after="60"/>
      <w:jc w:val="both"/>
    </w:pPr>
    <w:rPr>
      <w:rFonts w:cs="Arial"/>
      <w:sz w:val="16"/>
      <w:szCs w:val="16"/>
    </w:rPr>
  </w:style>
  <w:style w:type="paragraph" w:customStyle="1" w:styleId="WasWannWo">
    <w:name w:val="Was/Wann/Wo"/>
    <w:basedOn w:val="Normal"/>
    <w:uiPriority w:val="6"/>
    <w:qFormat/>
    <w:rsid w:val="007D4A8C"/>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2401E6"/>
    <w:pPr>
      <w:spacing w:before="840"/>
      <w:jc w:val="center"/>
    </w:pPr>
    <w:rPr>
      <w:b/>
      <w:spacing w:val="60"/>
      <w:sz w:val="24"/>
    </w:rPr>
  </w:style>
  <w:style w:type="paragraph" w:customStyle="1" w:styleId="Seitenumbruch">
    <w:name w:val="Seitenumbruch"/>
    <w:uiPriority w:val="16"/>
    <w:qFormat/>
    <w:rsid w:val="002401E6"/>
    <w:rPr>
      <w:rFonts w:ascii="Arial" w:hAnsi="Arial"/>
      <w:spacing w:val="16"/>
      <w:sz w:val="22"/>
      <w:lang w:val="en-US" w:eastAsia="en-US"/>
    </w:rPr>
  </w:style>
  <w:style w:type="character" w:customStyle="1" w:styleId="fett">
    <w:name w:val="fett"/>
    <w:basedOn w:val="Standardskrifttypeiafsnit"/>
    <w:uiPriority w:val="14"/>
    <w:qFormat/>
    <w:rsid w:val="00AB57BD"/>
    <w:rPr>
      <w:b/>
    </w:rPr>
  </w:style>
  <w:style w:type="paragraph" w:customStyle="1" w:styleId="Bilderlink">
    <w:name w:val="Bilderlink"/>
    <w:basedOn w:val="Normal"/>
    <w:uiPriority w:val="15"/>
    <w:qFormat/>
    <w:rsid w:val="00AB57BD"/>
    <w:pPr>
      <w:spacing w:after="120" w:line="36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tagram.com/_u/axor_nordic" TargetMode="External"/><Relationship Id="rId18" Type="http://schemas.openxmlformats.org/officeDocument/2006/relationships/hyperlink" Target="https://www.mynewsdesk.com/dk/hansgroh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twitter.com/Hansgrohe_PR" TargetMode="External"/><Relationship Id="rId17" Type="http://schemas.openxmlformats.org/officeDocument/2006/relationships/hyperlink" Target="http://www.hansgrohe.dk/axo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xor-design.com"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axor.desig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ansgrohe.dk/design"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17B98EC3.dotm</Template>
  <TotalTime>124</TotalTime>
  <Pages>4</Pages>
  <Words>794</Words>
  <Characters>5478</Characters>
  <Application>Microsoft Office Word</Application>
  <DocSecurity>0</DocSecurity>
  <Lines>127</Lines>
  <Paragraphs>48</Paragraphs>
  <ScaleCrop>false</ScaleCrop>
  <HeadingPairs>
    <vt:vector size="2" baseType="variant">
      <vt:variant>
        <vt:lpstr>Titel</vt:lpstr>
      </vt:variant>
      <vt:variant>
        <vt:i4>1</vt:i4>
      </vt:variant>
    </vt:vector>
  </HeadingPairs>
  <TitlesOfParts>
    <vt:vector size="1" baseType="lpstr">
      <vt:lpstr/>
    </vt:vector>
  </TitlesOfParts>
  <Company>Hansgrohe AG</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Blinzer Fiona</dc:creator>
  <cp:lastModifiedBy>Jensen Merete Lykke</cp:lastModifiedBy>
  <cp:revision>10</cp:revision>
  <cp:lastPrinted>2017-08-15T07:21:00Z</cp:lastPrinted>
  <dcterms:created xsi:type="dcterms:W3CDTF">2017-06-20T06:55:00Z</dcterms:created>
  <dcterms:modified xsi:type="dcterms:W3CDTF">2017-08-15T13:38:00Z</dcterms:modified>
</cp:coreProperties>
</file>