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F" w:rsidRDefault="00BD45F8" w:rsidP="00F1638F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8"/>
          <w:lang w:val="nb-NO" w:eastAsia="nb-NO"/>
        </w:rPr>
      </w:pPr>
      <w:r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4D0077" wp14:editId="0617B5AB">
                <wp:simplePos x="0" y="0"/>
                <wp:positionH relativeFrom="column">
                  <wp:posOffset>-13970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13970" b="1905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.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BvrkVg3QAAAAgBAAAPAAAAAAAAAAAAAAAAAHoEAABkcnMvZG93bnJldi54&#10;bWxQSwUGAAAAAAQABADzAAAAhAUAAAAA&#10;"/>
            </w:pict>
          </mc:Fallback>
        </mc:AlternateConten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Tjuvholmen,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 </w:t>
      </w:r>
      <w:r w:rsidR="002060F7">
        <w:rPr>
          <w:rFonts w:ascii="Georgia" w:hAnsi="Georgia" w:cs="Helvetica"/>
          <w:color w:val="000000"/>
          <w:sz w:val="20"/>
          <w:szCs w:val="20"/>
          <w:lang w:val="nb-NO" w:eastAsia="en-US"/>
        </w:rPr>
        <w:t>04</w:t>
      </w:r>
      <w:r w:rsidR="00F1638F">
        <w:rPr>
          <w:rFonts w:ascii="Georgia" w:hAnsi="Georgia" w:cs="Helvetica"/>
          <w:color w:val="000000"/>
          <w:sz w:val="20"/>
          <w:szCs w:val="20"/>
          <w:lang w:val="nb-NO" w:eastAsia="en-US"/>
        </w:rPr>
        <w:t>.</w:t>
      </w:r>
      <w:r w:rsidR="002060F7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juni </w:t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F1638F">
        <w:rPr>
          <w:rFonts w:ascii="Georgia" w:hAnsi="Georgia" w:cs="Helvetica"/>
          <w:color w:val="000000"/>
          <w:sz w:val="20"/>
          <w:szCs w:val="20"/>
          <w:lang w:val="nb-NO" w:eastAsia="en-US"/>
        </w:rPr>
        <w:t>3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:rsidR="00BF36D9" w:rsidRPr="00CA1C8C" w:rsidRDefault="00CA1C8C" w:rsidP="002060F7">
      <w:pPr>
        <w:rPr>
          <w:rFonts w:ascii="Georgia" w:eastAsia="Times New Roman" w:hAnsi="Georgia"/>
          <w:b/>
          <w:bCs/>
          <w:sz w:val="36"/>
          <w:szCs w:val="36"/>
          <w:lang w:val="nb-NO" w:eastAsia="nb-NO"/>
        </w:rPr>
      </w:pPr>
      <w:r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>F</w:t>
      </w:r>
      <w:r w:rsidR="00707F45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>eirer</w:t>
      </w:r>
      <w:r w:rsidR="00F565DE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 xml:space="preserve"> </w:t>
      </w:r>
      <w:r w:rsidR="00CE5999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>førsteplass</w:t>
      </w:r>
      <w:r w:rsidR="00707F45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>en</w:t>
      </w:r>
      <w:r w:rsidR="00CE5999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 xml:space="preserve"> </w:t>
      </w:r>
      <w:r w:rsidR="00F565DE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>med åpning av</w:t>
      </w:r>
      <w:r w:rsidR="002060F7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 xml:space="preserve"> </w:t>
      </w:r>
      <w:r w:rsidR="00BC3882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>takterrassen</w:t>
      </w:r>
      <w:r w:rsidR="002060F7" w:rsidRPr="00CA1C8C">
        <w:rPr>
          <w:rFonts w:ascii="Georgia" w:eastAsia="Times New Roman" w:hAnsi="Georgia"/>
          <w:b/>
          <w:bCs/>
          <w:sz w:val="36"/>
          <w:szCs w:val="36"/>
          <w:lang w:val="nb-NO" w:eastAsia="nb-NO"/>
        </w:rPr>
        <w:t xml:space="preserve"> </w:t>
      </w:r>
    </w:p>
    <w:p w:rsidR="00486835" w:rsidRDefault="00486835" w:rsidP="002060F7">
      <w:pPr>
        <w:rPr>
          <w:rFonts w:ascii="Calibri" w:eastAsia="Times New Roman" w:hAnsi="Calibri" w:cs="Calibri"/>
          <w:color w:val="000000"/>
          <w:sz w:val="21"/>
          <w:szCs w:val="21"/>
          <w:lang w:val="nb-NO"/>
        </w:rPr>
      </w:pPr>
    </w:p>
    <w:p w:rsidR="00F565DE" w:rsidRPr="00CA1C8C" w:rsidRDefault="00104289" w:rsidP="002060F7">
      <w:pPr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</w:pPr>
      <w:r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I storbyer </w:t>
      </w:r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verden over </w:t>
      </w:r>
      <w:r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>konkurrerer h</w:t>
      </w:r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otellene om </w:t>
      </w:r>
      <w:r w:rsidR="003F17D9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å ha </w:t>
      </w:r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den </w:t>
      </w:r>
      <w:r w:rsidR="003F17D9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>flotteste</w:t>
      </w:r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 takterrasse</w:t>
      </w:r>
      <w:r w:rsidR="00CE5999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>n</w:t>
      </w:r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. </w:t>
      </w:r>
      <w:r w:rsidR="003F17D9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>Oslo</w:t>
      </w:r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 er intet unntak. Nå feirer THE THIEF førsteplassen på </w:t>
      </w:r>
      <w:proofErr w:type="spellStart"/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>Trip</w:t>
      </w:r>
      <w:r w:rsidR="003F17D9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>A</w:t>
      </w:r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>dvisor</w:t>
      </w:r>
      <w:proofErr w:type="spellEnd"/>
      <w:r w:rsidR="00F565DE" w:rsidRPr="00CA1C8C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 med åpningen av hotellets takterrasse.</w:t>
      </w:r>
    </w:p>
    <w:p w:rsidR="00BC3882" w:rsidRPr="00CA1C8C" w:rsidRDefault="00BC3882" w:rsidP="002060F7">
      <w:pPr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</w:pPr>
    </w:p>
    <w:p w:rsidR="00BF36D9" w:rsidRPr="00CA1C8C" w:rsidRDefault="00BF36D9" w:rsidP="002060F7">
      <w:pPr>
        <w:rPr>
          <w:rFonts w:ascii="Calibri" w:eastAsia="Times New Roman" w:hAnsi="Calibri" w:cs="Calibri"/>
          <w:color w:val="000000"/>
          <w:sz w:val="22"/>
          <w:szCs w:val="22"/>
          <w:lang w:val="nb-NO"/>
        </w:rPr>
      </w:pPr>
      <w:r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 xml:space="preserve">Mandag 3. juni </w:t>
      </w:r>
      <w:r w:rsidR="0010428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åpn</w:t>
      </w:r>
      <w:bookmarkStart w:id="1" w:name="_GoBack"/>
      <w:bookmarkEnd w:id="1"/>
      <w:r w:rsidR="0010428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 xml:space="preserve">et </w:t>
      </w:r>
      <w:r w:rsidR="00BC3882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THIEF ROOF</w:t>
      </w:r>
      <w:r w:rsidR="003F17D9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, takterrassen</w:t>
      </w:r>
      <w:r w:rsidR="00BC3882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 xml:space="preserve"> med 360</w:t>
      </w:r>
      <w:r w:rsidR="003F17D9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-</w:t>
      </w:r>
      <w:r w:rsidR="0010428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grader</w:t>
      </w:r>
      <w:r w:rsidR="00BC3882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 xml:space="preserve"> </w:t>
      </w:r>
      <w:r w:rsidR="0010428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utsikt</w:t>
      </w:r>
      <w:r w:rsidR="00F565DE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 xml:space="preserve"> </w:t>
      </w:r>
      <w:r w:rsidR="00CE599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over Oslofjorden og Akershus</w:t>
      </w:r>
      <w:r w:rsidR="003F17D9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 xml:space="preserve"> F</w:t>
      </w:r>
      <w:r w:rsidR="00CE599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estning</w:t>
      </w:r>
      <w:r w:rsidR="00BC3882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. I</w:t>
      </w:r>
      <w:r w:rsidR="00CE599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 xml:space="preserve"> tråd med </w:t>
      </w:r>
      <w:r w:rsidR="00BC3882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 xml:space="preserve">resten av </w:t>
      </w:r>
      <w:r w:rsidR="00CE599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hotellet er utformingen av terrassen planlagt ned til minste detalj</w:t>
      </w:r>
      <w:r w:rsidR="00104289" w:rsidRPr="00CA1C8C">
        <w:rPr>
          <w:rFonts w:ascii="Calibri" w:eastAsia="Times New Roman" w:hAnsi="Calibri" w:cs="Calibri"/>
          <w:bCs/>
          <w:sz w:val="22"/>
          <w:szCs w:val="22"/>
          <w:lang w:val="nb-NO" w:eastAsia="nb-NO"/>
        </w:rPr>
        <w:t>.</w:t>
      </w:r>
    </w:p>
    <w:p w:rsidR="00BC3882" w:rsidRPr="00CA1C8C" w:rsidRDefault="00BC3882" w:rsidP="00BC3882">
      <w:pPr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</w:pPr>
    </w:p>
    <w:p w:rsidR="00371B72" w:rsidRPr="00CA1C8C" w:rsidRDefault="00BC3882" w:rsidP="00371B72">
      <w:pPr>
        <w:rPr>
          <w:rFonts w:ascii="Calibri" w:eastAsia="Times New Roman" w:hAnsi="Calibri" w:cs="Calibri"/>
          <w:iCs/>
          <w:sz w:val="22"/>
          <w:szCs w:val="22"/>
          <w:lang w:val="nb-NO" w:eastAsia="en-US"/>
        </w:rPr>
      </w:pPr>
      <w:r w:rsidRPr="00CA1C8C">
        <w:rPr>
          <w:rFonts w:ascii="Calibri" w:eastAsia="Times New Roman" w:hAnsi="Calibri" w:cs="Calibri"/>
          <w:iCs/>
          <w:sz w:val="22"/>
          <w:szCs w:val="22"/>
          <w:lang w:val="nb-NO" w:eastAsia="en-US"/>
        </w:rPr>
        <w:t>-</w:t>
      </w:r>
      <w:r w:rsidR="00B178FE" w:rsidRPr="00CA1C8C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 xml:space="preserve"> Ambisjonen har vært å lage en takterrasse av internasjonal klasse</w:t>
      </w:r>
      <w:r w:rsidR="00FF6795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 xml:space="preserve"> med byens beste champagne</w:t>
      </w:r>
      <w:r w:rsidR="0029611A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 xml:space="preserve"> </w:t>
      </w:r>
      <w:r w:rsidR="00FF6795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>cocktails</w:t>
      </w:r>
      <w:r w:rsidR="00B178FE" w:rsidRPr="00CA1C8C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 xml:space="preserve">. </w:t>
      </w:r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 xml:space="preserve">New York </w:t>
      </w:r>
      <w:proofErr w:type="spellStart"/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>har</w:t>
      </w:r>
      <w:proofErr w:type="spellEnd"/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 xml:space="preserve"> PhD, London </w:t>
      </w:r>
      <w:proofErr w:type="spellStart"/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>har</w:t>
      </w:r>
      <w:proofErr w:type="spellEnd"/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 xml:space="preserve"> The Boundary, </w:t>
      </w:r>
      <w:proofErr w:type="spellStart"/>
      <w:proofErr w:type="gramStart"/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>og</w:t>
      </w:r>
      <w:proofErr w:type="spellEnd"/>
      <w:proofErr w:type="gramEnd"/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 xml:space="preserve"> Los Angeles </w:t>
      </w:r>
      <w:proofErr w:type="spellStart"/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>har</w:t>
      </w:r>
      <w:proofErr w:type="spellEnd"/>
      <w:r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 xml:space="preserve"> The Standard</w:t>
      </w:r>
      <w:r w:rsidR="00B178FE" w:rsidRPr="00A216DD">
        <w:rPr>
          <w:rFonts w:ascii="Calibri" w:eastAsia="Times New Roman" w:hAnsi="Calibri" w:cs="Calibri"/>
          <w:i/>
          <w:iCs/>
          <w:sz w:val="22"/>
          <w:szCs w:val="22"/>
          <w:lang w:val="en-US" w:eastAsia="en-US"/>
        </w:rPr>
        <w:t xml:space="preserve">. </w:t>
      </w:r>
      <w:r w:rsidR="00B178FE" w:rsidRPr="00CA1C8C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 xml:space="preserve">Nå har Oslo </w:t>
      </w:r>
      <w:r w:rsidR="001E2D3E" w:rsidRPr="00CA1C8C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>endelig</w:t>
      </w:r>
      <w:r w:rsidRPr="00CA1C8C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 xml:space="preserve"> </w:t>
      </w:r>
      <w:r w:rsidR="00B178FE" w:rsidRPr="00CA1C8C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>fått THIEF ROOF</w:t>
      </w:r>
      <w:r w:rsidRPr="00CA1C8C">
        <w:rPr>
          <w:rFonts w:ascii="Calibri" w:eastAsia="Times New Roman" w:hAnsi="Calibri" w:cs="Calibri"/>
          <w:i/>
          <w:iCs/>
          <w:sz w:val="22"/>
          <w:szCs w:val="22"/>
          <w:lang w:val="nb-NO" w:eastAsia="en-US"/>
        </w:rPr>
        <w:t xml:space="preserve">. </w:t>
      </w:r>
      <w:r w:rsidR="00371B72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Tjuvholmen har blitt et nytt utelivssentrum og takterrassen på THE THIEF er bokstavelig talt kronen på </w:t>
      </w:r>
      <w:r w:rsidR="001E2D3E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verket,</w:t>
      </w:r>
      <w:r w:rsidR="00371B72" w:rsidRPr="00CA1C8C">
        <w:rPr>
          <w:rFonts w:ascii="Calibri" w:eastAsia="Times New Roman" w:hAnsi="Calibri" w:cs="Calibri"/>
          <w:iCs/>
          <w:sz w:val="22"/>
          <w:szCs w:val="22"/>
          <w:lang w:val="nb-NO" w:eastAsia="en-US"/>
        </w:rPr>
        <w:t xml:space="preserve"> sier Petter </w:t>
      </w:r>
      <w:r w:rsidR="00025121">
        <w:rPr>
          <w:rFonts w:ascii="Calibri" w:eastAsia="Times New Roman" w:hAnsi="Calibri" w:cs="Calibri"/>
          <w:iCs/>
          <w:sz w:val="22"/>
          <w:szCs w:val="22"/>
          <w:lang w:val="nb-NO" w:eastAsia="en-US"/>
        </w:rPr>
        <w:t xml:space="preserve">A. </w:t>
      </w:r>
      <w:r w:rsidR="00371B72" w:rsidRPr="00CA1C8C">
        <w:rPr>
          <w:rFonts w:ascii="Calibri" w:eastAsia="Times New Roman" w:hAnsi="Calibri" w:cs="Calibri"/>
          <w:iCs/>
          <w:sz w:val="22"/>
          <w:szCs w:val="22"/>
          <w:lang w:val="nb-NO" w:eastAsia="en-US"/>
        </w:rPr>
        <w:t>Stordalen</w:t>
      </w:r>
      <w:r w:rsidR="00FF6795">
        <w:rPr>
          <w:rFonts w:ascii="Calibri" w:eastAsia="Times New Roman" w:hAnsi="Calibri" w:cs="Calibri"/>
          <w:iCs/>
          <w:sz w:val="22"/>
          <w:szCs w:val="22"/>
          <w:lang w:val="nb-NO" w:eastAsia="en-US"/>
        </w:rPr>
        <w:t>.</w:t>
      </w:r>
    </w:p>
    <w:p w:rsidR="00BC3882" w:rsidRPr="00CA1C8C" w:rsidRDefault="00BC3882" w:rsidP="00BC388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b-NO"/>
        </w:rPr>
      </w:pPr>
    </w:p>
    <w:p w:rsidR="00784009" w:rsidRPr="00CA1C8C" w:rsidRDefault="00A950D1" w:rsidP="00BC388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b-NO"/>
        </w:rPr>
      </w:pPr>
      <w:r w:rsidRPr="00CA1C8C">
        <w:rPr>
          <w:rFonts w:ascii="Calibri" w:hAnsi="Calibri" w:cs="Calibri"/>
          <w:sz w:val="22"/>
          <w:szCs w:val="22"/>
          <w:lang w:val="nb-NO"/>
        </w:rPr>
        <w:t>Med sine 140 kv</w:t>
      </w:r>
      <w:r w:rsidR="003F17D9">
        <w:rPr>
          <w:rFonts w:ascii="Calibri" w:hAnsi="Calibri" w:cs="Calibri"/>
          <w:sz w:val="22"/>
          <w:szCs w:val="22"/>
          <w:lang w:val="nb-NO"/>
        </w:rPr>
        <w:t>adratmeter</w:t>
      </w:r>
      <w:r w:rsidRPr="00CA1C8C">
        <w:rPr>
          <w:rFonts w:ascii="Calibri" w:hAnsi="Calibri" w:cs="Calibri"/>
          <w:sz w:val="22"/>
          <w:szCs w:val="22"/>
          <w:lang w:val="nb-NO"/>
        </w:rPr>
        <w:t xml:space="preserve"> kan THIEF ROOF friste sine besøkende med cocktails og byens beste utsikt. </w:t>
      </w:r>
      <w:r w:rsidR="00784009" w:rsidRPr="00CA1C8C">
        <w:rPr>
          <w:rFonts w:ascii="Calibri" w:hAnsi="Calibri" w:cs="Calibri"/>
          <w:sz w:val="22"/>
          <w:szCs w:val="22"/>
          <w:lang w:val="nb-NO"/>
        </w:rPr>
        <w:t xml:space="preserve">I </w:t>
      </w:r>
      <w:r w:rsidRPr="00CA1C8C">
        <w:rPr>
          <w:rFonts w:ascii="Calibri" w:hAnsi="Calibri" w:cs="Calibri"/>
          <w:sz w:val="22"/>
          <w:szCs w:val="22"/>
          <w:lang w:val="nb-NO"/>
        </w:rPr>
        <w:t xml:space="preserve">hotellets </w:t>
      </w:r>
      <w:r w:rsidR="00784009" w:rsidRPr="00CA1C8C">
        <w:rPr>
          <w:rFonts w:ascii="Calibri" w:hAnsi="Calibri" w:cs="Calibri"/>
          <w:sz w:val="22"/>
          <w:szCs w:val="22"/>
          <w:lang w:val="nb-NO"/>
        </w:rPr>
        <w:t xml:space="preserve">øverste etasje finner du </w:t>
      </w:r>
      <w:r w:rsidR="003F17D9">
        <w:rPr>
          <w:rFonts w:ascii="Calibri" w:hAnsi="Calibri" w:cs="Calibri"/>
          <w:sz w:val="22"/>
          <w:szCs w:val="22"/>
          <w:lang w:val="nb-NO"/>
        </w:rPr>
        <w:t xml:space="preserve">også </w:t>
      </w:r>
      <w:r w:rsidR="00784009" w:rsidRPr="00CA1C8C">
        <w:rPr>
          <w:rFonts w:ascii="Calibri" w:hAnsi="Calibri" w:cs="Calibri"/>
          <w:sz w:val="22"/>
          <w:szCs w:val="22"/>
          <w:lang w:val="nb-NO"/>
        </w:rPr>
        <w:t xml:space="preserve">FJORD, et privat </w:t>
      </w:r>
      <w:r w:rsidR="00A469AD">
        <w:rPr>
          <w:rFonts w:ascii="Calibri" w:hAnsi="Calibri" w:cs="Calibri"/>
          <w:sz w:val="22"/>
          <w:szCs w:val="22"/>
          <w:lang w:val="nb-NO"/>
        </w:rPr>
        <w:t xml:space="preserve">møterom med tilhørende takterrasse </w:t>
      </w:r>
      <w:r w:rsidR="00784009" w:rsidRPr="00CA1C8C">
        <w:rPr>
          <w:rFonts w:ascii="Calibri" w:hAnsi="Calibri" w:cs="Calibri"/>
          <w:sz w:val="22"/>
          <w:szCs w:val="22"/>
          <w:lang w:val="nb-NO"/>
        </w:rPr>
        <w:t>på hele 210 kv</w:t>
      </w:r>
      <w:r w:rsidR="003F17D9">
        <w:rPr>
          <w:rFonts w:ascii="Calibri" w:hAnsi="Calibri" w:cs="Calibri"/>
          <w:sz w:val="22"/>
          <w:szCs w:val="22"/>
          <w:lang w:val="nb-NO"/>
        </w:rPr>
        <w:t>adratmeter</w:t>
      </w:r>
      <w:r w:rsidR="00A469AD">
        <w:rPr>
          <w:rFonts w:ascii="Calibri" w:hAnsi="Calibri" w:cs="Calibri"/>
          <w:sz w:val="22"/>
          <w:szCs w:val="22"/>
          <w:lang w:val="nb-NO"/>
        </w:rPr>
        <w:t>.</w:t>
      </w:r>
      <w:r w:rsidR="00784009" w:rsidRPr="00CA1C8C">
        <w:rPr>
          <w:rFonts w:ascii="Calibri" w:hAnsi="Calibri" w:cs="Calibri"/>
          <w:sz w:val="22"/>
          <w:szCs w:val="22"/>
          <w:lang w:val="nb-NO"/>
        </w:rPr>
        <w:t xml:space="preserve"> Hotellets mest eksklusive suite, </w:t>
      </w:r>
      <w:r w:rsidR="00263BC7">
        <w:rPr>
          <w:rFonts w:ascii="Calibri" w:hAnsi="Calibri" w:cs="Calibri"/>
          <w:sz w:val="22"/>
          <w:szCs w:val="22"/>
          <w:lang w:val="nb-NO"/>
        </w:rPr>
        <w:t>THE OSLO SUITE</w:t>
      </w:r>
      <w:r w:rsidR="00784009" w:rsidRPr="00CA1C8C">
        <w:rPr>
          <w:rFonts w:ascii="Calibri" w:hAnsi="Calibri" w:cs="Calibri"/>
          <w:sz w:val="22"/>
          <w:szCs w:val="22"/>
          <w:lang w:val="nb-NO"/>
        </w:rPr>
        <w:t>, har også egen</w:t>
      </w:r>
      <w:r w:rsidR="003F17D9">
        <w:rPr>
          <w:rFonts w:ascii="Calibri" w:hAnsi="Calibri" w:cs="Calibri"/>
          <w:sz w:val="22"/>
          <w:szCs w:val="22"/>
          <w:lang w:val="nb-NO"/>
        </w:rPr>
        <w:t>,</w:t>
      </w:r>
      <w:r w:rsidR="00784009" w:rsidRPr="00CA1C8C">
        <w:rPr>
          <w:rFonts w:ascii="Calibri" w:hAnsi="Calibri" w:cs="Calibri"/>
          <w:sz w:val="22"/>
          <w:szCs w:val="22"/>
          <w:lang w:val="nb-NO"/>
        </w:rPr>
        <w:t xml:space="preserve"> privat takterrasse til disposisjon</w:t>
      </w:r>
      <w:r w:rsidR="00B178FE" w:rsidRPr="00CA1C8C">
        <w:rPr>
          <w:rFonts w:ascii="Calibri" w:hAnsi="Calibri" w:cs="Calibri"/>
          <w:sz w:val="22"/>
          <w:szCs w:val="22"/>
          <w:lang w:val="nb-NO"/>
        </w:rPr>
        <w:t xml:space="preserve">. </w:t>
      </w:r>
    </w:p>
    <w:p w:rsidR="00456964" w:rsidRPr="00CA1C8C" w:rsidRDefault="00456964" w:rsidP="00456964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i/>
          <w:iCs/>
          <w:sz w:val="22"/>
          <w:szCs w:val="22"/>
          <w:lang w:val="nb-NO"/>
        </w:rPr>
      </w:pPr>
    </w:p>
    <w:p w:rsidR="00707F45" w:rsidRPr="00025121" w:rsidRDefault="00AE2E88" w:rsidP="004569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b-NO"/>
        </w:rPr>
      </w:pPr>
      <w:r w:rsidRPr="00CA1C8C">
        <w:rPr>
          <w:rFonts w:ascii="Calibri" w:eastAsia="Times New Roman" w:hAnsi="Calibri" w:cs="Calibri"/>
          <w:i/>
          <w:iCs/>
          <w:sz w:val="22"/>
          <w:szCs w:val="22"/>
          <w:lang w:val="nb-NO"/>
        </w:rPr>
        <w:t>-</w:t>
      </w:r>
      <w:r w:rsidR="00456964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 </w:t>
      </w:r>
      <w:r w:rsidR="003F17D9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På samme måte som i</w:t>
      </w:r>
      <w:r w:rsidR="00456964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 resten av hotelle</w:t>
      </w:r>
      <w:r w:rsidR="003F17D9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t</w:t>
      </w:r>
      <w:r w:rsidR="00456964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 </w:t>
      </w:r>
      <w:r w:rsidR="00412A87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har vi håndplukket </w:t>
      </w:r>
      <w:r w:rsidR="00456964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kvalitetsmøbler fra int</w:t>
      </w:r>
      <w:r w:rsidR="00412A87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ernasjonale og norske designere, fordi vi liker </w:t>
      </w:r>
      <w:r w:rsidR="00412A87" w:rsidRPr="00CA1C8C">
        <w:rPr>
          <w:rFonts w:ascii="Calibri" w:eastAsia="Times New Roman" w:hAnsi="Calibri" w:cs="Calibri"/>
          <w:i/>
          <w:sz w:val="22"/>
          <w:szCs w:val="22"/>
          <w:lang w:val="nb-NO"/>
        </w:rPr>
        <w:t xml:space="preserve">samspillet mellom de </w:t>
      </w:r>
      <w:r w:rsidR="003F17D9">
        <w:rPr>
          <w:rFonts w:ascii="Calibri" w:eastAsia="Times New Roman" w:hAnsi="Calibri" w:cs="Calibri"/>
          <w:i/>
          <w:sz w:val="22"/>
          <w:szCs w:val="22"/>
          <w:lang w:val="nb-NO"/>
        </w:rPr>
        <w:t xml:space="preserve">etablerte storhetene og de unge, norske talentene. </w:t>
      </w:r>
      <w:r w:rsidR="00412A87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 </w:t>
      </w:r>
      <w:r w:rsidR="00456964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Vi ønsket</w:t>
      </w:r>
      <w:r w:rsidRPr="00CA1C8C">
        <w:rPr>
          <w:rFonts w:ascii="Calibri" w:hAnsi="Calibri" w:cs="Calibri"/>
          <w:i/>
          <w:sz w:val="22"/>
          <w:szCs w:val="22"/>
          <w:lang w:val="nb-NO"/>
        </w:rPr>
        <w:t xml:space="preserve"> å skape en luftig og </w:t>
      </w:r>
      <w:r w:rsidRPr="00025121">
        <w:rPr>
          <w:rFonts w:ascii="Calibri" w:hAnsi="Calibri" w:cs="Calibri"/>
          <w:i/>
          <w:sz w:val="22"/>
          <w:szCs w:val="22"/>
          <w:lang w:val="nb-NO"/>
        </w:rPr>
        <w:t>sofistikert, men samtidig lun takterrasse med dype sofaer, designmøbler og myke tekstiler i elegante og friske farge</w:t>
      </w:r>
      <w:r w:rsidR="00263BC7">
        <w:rPr>
          <w:rFonts w:ascii="Calibri" w:hAnsi="Calibri" w:cs="Calibri"/>
          <w:i/>
          <w:sz w:val="22"/>
          <w:szCs w:val="22"/>
          <w:lang w:val="nb-NO"/>
        </w:rPr>
        <w:t>r</w:t>
      </w:r>
      <w:r w:rsidRPr="00025121">
        <w:rPr>
          <w:rFonts w:ascii="Calibri" w:hAnsi="Calibri" w:cs="Calibri"/>
          <w:i/>
          <w:sz w:val="22"/>
          <w:szCs w:val="22"/>
          <w:lang w:val="nb-NO"/>
        </w:rPr>
        <w:t>.</w:t>
      </w:r>
      <w:r w:rsidR="00456964" w:rsidRPr="00025121">
        <w:rPr>
          <w:rFonts w:ascii="Calibri" w:hAnsi="Calibri" w:cs="Calibri"/>
          <w:i/>
          <w:sz w:val="22"/>
          <w:szCs w:val="22"/>
          <w:lang w:val="nb-NO"/>
        </w:rPr>
        <w:t xml:space="preserve"> Hver minste </w:t>
      </w:r>
      <w:proofErr w:type="gramStart"/>
      <w:r w:rsidR="00456964" w:rsidRPr="00025121">
        <w:rPr>
          <w:rFonts w:ascii="Calibri" w:hAnsi="Calibri" w:cs="Calibri"/>
          <w:i/>
          <w:sz w:val="22"/>
          <w:szCs w:val="22"/>
          <w:lang w:val="nb-NO"/>
        </w:rPr>
        <w:t>lill</w:t>
      </w:r>
      <w:r w:rsidR="00707F45" w:rsidRPr="00025121">
        <w:rPr>
          <w:rFonts w:ascii="Calibri" w:hAnsi="Calibri" w:cs="Calibri"/>
          <w:i/>
          <w:sz w:val="22"/>
          <w:szCs w:val="22"/>
          <w:lang w:val="nb-NO"/>
        </w:rPr>
        <w:t>e</w:t>
      </w:r>
      <w:proofErr w:type="gramEnd"/>
      <w:r w:rsidR="00707F45" w:rsidRPr="00025121">
        <w:rPr>
          <w:rFonts w:ascii="Calibri" w:hAnsi="Calibri" w:cs="Calibri"/>
          <w:i/>
          <w:sz w:val="22"/>
          <w:szCs w:val="22"/>
          <w:lang w:val="nb-NO"/>
        </w:rPr>
        <w:t xml:space="preserve"> </w:t>
      </w:r>
      <w:r w:rsidR="00456964" w:rsidRPr="00025121">
        <w:rPr>
          <w:rFonts w:ascii="Calibri" w:hAnsi="Calibri" w:cs="Calibri"/>
          <w:i/>
          <w:sz w:val="22"/>
          <w:szCs w:val="22"/>
          <w:lang w:val="nb-NO"/>
        </w:rPr>
        <w:t>detalj er</w:t>
      </w:r>
      <w:r w:rsidR="003F17D9">
        <w:rPr>
          <w:rFonts w:ascii="Calibri" w:hAnsi="Calibri" w:cs="Calibri"/>
          <w:i/>
          <w:sz w:val="22"/>
          <w:szCs w:val="22"/>
          <w:lang w:val="nb-NO"/>
        </w:rPr>
        <w:t xml:space="preserve"> nøye</w:t>
      </w:r>
      <w:r w:rsidR="00456964" w:rsidRPr="00025121">
        <w:rPr>
          <w:rFonts w:ascii="Calibri" w:hAnsi="Calibri" w:cs="Calibri"/>
          <w:i/>
          <w:sz w:val="22"/>
          <w:szCs w:val="22"/>
          <w:lang w:val="nb-NO"/>
        </w:rPr>
        <w:t xml:space="preserve"> planlagt,</w:t>
      </w:r>
      <w:r w:rsidR="00456964" w:rsidRPr="00025121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025121" w:rsidRPr="00025121">
        <w:rPr>
          <w:rFonts w:ascii="Calibri" w:hAnsi="Calibri" w:cs="Calibri"/>
          <w:sz w:val="22"/>
          <w:szCs w:val="22"/>
          <w:lang w:val="nb-NO"/>
        </w:rPr>
        <w:t xml:space="preserve">sier </w:t>
      </w:r>
      <w:r w:rsidR="003F17D9">
        <w:rPr>
          <w:rFonts w:ascii="Calibri" w:hAnsi="Calibri" w:cs="Calibri"/>
          <w:sz w:val="22"/>
          <w:szCs w:val="22"/>
          <w:lang w:val="nb-NO"/>
        </w:rPr>
        <w:t>Espen Karlsen</w:t>
      </w:r>
      <w:r w:rsidR="00263BC7">
        <w:rPr>
          <w:rFonts w:ascii="Calibri" w:hAnsi="Calibri" w:cs="Calibri"/>
          <w:sz w:val="22"/>
          <w:szCs w:val="22"/>
          <w:lang w:val="nb-NO"/>
        </w:rPr>
        <w:t>,</w:t>
      </w:r>
      <w:r w:rsidR="00A469AD">
        <w:rPr>
          <w:rFonts w:ascii="Calibri" w:hAnsi="Calibri" w:cs="Calibri"/>
          <w:sz w:val="22"/>
          <w:szCs w:val="22"/>
          <w:lang w:val="nb-NO"/>
        </w:rPr>
        <w:t xml:space="preserve"> </w:t>
      </w:r>
      <w:proofErr w:type="spellStart"/>
      <w:r w:rsidR="00A469AD">
        <w:rPr>
          <w:rFonts w:ascii="Calibri" w:hAnsi="Calibri" w:cs="Calibri"/>
          <w:sz w:val="22"/>
          <w:szCs w:val="22"/>
          <w:lang w:val="nb-NO"/>
        </w:rPr>
        <w:t>Thief</w:t>
      </w:r>
      <w:proofErr w:type="spellEnd"/>
      <w:r w:rsidR="00A469AD">
        <w:rPr>
          <w:rFonts w:ascii="Calibri" w:hAnsi="Calibri" w:cs="Calibri"/>
          <w:sz w:val="22"/>
          <w:szCs w:val="22"/>
          <w:lang w:val="nb-NO"/>
        </w:rPr>
        <w:t xml:space="preserve"> </w:t>
      </w:r>
      <w:proofErr w:type="spellStart"/>
      <w:r w:rsidR="00A469AD">
        <w:rPr>
          <w:rFonts w:ascii="Calibri" w:hAnsi="Calibri" w:cs="Calibri"/>
          <w:sz w:val="22"/>
          <w:szCs w:val="22"/>
          <w:lang w:val="nb-NO"/>
        </w:rPr>
        <w:t>Executive</w:t>
      </w:r>
      <w:proofErr w:type="spellEnd"/>
      <w:r w:rsidR="00A469AD">
        <w:rPr>
          <w:rFonts w:ascii="Calibri" w:hAnsi="Calibri" w:cs="Calibri"/>
          <w:sz w:val="22"/>
          <w:szCs w:val="22"/>
          <w:lang w:val="nb-NO"/>
        </w:rPr>
        <w:t xml:space="preserve"> </w:t>
      </w:r>
      <w:proofErr w:type="spellStart"/>
      <w:r w:rsidR="00A469AD">
        <w:rPr>
          <w:rFonts w:ascii="Calibri" w:hAnsi="Calibri" w:cs="Calibri"/>
          <w:sz w:val="22"/>
          <w:szCs w:val="22"/>
          <w:lang w:val="nb-NO"/>
        </w:rPr>
        <w:t>Officer</w:t>
      </w:r>
      <w:proofErr w:type="spellEnd"/>
      <w:r w:rsidR="00025121" w:rsidRPr="00025121">
        <w:rPr>
          <w:rFonts w:ascii="Calibri" w:hAnsi="Calibri" w:cs="Calibri"/>
          <w:sz w:val="22"/>
          <w:szCs w:val="22"/>
          <w:lang w:val="nb-NO"/>
        </w:rPr>
        <w:t xml:space="preserve"> på THE THIEF</w:t>
      </w:r>
      <w:r w:rsidR="00025121" w:rsidRPr="00025121">
        <w:rPr>
          <w:rFonts w:ascii="Calibri" w:hAnsi="Calibri" w:cs="Calibri"/>
          <w:sz w:val="20"/>
          <w:szCs w:val="20"/>
          <w:lang w:val="nb-NO"/>
        </w:rPr>
        <w:t>.</w:t>
      </w:r>
    </w:p>
    <w:p w:rsidR="00456964" w:rsidRPr="00CA1C8C" w:rsidRDefault="00707F45" w:rsidP="004569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b-NO"/>
        </w:rPr>
      </w:pPr>
      <w:r w:rsidRPr="00CA1C8C">
        <w:rPr>
          <w:rFonts w:ascii="Calibri" w:hAnsi="Calibri" w:cs="Calibri"/>
          <w:sz w:val="22"/>
          <w:szCs w:val="22"/>
          <w:lang w:val="nb-NO"/>
        </w:rPr>
        <w:t xml:space="preserve"> </w:t>
      </w:r>
    </w:p>
    <w:p w:rsidR="00412A87" w:rsidRPr="00CA1C8C" w:rsidRDefault="00A01A60" w:rsidP="00AE2E8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b-NO"/>
        </w:rPr>
      </w:pPr>
      <w:r w:rsidRPr="00CA1C8C">
        <w:rPr>
          <w:rFonts w:ascii="Calibri" w:hAnsi="Calibri" w:cs="Calibri"/>
          <w:sz w:val="22"/>
          <w:szCs w:val="22"/>
          <w:lang w:val="nb-NO"/>
        </w:rPr>
        <w:t>T</w:t>
      </w:r>
      <w:r w:rsidR="00456964" w:rsidRPr="00CA1C8C">
        <w:rPr>
          <w:rFonts w:ascii="Calibri" w:hAnsi="Calibri" w:cs="Calibri"/>
          <w:sz w:val="22"/>
          <w:szCs w:val="22"/>
          <w:lang w:val="nb-NO"/>
        </w:rPr>
        <w:t xml:space="preserve">errassen </w:t>
      </w:r>
      <w:r w:rsidRPr="00CA1C8C">
        <w:rPr>
          <w:rFonts w:ascii="Calibri" w:hAnsi="Calibri" w:cs="Calibri"/>
          <w:sz w:val="22"/>
          <w:szCs w:val="22"/>
          <w:lang w:val="nb-NO"/>
        </w:rPr>
        <w:t>er møblert med</w:t>
      </w:r>
      <w:r w:rsidR="00456964" w:rsidRPr="00CA1C8C">
        <w:rPr>
          <w:rFonts w:ascii="Calibri" w:hAnsi="Calibri" w:cs="Calibri"/>
          <w:sz w:val="22"/>
          <w:szCs w:val="22"/>
          <w:lang w:val="nb-NO"/>
        </w:rPr>
        <w:t xml:space="preserve"> stoler, sofaer, solsenger og </w:t>
      </w:r>
      <w:proofErr w:type="spellStart"/>
      <w:r w:rsidR="00456964" w:rsidRPr="00CA1C8C">
        <w:rPr>
          <w:rFonts w:ascii="Calibri" w:hAnsi="Calibri" w:cs="Calibri"/>
          <w:sz w:val="22"/>
          <w:szCs w:val="22"/>
          <w:lang w:val="nb-NO"/>
        </w:rPr>
        <w:t>daybeds</w:t>
      </w:r>
      <w:proofErr w:type="spellEnd"/>
      <w:r w:rsidR="00456964" w:rsidRPr="00CA1C8C">
        <w:rPr>
          <w:rFonts w:ascii="Calibri" w:hAnsi="Calibri" w:cs="Calibri"/>
          <w:sz w:val="22"/>
          <w:szCs w:val="22"/>
          <w:lang w:val="nb-NO"/>
        </w:rPr>
        <w:t xml:space="preserve"> fra B&amp;B Italia, designet av Patricia </w:t>
      </w:r>
      <w:proofErr w:type="spellStart"/>
      <w:r w:rsidR="00456964" w:rsidRPr="00CA1C8C">
        <w:rPr>
          <w:rFonts w:ascii="Calibri" w:hAnsi="Calibri" w:cs="Calibri"/>
          <w:sz w:val="22"/>
          <w:szCs w:val="22"/>
          <w:lang w:val="nb-NO"/>
        </w:rPr>
        <w:t>Urquiola</w:t>
      </w:r>
      <w:proofErr w:type="spellEnd"/>
      <w:r w:rsidR="00456964" w:rsidRPr="00CA1C8C">
        <w:rPr>
          <w:rFonts w:ascii="Calibri" w:hAnsi="Calibri" w:cs="Calibri"/>
          <w:sz w:val="22"/>
          <w:szCs w:val="22"/>
          <w:lang w:val="nb-NO"/>
        </w:rPr>
        <w:t xml:space="preserve">. Av norske designere finner du spesialdesignede pledd av Røros Tweed signert L&amp;J, og lykten FYR fra Vibeke Skar </w:t>
      </w:r>
      <w:r w:rsidRPr="00CA1C8C">
        <w:rPr>
          <w:rFonts w:ascii="Calibri" w:hAnsi="Calibri" w:cs="Calibri"/>
          <w:sz w:val="22"/>
          <w:szCs w:val="22"/>
          <w:lang w:val="nb-NO"/>
        </w:rPr>
        <w:t>på alle bord</w:t>
      </w:r>
      <w:r w:rsidR="00412A87" w:rsidRPr="00CA1C8C">
        <w:rPr>
          <w:rFonts w:ascii="Calibri" w:eastAsia="Times New Roman" w:hAnsi="Calibri" w:cs="Calibri"/>
          <w:sz w:val="22"/>
          <w:szCs w:val="22"/>
          <w:lang w:val="nb-NO"/>
        </w:rPr>
        <w:t>.</w:t>
      </w:r>
      <w:r w:rsidR="00CB4710">
        <w:rPr>
          <w:rFonts w:ascii="Calibri" w:hAnsi="Calibri" w:cs="Calibri"/>
          <w:sz w:val="22"/>
          <w:szCs w:val="22"/>
          <w:lang w:val="nb-NO"/>
        </w:rPr>
        <w:t xml:space="preserve"> L</w:t>
      </w:r>
      <w:r w:rsidRPr="00CA1C8C">
        <w:rPr>
          <w:rFonts w:ascii="Calibri" w:hAnsi="Calibri" w:cs="Calibri"/>
          <w:sz w:val="22"/>
          <w:szCs w:val="22"/>
          <w:lang w:val="nb-NO"/>
        </w:rPr>
        <w:t xml:space="preserve">oungebordene </w:t>
      </w:r>
      <w:r w:rsidR="00CB4710">
        <w:rPr>
          <w:rFonts w:ascii="Calibri" w:hAnsi="Calibri" w:cs="Calibri"/>
          <w:sz w:val="22"/>
          <w:szCs w:val="22"/>
          <w:lang w:val="nb-NO"/>
        </w:rPr>
        <w:t xml:space="preserve">på terrassen </w:t>
      </w:r>
      <w:r w:rsidRPr="00CA1C8C">
        <w:rPr>
          <w:rFonts w:ascii="Calibri" w:hAnsi="Calibri" w:cs="Calibri"/>
          <w:sz w:val="22"/>
          <w:szCs w:val="22"/>
          <w:lang w:val="nb-NO"/>
        </w:rPr>
        <w:t>er utstyrt med integrert</w:t>
      </w:r>
      <w:r w:rsidR="006947C7">
        <w:rPr>
          <w:rFonts w:ascii="Calibri" w:hAnsi="Calibri" w:cs="Calibri"/>
          <w:sz w:val="22"/>
          <w:szCs w:val="22"/>
          <w:lang w:val="nb-NO"/>
        </w:rPr>
        <w:t>e</w:t>
      </w:r>
      <w:r w:rsidRPr="00CA1C8C">
        <w:rPr>
          <w:rFonts w:ascii="Calibri" w:hAnsi="Calibri" w:cs="Calibri"/>
          <w:sz w:val="22"/>
          <w:szCs w:val="22"/>
          <w:lang w:val="nb-NO"/>
        </w:rPr>
        <w:t xml:space="preserve"> champagnekjølere for solfylte dager og avkjølende drikke. </w:t>
      </w:r>
      <w:r w:rsidR="003F17D9">
        <w:rPr>
          <w:rFonts w:ascii="Calibri" w:hAnsi="Calibri" w:cs="Calibri"/>
          <w:sz w:val="22"/>
          <w:szCs w:val="22"/>
          <w:lang w:val="nb-NO"/>
        </w:rPr>
        <w:t xml:space="preserve">I tillegg har </w:t>
      </w:r>
      <w:r w:rsidR="00A469AD">
        <w:rPr>
          <w:rFonts w:ascii="Calibri" w:hAnsi="Calibri" w:cs="Calibri"/>
          <w:sz w:val="22"/>
          <w:szCs w:val="22"/>
          <w:lang w:val="nb-NO"/>
        </w:rPr>
        <w:t>kjøkkensjef Kari Innerå en egen kjøkkenhage dedikert Fru K på toppen av hotellet. Næ</w:t>
      </w:r>
      <w:r w:rsidR="00CB4710">
        <w:rPr>
          <w:rFonts w:ascii="Calibri" w:hAnsi="Calibri" w:cs="Calibri"/>
          <w:sz w:val="22"/>
          <w:szCs w:val="22"/>
          <w:lang w:val="nb-NO"/>
        </w:rPr>
        <w:t>rmere kortreist kommer man ikke</w:t>
      </w:r>
      <w:r w:rsidR="00CB4710">
        <w:rPr>
          <w:rFonts w:ascii="Calibri" w:eastAsia="Times New Roman" w:hAnsi="Calibri" w:cs="Calibri"/>
          <w:sz w:val="22"/>
          <w:szCs w:val="22"/>
          <w:lang w:val="nb-NO"/>
        </w:rPr>
        <w:t>.</w:t>
      </w:r>
    </w:p>
    <w:p w:rsidR="00412A87" w:rsidRPr="00CA1C8C" w:rsidRDefault="00412A87" w:rsidP="00707F45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  <w:lang w:val="nb-NO"/>
        </w:rPr>
      </w:pPr>
      <w:r w:rsidRPr="00CA1C8C">
        <w:rPr>
          <w:rFonts w:ascii="Calibri" w:hAnsi="Calibri" w:cs="Calibri"/>
          <w:i/>
          <w:sz w:val="22"/>
          <w:szCs w:val="22"/>
          <w:lang w:val="nb-NO"/>
        </w:rPr>
        <w:t>-</w:t>
      </w:r>
      <w:r w:rsidR="003F17D9">
        <w:rPr>
          <w:rFonts w:ascii="Calibri" w:hAnsi="Calibri" w:cs="Calibri"/>
          <w:i/>
          <w:sz w:val="22"/>
          <w:szCs w:val="22"/>
          <w:lang w:val="nb-NO"/>
        </w:rPr>
        <w:t xml:space="preserve"> </w:t>
      </w:r>
      <w:r w:rsidR="00456964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Bartender </w:t>
      </w:r>
      <w:r w:rsidR="00456964" w:rsidRPr="00CA1C8C">
        <w:rPr>
          <w:rFonts w:ascii="Calibri" w:hAnsi="Calibri" w:cs="Calibri"/>
          <w:i/>
          <w:sz w:val="22"/>
          <w:szCs w:val="22"/>
          <w:lang w:val="nb-NO"/>
        </w:rPr>
        <w:t xml:space="preserve">Christer Espeseth </w:t>
      </w:r>
      <w:r w:rsidR="003F17D9">
        <w:rPr>
          <w:rFonts w:ascii="Calibri" w:hAnsi="Calibri" w:cs="Calibri"/>
          <w:i/>
          <w:sz w:val="22"/>
          <w:szCs w:val="22"/>
          <w:lang w:val="nb-NO"/>
        </w:rPr>
        <w:t xml:space="preserve">og hans </w:t>
      </w:r>
      <w:r w:rsidR="00456964" w:rsidRPr="00CA1C8C">
        <w:rPr>
          <w:rFonts w:ascii="Calibri" w:hAnsi="Calibri" w:cs="Calibri"/>
          <w:i/>
          <w:sz w:val="22"/>
          <w:szCs w:val="22"/>
          <w:lang w:val="nb-NO"/>
        </w:rPr>
        <w:t xml:space="preserve">team </w:t>
      </w:r>
      <w:r w:rsidR="00F9558E" w:rsidRPr="00CA1C8C">
        <w:rPr>
          <w:rFonts w:ascii="Calibri" w:hAnsi="Calibri" w:cs="Calibri"/>
          <w:i/>
          <w:sz w:val="22"/>
          <w:szCs w:val="22"/>
          <w:lang w:val="nb-NO"/>
        </w:rPr>
        <w:t xml:space="preserve">bestående av </w:t>
      </w:r>
      <w:r w:rsidR="00A01A60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Oslos beste og mest kreative cocktail-mi</w:t>
      </w:r>
      <w:r w:rsidR="006947C7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ks</w:t>
      </w:r>
      <w:r w:rsidR="00A01A60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ere</w:t>
      </w:r>
      <w:r w:rsidR="00F9558E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,</w:t>
      </w:r>
      <w:r w:rsidR="00707F45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 </w:t>
      </w:r>
      <w:r w:rsidR="003F17D9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kan</w:t>
      </w:r>
      <w:r w:rsidR="00F9558E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 friste med </w:t>
      </w:r>
      <w:r w:rsidR="006947C7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spennende og forfriskende</w:t>
      </w:r>
      <w:r w:rsidR="00F9558E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 xml:space="preserve"> drinker</w:t>
      </w:r>
      <w:r w:rsidR="006947C7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. Vi er glade for å invitere hotellgjester og andre besøkende til å nyte lyse sommerkvelder på Oslos tak</w:t>
      </w:r>
      <w:r w:rsidR="00707F45" w:rsidRPr="00CA1C8C">
        <w:rPr>
          <w:rFonts w:ascii="Calibri" w:eastAsia="Times New Roman" w:hAnsi="Calibri" w:cs="Calibri"/>
          <w:i/>
          <w:color w:val="000000"/>
          <w:sz w:val="22"/>
          <w:szCs w:val="22"/>
          <w:lang w:val="nb-NO"/>
        </w:rPr>
        <w:t>,</w:t>
      </w:r>
      <w:r w:rsidR="00707F45" w:rsidRPr="00CA1C8C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 sier </w:t>
      </w:r>
      <w:r w:rsidR="003F17D9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Karlsen</w:t>
      </w:r>
      <w:r w:rsidR="00707F45" w:rsidRPr="00CA1C8C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.</w:t>
      </w:r>
    </w:p>
    <w:p w:rsidR="00F1638F" w:rsidRPr="00263BC7" w:rsidRDefault="00A3722B" w:rsidP="00F1638F">
      <w:pPr>
        <w:spacing w:after="240"/>
        <w:rPr>
          <w:rFonts w:asciiTheme="majorHAnsi" w:eastAsia="Times New Roman" w:hAnsiTheme="majorHAnsi"/>
          <w:sz w:val="20"/>
          <w:lang w:val="nb-NO"/>
        </w:rPr>
      </w:pPr>
      <w:r w:rsidRPr="00263BC7">
        <w:rPr>
          <w:rFonts w:asciiTheme="majorHAnsi" w:eastAsia="Times New Roman" w:hAnsiTheme="majorHAnsi"/>
          <w:sz w:val="20"/>
          <w:lang w:val="nb-NO"/>
        </w:rPr>
        <w:t>Ytterligere informasjon: </w:t>
      </w:r>
    </w:p>
    <w:p w:rsidR="002C44BD" w:rsidRPr="00263BC7" w:rsidRDefault="00A3722B" w:rsidP="00A469AD">
      <w:pPr>
        <w:spacing w:after="240"/>
        <w:rPr>
          <w:rFonts w:asciiTheme="majorHAnsi" w:hAnsiTheme="majorHAnsi"/>
          <w:sz w:val="22"/>
          <w:lang w:val="nb-NO"/>
        </w:rPr>
      </w:pPr>
      <w:r w:rsidRPr="00263BC7">
        <w:rPr>
          <w:rFonts w:asciiTheme="majorHAnsi" w:eastAsia="Times New Roman" w:hAnsiTheme="majorHAnsi"/>
          <w:sz w:val="20"/>
          <w:lang w:val="nb-NO"/>
        </w:rPr>
        <w:t>Siri Løining Kolderup</w:t>
      </w:r>
      <w:r w:rsidRPr="00263BC7">
        <w:rPr>
          <w:rFonts w:asciiTheme="majorHAnsi" w:eastAsia="Times New Roman" w:hAnsiTheme="majorHAnsi"/>
          <w:sz w:val="20"/>
          <w:lang w:val="nb-NO"/>
        </w:rPr>
        <w:br/>
      </w:r>
      <w:r w:rsidR="00F1638F" w:rsidRPr="00263BC7">
        <w:rPr>
          <w:rFonts w:asciiTheme="majorHAnsi" w:eastAsia="Times New Roman" w:hAnsiTheme="majorHAnsi"/>
          <w:sz w:val="20"/>
          <w:lang w:val="nb-NO"/>
        </w:rPr>
        <w:t xml:space="preserve">Kommunikasjonssjef </w:t>
      </w:r>
      <w:r w:rsidR="00F1638F" w:rsidRPr="00263BC7">
        <w:rPr>
          <w:rFonts w:asciiTheme="majorHAnsi" w:eastAsia="Times New Roman" w:hAnsiTheme="majorHAnsi"/>
          <w:sz w:val="20"/>
          <w:lang w:val="nb-NO"/>
        </w:rPr>
        <w:br/>
        <w:t xml:space="preserve">THE THIEF </w:t>
      </w:r>
      <w:r w:rsidRPr="00263BC7">
        <w:rPr>
          <w:rFonts w:asciiTheme="majorHAnsi" w:eastAsia="Times New Roman" w:hAnsiTheme="majorHAnsi"/>
          <w:sz w:val="20"/>
          <w:lang w:val="nb-NO"/>
        </w:rPr>
        <w:br/>
        <w:t>Mobil: +47 480 98 814</w:t>
      </w:r>
      <w:r w:rsidR="00F1638F" w:rsidRPr="00263BC7">
        <w:rPr>
          <w:rFonts w:asciiTheme="majorHAnsi" w:eastAsia="Times New Roman" w:hAnsiTheme="majorHAnsi"/>
          <w:sz w:val="20"/>
          <w:lang w:val="nb-NO"/>
        </w:rPr>
        <w:br/>
        <w:t xml:space="preserve">Email: </w:t>
      </w:r>
      <w:hyperlink r:id="rId8" w:history="1">
        <w:r w:rsidR="00F1638F" w:rsidRPr="00263BC7">
          <w:rPr>
            <w:rStyle w:val="Hyperlink"/>
            <w:rFonts w:asciiTheme="majorHAnsi" w:eastAsia="Times New Roman" w:hAnsiTheme="majorHAnsi"/>
            <w:sz w:val="20"/>
            <w:lang w:val="nb-NO"/>
          </w:rPr>
          <w:t>siri.loining@thethief.com</w:t>
        </w:r>
      </w:hyperlink>
      <w:r w:rsidR="00F1638F" w:rsidRPr="00263BC7">
        <w:rPr>
          <w:rFonts w:asciiTheme="majorHAnsi" w:eastAsia="Times New Roman" w:hAnsiTheme="majorHAnsi"/>
          <w:sz w:val="20"/>
          <w:lang w:val="nb-NO"/>
        </w:rPr>
        <w:br/>
        <w:t>www.thethief.com</w:t>
      </w:r>
      <w:bookmarkEnd w:id="0"/>
    </w:p>
    <w:sectPr w:rsidR="002C44BD" w:rsidRPr="00263BC7" w:rsidSect="002C44BD">
      <w:headerReference w:type="default" r:id="rId9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68" w:rsidRDefault="004F6A68">
      <w:r>
        <w:separator/>
      </w:r>
    </w:p>
  </w:endnote>
  <w:endnote w:type="continuationSeparator" w:id="0">
    <w:p w:rsidR="004F6A68" w:rsidRDefault="004F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68" w:rsidRDefault="004F6A68">
      <w:r>
        <w:separator/>
      </w:r>
    </w:p>
  </w:footnote>
  <w:footnote w:type="continuationSeparator" w:id="0">
    <w:p w:rsidR="004F6A68" w:rsidRDefault="004F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D9" w:rsidRDefault="003F17D9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7D9" w:rsidRDefault="003F17D9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13970" b="19050"/>
              <wp:wrapTight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F6"/>
    <w:multiLevelType w:val="multilevel"/>
    <w:tmpl w:val="72A0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4B7F"/>
    <w:multiLevelType w:val="hybridMultilevel"/>
    <w:tmpl w:val="136C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5364"/>
    <w:multiLevelType w:val="hybridMultilevel"/>
    <w:tmpl w:val="F2A64C28"/>
    <w:lvl w:ilvl="0" w:tplc="9446B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5CBC"/>
    <w:multiLevelType w:val="hybridMultilevel"/>
    <w:tmpl w:val="A69A0B2A"/>
    <w:lvl w:ilvl="0" w:tplc="5260ADD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  <w:sz w:val="21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9F170F6"/>
    <w:multiLevelType w:val="hybridMultilevel"/>
    <w:tmpl w:val="97F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9281B"/>
    <w:multiLevelType w:val="hybridMultilevel"/>
    <w:tmpl w:val="DAC8D8C6"/>
    <w:lvl w:ilvl="0" w:tplc="D0DC2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35540"/>
    <w:multiLevelType w:val="hybridMultilevel"/>
    <w:tmpl w:val="9C9C7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F85CD6"/>
    <w:multiLevelType w:val="hybridMultilevel"/>
    <w:tmpl w:val="680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25121"/>
    <w:rsid w:val="000814CA"/>
    <w:rsid w:val="000D6AF8"/>
    <w:rsid w:val="00104289"/>
    <w:rsid w:val="001C64A8"/>
    <w:rsid w:val="001E2D3E"/>
    <w:rsid w:val="001F26FF"/>
    <w:rsid w:val="002060F7"/>
    <w:rsid w:val="00263BC7"/>
    <w:rsid w:val="0029611A"/>
    <w:rsid w:val="002C44BD"/>
    <w:rsid w:val="002E592E"/>
    <w:rsid w:val="00371B72"/>
    <w:rsid w:val="00371FC9"/>
    <w:rsid w:val="00372B9F"/>
    <w:rsid w:val="00394518"/>
    <w:rsid w:val="003F17D9"/>
    <w:rsid w:val="00402A96"/>
    <w:rsid w:val="00412A87"/>
    <w:rsid w:val="00456964"/>
    <w:rsid w:val="00486835"/>
    <w:rsid w:val="004E02E1"/>
    <w:rsid w:val="004F21F5"/>
    <w:rsid w:val="004F6A68"/>
    <w:rsid w:val="005058D4"/>
    <w:rsid w:val="00526417"/>
    <w:rsid w:val="005360A1"/>
    <w:rsid w:val="0055134B"/>
    <w:rsid w:val="00561DE6"/>
    <w:rsid w:val="00590AD2"/>
    <w:rsid w:val="005A7D20"/>
    <w:rsid w:val="006203D3"/>
    <w:rsid w:val="00663205"/>
    <w:rsid w:val="00685736"/>
    <w:rsid w:val="006947C7"/>
    <w:rsid w:val="006C2BC5"/>
    <w:rsid w:val="007028BE"/>
    <w:rsid w:val="00707DB5"/>
    <w:rsid w:val="00707F45"/>
    <w:rsid w:val="00784009"/>
    <w:rsid w:val="0079585D"/>
    <w:rsid w:val="00850D08"/>
    <w:rsid w:val="00875ED1"/>
    <w:rsid w:val="008A2DDC"/>
    <w:rsid w:val="008C24A6"/>
    <w:rsid w:val="008E1762"/>
    <w:rsid w:val="0091253C"/>
    <w:rsid w:val="00955F3A"/>
    <w:rsid w:val="009719F7"/>
    <w:rsid w:val="009726C8"/>
    <w:rsid w:val="009E6CF3"/>
    <w:rsid w:val="00A01A60"/>
    <w:rsid w:val="00A216DD"/>
    <w:rsid w:val="00A3722B"/>
    <w:rsid w:val="00A469AD"/>
    <w:rsid w:val="00A950D1"/>
    <w:rsid w:val="00AA0944"/>
    <w:rsid w:val="00AE2E88"/>
    <w:rsid w:val="00B178FE"/>
    <w:rsid w:val="00B570E0"/>
    <w:rsid w:val="00B62D0D"/>
    <w:rsid w:val="00B8378D"/>
    <w:rsid w:val="00BB7031"/>
    <w:rsid w:val="00BC3882"/>
    <w:rsid w:val="00BD45F8"/>
    <w:rsid w:val="00BE5D85"/>
    <w:rsid w:val="00BF36D9"/>
    <w:rsid w:val="00C1118F"/>
    <w:rsid w:val="00C23A88"/>
    <w:rsid w:val="00C65F74"/>
    <w:rsid w:val="00CA1C8C"/>
    <w:rsid w:val="00CB4710"/>
    <w:rsid w:val="00CE5999"/>
    <w:rsid w:val="00D030A3"/>
    <w:rsid w:val="00D27901"/>
    <w:rsid w:val="00D64B73"/>
    <w:rsid w:val="00DF3FC6"/>
    <w:rsid w:val="00E21A52"/>
    <w:rsid w:val="00F1638F"/>
    <w:rsid w:val="00F565DE"/>
    <w:rsid w:val="00F8309E"/>
    <w:rsid w:val="00F9558E"/>
    <w:rsid w:val="00FF67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  <w:lsdException w:name="List Paragraph" w:uiPriority="34" w:qFormat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customStyle="1" w:styleId="s2">
    <w:name w:val="s2"/>
    <w:basedOn w:val="Normal"/>
    <w:rsid w:val="002060F7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s21">
    <w:name w:val="s21"/>
    <w:basedOn w:val="DefaultParagraphFont"/>
    <w:rsid w:val="0020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  <w:lsdException w:name="List Paragraph" w:uiPriority="34" w:qFormat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customStyle="1" w:styleId="s2">
    <w:name w:val="s2"/>
    <w:basedOn w:val="Normal"/>
    <w:rsid w:val="002060F7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s21">
    <w:name w:val="s21"/>
    <w:basedOn w:val="DefaultParagraphFont"/>
    <w:rsid w:val="0020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loining@thethie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Bettina Flatland</cp:lastModifiedBy>
  <cp:revision>3</cp:revision>
  <cp:lastPrinted>2013-06-03T12:04:00Z</cp:lastPrinted>
  <dcterms:created xsi:type="dcterms:W3CDTF">2013-06-04T05:43:00Z</dcterms:created>
  <dcterms:modified xsi:type="dcterms:W3CDTF">2013-06-04T05:54:00Z</dcterms:modified>
</cp:coreProperties>
</file>