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AF" w:rsidRDefault="00E53C3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-992505</wp:posOffset>
            </wp:positionV>
            <wp:extent cx="1990725" cy="1733550"/>
            <wp:effectExtent l="19050" t="0" r="9525" b="0"/>
            <wp:wrapTight wrapText="bothSides">
              <wp:wrapPolygon edited="0">
                <wp:start x="-207" y="0"/>
                <wp:lineTo x="-207" y="21363"/>
                <wp:lineTo x="21703" y="21363"/>
                <wp:lineTo x="21703" y="0"/>
                <wp:lineTo x="-207" y="0"/>
              </wp:wrapPolygon>
            </wp:wrapTight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BAF" w:rsidRPr="009D0AA8" w:rsidRDefault="00E53C35" w:rsidP="00A20BAF">
      <w:pPr>
        <w:rPr>
          <w:b/>
          <w:sz w:val="40"/>
          <w:szCs w:val="40"/>
        </w:rPr>
      </w:pPr>
      <w:r>
        <w:rPr>
          <w:b/>
          <w:sz w:val="40"/>
          <w:szCs w:val="40"/>
        </w:rPr>
        <w:t>NYHETSBREV december</w:t>
      </w:r>
    </w:p>
    <w:p w:rsidR="00B21205" w:rsidRPr="00B21205" w:rsidRDefault="00B21205" w:rsidP="00B21205">
      <w:pPr>
        <w:ind w:firstLine="1304"/>
        <w:rPr>
          <w:b/>
        </w:rPr>
      </w:pPr>
    </w:p>
    <w:p w:rsidR="00E53C35" w:rsidRPr="00E53C35" w:rsidRDefault="00E53C35" w:rsidP="00E53C35">
      <w:pPr>
        <w:rPr>
          <w:b/>
          <w:i/>
          <w:u w:val="single"/>
        </w:rPr>
      </w:pPr>
      <w:r w:rsidRPr="00E53C35">
        <w:rPr>
          <w:b/>
          <w:i/>
          <w:u w:val="single"/>
        </w:rPr>
        <w:t>Banner Batterier, Bäst i test!</w:t>
      </w:r>
    </w:p>
    <w:p w:rsidR="00E53C35" w:rsidRPr="00E53C35" w:rsidRDefault="00E53C35" w:rsidP="00E53C35">
      <w:pPr>
        <w:rPr>
          <w:i/>
        </w:rPr>
      </w:pPr>
      <w:r w:rsidRPr="00E53C35">
        <w:rPr>
          <w:i/>
        </w:rPr>
        <w:t>Vi otroliga glada och stolta efter senast Testfaktas batteritest.</w:t>
      </w:r>
    </w:p>
    <w:p w:rsidR="00E53C35" w:rsidRPr="00E53C35" w:rsidRDefault="00E53C35" w:rsidP="00E53C35">
      <w:pPr>
        <w:rPr>
          <w:i/>
        </w:rPr>
      </w:pPr>
      <w:r w:rsidRPr="00E53C35">
        <w:rPr>
          <w:i/>
        </w:rPr>
        <w:t>Banner blev ensam testvinnare med ett väldigt högt resultat, betyget 4,4 av 5 möjliga.</w:t>
      </w:r>
    </w:p>
    <w:p w:rsidR="00E53C35" w:rsidRPr="00E53C35" w:rsidRDefault="00E53C35" w:rsidP="00E53C35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416560</wp:posOffset>
            </wp:positionV>
            <wp:extent cx="6010275" cy="4105275"/>
            <wp:effectExtent l="19050" t="0" r="9525" b="0"/>
            <wp:wrapTight wrapText="bothSides">
              <wp:wrapPolygon edited="0">
                <wp:start x="-68" y="0"/>
                <wp:lineTo x="-68" y="21550"/>
                <wp:lineTo x="21634" y="21550"/>
                <wp:lineTo x="21634" y="0"/>
                <wp:lineTo x="-68" y="0"/>
              </wp:wrapPolygon>
            </wp:wrapTight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3C35">
        <w:rPr>
          <w:i/>
        </w:rPr>
        <w:t>Inac med sina 5 battericenter är störst i Norden på Banner Batterier och har varit partner till Banner sedan 70 talet.</w:t>
      </w:r>
    </w:p>
    <w:p w:rsidR="00E53C35" w:rsidRDefault="00E53C35" w:rsidP="00E53C35"/>
    <w:p w:rsidR="00E53C35" w:rsidRPr="00E53C35" w:rsidRDefault="00E53C35" w:rsidP="00E53C35">
      <w:pPr>
        <w:rPr>
          <w:i/>
          <w:u w:val="single"/>
        </w:rPr>
      </w:pPr>
    </w:p>
    <w:p w:rsidR="00B21205" w:rsidRPr="00E53C35" w:rsidRDefault="00B21205" w:rsidP="00A20BAF">
      <w:pPr>
        <w:rPr>
          <w:b/>
          <w:i/>
          <w:u w:val="single"/>
        </w:rPr>
      </w:pPr>
      <w:r w:rsidRPr="00E53C35">
        <w:rPr>
          <w:b/>
          <w:i/>
          <w:u w:val="single"/>
        </w:rPr>
        <w:t>Vi ses på Automässan!</w:t>
      </w:r>
    </w:p>
    <w:p w:rsidR="009D0AA8" w:rsidRDefault="00E53C35" w:rsidP="00A20BAF">
      <w:r>
        <w:rPr>
          <w:i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53975</wp:posOffset>
            </wp:positionV>
            <wp:extent cx="1676400" cy="1019175"/>
            <wp:effectExtent l="19050" t="0" r="0" b="0"/>
            <wp:wrapTight wrapText="bothSides">
              <wp:wrapPolygon edited="0">
                <wp:start x="-245" y="0"/>
                <wp:lineTo x="-245" y="21398"/>
                <wp:lineTo x="21600" y="21398"/>
                <wp:lineTo x="21600" y="0"/>
                <wp:lineTo x="-245" y="0"/>
              </wp:wrapPolygon>
            </wp:wrapTight>
            <wp:docPr id="6" name="Bild 1" descr="http://www.svenskamassan.se/PageFiles/4295/visynspaau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enskamassan.se/PageFiles/4295/visynspaaut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205" w:rsidRPr="00B21205">
        <w:rPr>
          <w:i/>
        </w:rPr>
        <w:t>Inac kommer ställa ut på branschens största mässa, i samband med detta</w:t>
      </w:r>
      <w:r>
        <w:rPr>
          <w:i/>
        </w:rPr>
        <w:t xml:space="preserve"> presenterar vi vår nya leverantör på batteriladdare, visar Banners nya service </w:t>
      </w:r>
      <w:proofErr w:type="spellStart"/>
      <w:r>
        <w:rPr>
          <w:i/>
        </w:rPr>
        <w:t>tool</w:t>
      </w:r>
      <w:proofErr w:type="spellEnd"/>
      <w:r>
        <w:rPr>
          <w:i/>
        </w:rPr>
        <w:t xml:space="preserve">, presenterar </w:t>
      </w:r>
      <w:proofErr w:type="gramStart"/>
      <w:r>
        <w:rPr>
          <w:i/>
        </w:rPr>
        <w:t>nya shop</w:t>
      </w:r>
      <w:proofErr w:type="gramEnd"/>
      <w:r>
        <w:rPr>
          <w:i/>
        </w:rPr>
        <w:t xml:space="preserve"> in shop lösningen med nya batteriställ samt rolig tävlig med fina priser.</w:t>
      </w:r>
    </w:p>
    <w:p w:rsidR="00E53C35" w:rsidRDefault="00E53C35" w:rsidP="00E53C35">
      <w:pPr>
        <w:rPr>
          <w:noProof/>
        </w:rPr>
      </w:pPr>
    </w:p>
    <w:p w:rsidR="008A4104" w:rsidRDefault="008A4104" w:rsidP="00A20BAF">
      <w:pPr>
        <w:rPr>
          <w:i/>
        </w:rPr>
      </w:pPr>
      <w:r>
        <w:rPr>
          <w:i/>
        </w:rPr>
        <w:t>Vi ses i Göteborg, bästa hälsningar</w:t>
      </w:r>
      <w:r w:rsidR="00E53C35">
        <w:rPr>
          <w:i/>
        </w:rPr>
        <w:t xml:space="preserve"> Martin Alerstam</w:t>
      </w:r>
    </w:p>
    <w:p w:rsidR="008A4104" w:rsidRDefault="008A4104" w:rsidP="00A20BAF">
      <w:pPr>
        <w:rPr>
          <w:i/>
        </w:rPr>
      </w:pPr>
    </w:p>
    <w:p w:rsidR="00A20BAF" w:rsidRPr="009D0AA8" w:rsidRDefault="00A20BAF" w:rsidP="00A20BAF">
      <w:pPr>
        <w:ind w:left="-567"/>
        <w:rPr>
          <w:i/>
        </w:rPr>
      </w:pPr>
    </w:p>
    <w:p w:rsidR="00A20BAF" w:rsidRPr="00A20BAF" w:rsidRDefault="00A20BAF" w:rsidP="00A20BAF">
      <w:pPr>
        <w:ind w:left="-567"/>
      </w:pPr>
      <w:bookmarkStart w:id="0" w:name="_GoBack"/>
      <w:bookmarkEnd w:id="0"/>
    </w:p>
    <w:sectPr w:rsidR="00A20BAF" w:rsidRPr="00A20BAF" w:rsidSect="00EB5C77">
      <w:headerReference w:type="default" r:id="rId9"/>
      <w:footerReference w:type="default" r:id="rId10"/>
      <w:pgSz w:w="11900" w:h="16840"/>
      <w:pgMar w:top="1417" w:right="1417" w:bottom="1417" w:left="1417" w:header="993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F0" w:rsidRDefault="00D97DF0" w:rsidP="00540A6E">
      <w:r>
        <w:separator/>
      </w:r>
    </w:p>
  </w:endnote>
  <w:endnote w:type="continuationSeparator" w:id="0">
    <w:p w:rsidR="00D97DF0" w:rsidRDefault="00D97DF0" w:rsidP="0054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6E" w:rsidRDefault="00540A6E" w:rsidP="00540A6E">
    <w:pPr>
      <w:pStyle w:val="Sidfot"/>
      <w:ind w:left="-993"/>
    </w:pPr>
    <w:r>
      <w:rPr>
        <w:noProof/>
      </w:rPr>
      <w:drawing>
        <wp:inline distT="0" distB="0" distL="0" distR="0">
          <wp:extent cx="7980719" cy="1014095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_a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236" cy="101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F0" w:rsidRDefault="00D97DF0" w:rsidP="00540A6E">
      <w:r>
        <w:separator/>
      </w:r>
    </w:p>
  </w:footnote>
  <w:footnote w:type="continuationSeparator" w:id="0">
    <w:p w:rsidR="00D97DF0" w:rsidRDefault="00D97DF0" w:rsidP="00540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BC" w:rsidRDefault="00A20BAF" w:rsidP="00B409BC">
    <w:pPr>
      <w:pStyle w:val="Sidhuvud"/>
      <w:ind w:left="-993"/>
    </w:pPr>
    <w:r>
      <w:rPr>
        <w:noProof/>
      </w:rPr>
      <w:drawing>
        <wp:inline distT="0" distB="0" distL="0" distR="0">
          <wp:extent cx="3136497" cy="987585"/>
          <wp:effectExtent l="0" t="0" r="0" b="317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_rubrik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497" cy="98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A6E"/>
    <w:rsid w:val="000974D1"/>
    <w:rsid w:val="00270096"/>
    <w:rsid w:val="002D416A"/>
    <w:rsid w:val="00540A6E"/>
    <w:rsid w:val="008A4104"/>
    <w:rsid w:val="009D0AA8"/>
    <w:rsid w:val="00A20BAF"/>
    <w:rsid w:val="00AA4286"/>
    <w:rsid w:val="00B04A3B"/>
    <w:rsid w:val="00B21205"/>
    <w:rsid w:val="00B409BC"/>
    <w:rsid w:val="00C13A6D"/>
    <w:rsid w:val="00C75776"/>
    <w:rsid w:val="00D857BA"/>
    <w:rsid w:val="00D97DF0"/>
    <w:rsid w:val="00E53C35"/>
    <w:rsid w:val="00EB5C77"/>
    <w:rsid w:val="00FB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6D"/>
  </w:style>
  <w:style w:type="paragraph" w:styleId="Rubrik1">
    <w:name w:val="heading 1"/>
    <w:basedOn w:val="Normal"/>
    <w:link w:val="Rubrik1Char"/>
    <w:uiPriority w:val="9"/>
    <w:qFormat/>
    <w:rsid w:val="002D416A"/>
    <w:pPr>
      <w:keepNext/>
      <w:outlineLvl w:val="0"/>
    </w:pPr>
    <w:rPr>
      <w:rFonts w:ascii="Times New Roman" w:eastAsiaTheme="minorHAnsi" w:hAnsi="Times New Roman" w:cs="Times New Roman"/>
      <w:b/>
      <w:bCs/>
      <w:kern w:val="36"/>
      <w:sz w:val="28"/>
      <w:szCs w:val="28"/>
      <w:lang w:eastAsia="en-US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2D416A"/>
    <w:pPr>
      <w:keepNext/>
      <w:outlineLvl w:val="1"/>
    </w:pPr>
    <w:rPr>
      <w:rFonts w:ascii="Times New Roman" w:eastAsiaTheme="minorHAnsi" w:hAnsi="Times New Roman" w:cs="Times New Roman"/>
      <w:b/>
      <w:bCs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0A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40A6E"/>
  </w:style>
  <w:style w:type="paragraph" w:styleId="Sidfot">
    <w:name w:val="footer"/>
    <w:basedOn w:val="Normal"/>
    <w:link w:val="SidfotChar"/>
    <w:uiPriority w:val="99"/>
    <w:unhideWhenUsed/>
    <w:rsid w:val="00540A6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40A6E"/>
  </w:style>
  <w:style w:type="paragraph" w:styleId="Ballongtext">
    <w:name w:val="Balloon Text"/>
    <w:basedOn w:val="Normal"/>
    <w:link w:val="BallongtextChar"/>
    <w:uiPriority w:val="99"/>
    <w:semiHidden/>
    <w:unhideWhenUsed/>
    <w:rsid w:val="00540A6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0A6E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2D416A"/>
    <w:rPr>
      <w:rFonts w:ascii="Times New Roman" w:eastAsiaTheme="minorHAnsi" w:hAnsi="Times New Roman" w:cs="Times New Roman"/>
      <w:b/>
      <w:bCs/>
      <w:kern w:val="36"/>
      <w:sz w:val="28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416A"/>
    <w:rPr>
      <w:rFonts w:ascii="Times New Roman" w:eastAsiaTheme="minorHAnsi" w:hAnsi="Times New Roman" w:cs="Times New Roman"/>
      <w:b/>
      <w:bCs/>
      <w:lang w:eastAsia="en-US"/>
    </w:rPr>
  </w:style>
  <w:style w:type="character" w:styleId="Hyperlnk">
    <w:name w:val="Hyperlink"/>
    <w:basedOn w:val="Standardstycketeckensnitt"/>
    <w:uiPriority w:val="99"/>
    <w:unhideWhenUsed/>
    <w:rsid w:val="00B21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0A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40A6E"/>
  </w:style>
  <w:style w:type="paragraph" w:styleId="Sidfot">
    <w:name w:val="footer"/>
    <w:basedOn w:val="Normal"/>
    <w:link w:val="SidfotChar"/>
    <w:uiPriority w:val="99"/>
    <w:unhideWhenUsed/>
    <w:rsid w:val="00540A6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40A6E"/>
  </w:style>
  <w:style w:type="paragraph" w:styleId="Bubbeltext">
    <w:name w:val="Balloon Text"/>
    <w:basedOn w:val="Normal"/>
    <w:link w:val="BubbeltextChar"/>
    <w:uiPriority w:val="99"/>
    <w:semiHidden/>
    <w:unhideWhenUsed/>
    <w:rsid w:val="00540A6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40A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Johnson</dc:creator>
  <cp:lastModifiedBy>Martin</cp:lastModifiedBy>
  <cp:revision>2</cp:revision>
  <cp:lastPrinted>2013-10-14T08:58:00Z</cp:lastPrinted>
  <dcterms:created xsi:type="dcterms:W3CDTF">2013-12-11T10:01:00Z</dcterms:created>
  <dcterms:modified xsi:type="dcterms:W3CDTF">2013-12-11T10:01:00Z</dcterms:modified>
</cp:coreProperties>
</file>