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E0F14C" w14:textId="6F098D06" w:rsidR="00617687" w:rsidRDefault="00617687" w:rsidP="0036551E">
      <w:pPr>
        <w:jc w:val="center"/>
        <w:rPr>
          <w:color w:val="262626" w:themeColor="text1" w:themeTint="D9"/>
          <w:lang w:val="en-US"/>
        </w:rPr>
      </w:pPr>
    </w:p>
    <w:p w14:paraId="5C741B69" w14:textId="77777777" w:rsidR="00D045E4" w:rsidRPr="003535F4" w:rsidRDefault="00D045E4" w:rsidP="0036551E">
      <w:pPr>
        <w:jc w:val="center"/>
        <w:rPr>
          <w:color w:val="262626" w:themeColor="text1" w:themeTint="D9"/>
          <w:lang w:val="en-US"/>
        </w:rPr>
      </w:pPr>
    </w:p>
    <w:p w14:paraId="35A8260D" w14:textId="6DE1FECA" w:rsidR="00D849F2" w:rsidRPr="00D045E4" w:rsidRDefault="00F21537" w:rsidP="00F21537">
      <w:pPr>
        <w:jc w:val="center"/>
        <w:rPr>
          <w:color w:val="262626" w:themeColor="text1" w:themeTint="D9"/>
          <w:sz w:val="28"/>
          <w:szCs w:val="28"/>
          <w:lang w:val="en-US"/>
        </w:rPr>
      </w:pPr>
      <w:r w:rsidRPr="00D045E4">
        <w:rPr>
          <w:color w:val="262626" w:themeColor="text1" w:themeTint="D9"/>
          <w:sz w:val="28"/>
          <w:szCs w:val="28"/>
          <w:lang w:val="en-US"/>
        </w:rPr>
        <w:t>NOA RELAXATION</w:t>
      </w:r>
      <w:r w:rsidR="002B3F0F">
        <w:rPr>
          <w:color w:val="262626" w:themeColor="text1" w:themeTint="D9"/>
          <w:sz w:val="28"/>
          <w:szCs w:val="28"/>
          <w:lang w:val="en-US"/>
        </w:rPr>
        <w:t xml:space="preserve"> SERVED</w:t>
      </w:r>
      <w:bookmarkStart w:id="0" w:name="_GoBack"/>
      <w:bookmarkEnd w:id="0"/>
      <w:r w:rsidR="00DF4B43" w:rsidRPr="00D045E4">
        <w:rPr>
          <w:color w:val="262626" w:themeColor="text1" w:themeTint="D9"/>
          <w:sz w:val="28"/>
          <w:szCs w:val="28"/>
          <w:lang w:val="en-US"/>
        </w:rPr>
        <w:t xml:space="preserve"> AT </w:t>
      </w:r>
      <w:r w:rsidR="0093063D">
        <w:rPr>
          <w:color w:val="262626" w:themeColor="text1" w:themeTint="D9"/>
          <w:sz w:val="28"/>
          <w:szCs w:val="28"/>
          <w:lang w:val="en-US"/>
        </w:rPr>
        <w:t>GOOGLE</w:t>
      </w:r>
    </w:p>
    <w:p w14:paraId="1635D2FA" w14:textId="4EDDC958" w:rsidR="00D849F2" w:rsidRDefault="00BB315A" w:rsidP="00B91C5E">
      <w:r>
        <w:t>Google</w:t>
      </w:r>
      <w:r w:rsidR="00F21537">
        <w:t xml:space="preserve"> European Head</w:t>
      </w:r>
      <w:r w:rsidR="003D3CD4">
        <w:t>-</w:t>
      </w:r>
      <w:r w:rsidR="00F21537">
        <w:t xml:space="preserve">office </w:t>
      </w:r>
      <w:r>
        <w:t xml:space="preserve">will be providing their </w:t>
      </w:r>
      <w:r w:rsidR="00F21537">
        <w:t xml:space="preserve">employees </w:t>
      </w:r>
      <w:r>
        <w:t>with NOA Relaxation, the</w:t>
      </w:r>
      <w:r w:rsidR="00612C09">
        <w:t xml:space="preserve"> award-winning beverage that contributes to less </w:t>
      </w:r>
      <w:r w:rsidR="00F21537">
        <w:t>stress and increase</w:t>
      </w:r>
      <w:r w:rsidR="00612C09">
        <w:t>d</w:t>
      </w:r>
      <w:r w:rsidR="00F21537">
        <w:t xml:space="preserve"> focus. </w:t>
      </w:r>
    </w:p>
    <w:p w14:paraId="71587E44" w14:textId="65BAED7C" w:rsidR="00030983" w:rsidRPr="00D849F2" w:rsidRDefault="00030983" w:rsidP="00B91C5E">
      <w:r>
        <w:t xml:space="preserve">One of the most cited perks </w:t>
      </w:r>
      <w:r w:rsidR="00BB315A">
        <w:t>of working at Google is the food. Google feeds its employees well. If you work at Google you can eat and drink free of charge. There are several cafés throughout the campus, and employees can eat at any of them. Google’</w:t>
      </w:r>
      <w:r w:rsidR="00612C09">
        <w:t>s culture promotes the use</w:t>
      </w:r>
      <w:r w:rsidR="00BB315A">
        <w:t xml:space="preserve"> of fresh, organic foods and healthy meals. </w:t>
      </w:r>
    </w:p>
    <w:p w14:paraId="691B05C7" w14:textId="4A7D3355" w:rsidR="00C643EF" w:rsidRDefault="00612C09" w:rsidP="004478A9">
      <w:r>
        <w:t xml:space="preserve"> “</w:t>
      </w:r>
      <w:r w:rsidR="00BB315A">
        <w:t xml:space="preserve">To support the demand from companies that want to provide their employees with a healthy beverage that contributes to less stress and increased focus we have started NOA@work. This is a </w:t>
      </w:r>
      <w:r w:rsidR="00C643EF">
        <w:t xml:space="preserve">program directed to employers </w:t>
      </w:r>
      <w:r w:rsidR="00BB315A">
        <w:t xml:space="preserve">where they can buy the product directly from us </w:t>
      </w:r>
      <w:r>
        <w:t>at</w:t>
      </w:r>
      <w:r w:rsidR="00BB315A">
        <w:t xml:space="preserve"> an attractive price</w:t>
      </w:r>
      <w:r w:rsidR="00C643EF">
        <w:t>. The product is delivered directly to your</w:t>
      </w:r>
      <w:r w:rsidR="003D3CD4">
        <w:t xml:space="preserve"> office</w:t>
      </w:r>
      <w:r>
        <w:t>” says Nina Gillsvik, marketing director at Noa Relaxation.</w:t>
      </w:r>
    </w:p>
    <w:p w14:paraId="654EC2EF" w14:textId="32FA5FD2" w:rsidR="000A5CF7" w:rsidRDefault="004478A9" w:rsidP="000A5CF7">
      <w:pPr>
        <w:rPr>
          <w:b/>
        </w:rPr>
      </w:pPr>
      <w:r w:rsidRPr="00361142">
        <w:rPr>
          <w:b/>
        </w:rPr>
        <w:t xml:space="preserve">NOA Relaxation is an award-winning beverage with natural herbs that contributes to less stress and increased focus (Green tea extract with L-theanine, Lemon balm). </w:t>
      </w:r>
      <w:r w:rsidR="003D3CD4">
        <w:rPr>
          <w:b/>
        </w:rPr>
        <w:t>NOA</w:t>
      </w:r>
      <w:r>
        <w:rPr>
          <w:b/>
        </w:rPr>
        <w:t xml:space="preserve"> Relaxation is a result of the latest research and thousands of years of traditions. </w:t>
      </w:r>
      <w:r w:rsidR="001D4FAF" w:rsidRPr="00361142">
        <w:rPr>
          <w:b/>
        </w:rPr>
        <w:t>Mr Noa Fridmark founded the company</w:t>
      </w:r>
      <w:r w:rsidRPr="00361142">
        <w:rPr>
          <w:b/>
        </w:rPr>
        <w:t xml:space="preserve"> in late 2013 and the product was launched in Sweden and Norway in late 2014. Since then NOA Relaxation has won a number of international awards: in November, 2014 ”best premium beverage” at WBIA – the largest beverage awards in the world, an international panel of industry experts deemed the complete branding concept and packaging to be the best in the world), in May 2015 NOA Potions AB won the title ”best company” in Business Challenge, a Swedish start-up competition and in September 2015 the company was awarded the </w:t>
      </w:r>
      <w:r w:rsidR="001D4FAF" w:rsidRPr="00361142">
        <w:rPr>
          <w:b/>
        </w:rPr>
        <w:t>prestigious</w:t>
      </w:r>
      <w:r w:rsidRPr="00361142">
        <w:rPr>
          <w:b/>
        </w:rPr>
        <w:t xml:space="preserve"> Red-dot design excellence award. NOA Relaxation has attracted strong inte</w:t>
      </w:r>
      <w:r w:rsidR="0093063D">
        <w:rPr>
          <w:b/>
        </w:rPr>
        <w:t>rnational media coverage with 150</w:t>
      </w:r>
      <w:r w:rsidRPr="00361142">
        <w:rPr>
          <w:b/>
        </w:rPr>
        <w:t>+ new</w:t>
      </w:r>
      <w:r w:rsidR="0093063D">
        <w:rPr>
          <w:b/>
        </w:rPr>
        <w:t>spaper articles and more than 220</w:t>
      </w:r>
      <w:r w:rsidRPr="00361142">
        <w:rPr>
          <w:b/>
        </w:rPr>
        <w:t xml:space="preserve"> bloggers writing about the company and product. </w:t>
      </w:r>
    </w:p>
    <w:p w14:paraId="3320CC49" w14:textId="77777777" w:rsidR="003D3CD4" w:rsidRDefault="003D3CD4" w:rsidP="000A5CF7">
      <w:pPr>
        <w:rPr>
          <w:b/>
        </w:rPr>
      </w:pPr>
    </w:p>
    <w:p w14:paraId="05A7BC2E" w14:textId="26E3F61D" w:rsidR="003D3CD4" w:rsidRPr="00D045E4" w:rsidRDefault="003D3CD4" w:rsidP="003D3CD4">
      <w:pPr>
        <w:tabs>
          <w:tab w:val="left" w:pos="5773"/>
        </w:tabs>
        <w:rPr>
          <w:color w:val="262626" w:themeColor="text1" w:themeTint="D9"/>
          <w:lang w:val="en-US"/>
        </w:rPr>
      </w:pPr>
      <w:r w:rsidRPr="00D045E4">
        <w:rPr>
          <w:color w:val="262626" w:themeColor="text1" w:themeTint="D9"/>
          <w:lang w:val="en-US"/>
        </w:rPr>
        <w:t>For more information and images, contact:</w:t>
      </w:r>
      <w:r w:rsidRPr="00D045E4">
        <w:rPr>
          <w:color w:val="262626" w:themeColor="text1" w:themeTint="D9"/>
          <w:lang w:val="en-US"/>
        </w:rPr>
        <w:tab/>
      </w:r>
    </w:p>
    <w:p w14:paraId="0EEAF44D" w14:textId="18224258" w:rsidR="003D3CD4" w:rsidRPr="00D045E4" w:rsidRDefault="0093063D" w:rsidP="003D3CD4">
      <w:pPr>
        <w:rPr>
          <w:color w:val="262626" w:themeColor="text1" w:themeTint="D9"/>
          <w:lang w:val="sv-SE"/>
        </w:rPr>
      </w:pPr>
      <w:r>
        <w:rPr>
          <w:color w:val="262626" w:themeColor="text1" w:themeTint="D9"/>
          <w:lang w:val="sv-SE"/>
        </w:rPr>
        <w:t>Nina Gillsvik</w:t>
      </w:r>
      <w:r w:rsidR="003D3CD4" w:rsidRPr="00D045E4">
        <w:rPr>
          <w:color w:val="262626" w:themeColor="text1" w:themeTint="D9"/>
          <w:lang w:val="sv-SE"/>
        </w:rPr>
        <w:t xml:space="preserve">, </w:t>
      </w:r>
      <w:r>
        <w:rPr>
          <w:color w:val="262626" w:themeColor="text1" w:themeTint="D9"/>
          <w:lang w:val="sv-SE"/>
        </w:rPr>
        <w:t>Marketing Director</w:t>
      </w:r>
    </w:p>
    <w:p w14:paraId="2FCC443E" w14:textId="7761D221" w:rsidR="001D4FAF" w:rsidRPr="00D045E4" w:rsidRDefault="0093063D" w:rsidP="000A5CF7">
      <w:pPr>
        <w:rPr>
          <w:rStyle w:val="Bokenstitel"/>
          <w:b w:val="0"/>
          <w:bCs w:val="0"/>
          <w:smallCaps w:val="0"/>
          <w:color w:val="262626" w:themeColor="text1" w:themeTint="D9"/>
          <w:spacing w:val="0"/>
          <w:lang w:val="sv-SE"/>
        </w:rPr>
      </w:pPr>
      <w:hyperlink r:id="rId8" w:history="1">
        <w:r w:rsidRPr="00F80D51">
          <w:rPr>
            <w:rStyle w:val="Hyperlnk"/>
            <w:lang w:val="sv-SE"/>
          </w:rPr>
          <w:t>nina.gillsvik@noapotions.se</w:t>
        </w:r>
      </w:hyperlink>
      <w:r w:rsidR="003D3CD4" w:rsidRPr="00D045E4">
        <w:rPr>
          <w:color w:val="262626" w:themeColor="text1" w:themeTint="D9"/>
          <w:lang w:val="sv-SE"/>
        </w:rPr>
        <w:t xml:space="preserve"> / +46(0)</w:t>
      </w:r>
      <w:r w:rsidR="001D4FAF" w:rsidRPr="00D045E4">
        <w:rPr>
          <w:color w:val="262626" w:themeColor="text1" w:themeTint="D9"/>
          <w:lang w:val="sv-SE"/>
        </w:rPr>
        <w:t xml:space="preserve"> </w:t>
      </w:r>
      <w:r>
        <w:rPr>
          <w:color w:val="262626" w:themeColor="text1" w:themeTint="D9"/>
          <w:lang w:val="sv-SE"/>
        </w:rPr>
        <w:t>70-558 72 93</w:t>
      </w:r>
    </w:p>
    <w:p w14:paraId="4A62C45B" w14:textId="221FF385" w:rsidR="001D4FAF" w:rsidRPr="00D045E4" w:rsidRDefault="001D4FAF" w:rsidP="000A5CF7">
      <w:pPr>
        <w:rPr>
          <w:rStyle w:val="Bokenstitel"/>
          <w:bCs w:val="0"/>
          <w:smallCaps w:val="0"/>
          <w:spacing w:val="0"/>
          <w:lang w:val="sv-SE"/>
        </w:rPr>
      </w:pPr>
    </w:p>
    <w:sectPr w:rsidR="001D4FAF" w:rsidRPr="00D045E4" w:rsidSect="00DE5296">
      <w:headerReference w:type="default" r:id="rId9"/>
      <w:footerReference w:type="default" r:id="rId10"/>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FEA354" w14:textId="77777777" w:rsidR="007728FB" w:rsidRDefault="007728FB" w:rsidP="00D87B4E">
      <w:r>
        <w:separator/>
      </w:r>
    </w:p>
  </w:endnote>
  <w:endnote w:type="continuationSeparator" w:id="0">
    <w:p w14:paraId="37B605CF" w14:textId="77777777" w:rsidR="007728FB" w:rsidRDefault="007728FB" w:rsidP="00D87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uturaEF-Book">
    <w:altName w:val="Times New Roman"/>
    <w:charset w:val="00"/>
    <w:family w:val="auto"/>
    <w:pitch w:val="variable"/>
    <w:sig w:usb0="800000AF" w:usb1="50002048"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ackers Gothic Std Light">
    <w:altName w:val="Avenir Black Oblique"/>
    <w:charset w:val="00"/>
    <w:family w:val="auto"/>
    <w:pitch w:val="variable"/>
    <w:sig w:usb0="800000AF" w:usb1="5000205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1D5CB" w14:textId="67954474" w:rsidR="00C643EF" w:rsidRPr="00D00490" w:rsidRDefault="00C643EF" w:rsidP="00D87B4E">
    <w:pPr>
      <w:jc w:val="center"/>
      <w:rPr>
        <w:color w:val="595959" w:themeColor="text1" w:themeTint="A6"/>
        <w:lang w:val="en-US"/>
      </w:rPr>
    </w:pPr>
    <w:r w:rsidRPr="00D00490">
      <w:rPr>
        <w:rFonts w:ascii="Sackers Gothic Std Light" w:hAnsi="Sackers Gothic Std Light"/>
        <w:noProof/>
        <w:color w:val="595959" w:themeColor="text1" w:themeTint="A6"/>
        <w:lang w:val="sv-SE" w:eastAsia="sv-SE"/>
      </w:rPr>
      <mc:AlternateContent>
        <mc:Choice Requires="wps">
          <w:drawing>
            <wp:anchor distT="0" distB="0" distL="114300" distR="114300" simplePos="0" relativeHeight="251659264" behindDoc="0" locked="0" layoutInCell="1" allowOverlap="1" wp14:anchorId="72AC06CE" wp14:editId="4C8DF8E2">
              <wp:simplePos x="0" y="0"/>
              <wp:positionH relativeFrom="column">
                <wp:posOffset>800100</wp:posOffset>
              </wp:positionH>
              <wp:positionV relativeFrom="paragraph">
                <wp:posOffset>-70485</wp:posOffset>
              </wp:positionV>
              <wp:extent cx="5143500" cy="0"/>
              <wp:effectExtent l="12700" t="18415" r="25400" b="1968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straightConnector1">
                        <a:avLst/>
                      </a:prstGeom>
                      <a:noFill/>
                      <a:ln w="12700">
                        <a:solidFill>
                          <a:schemeClr val="bg1">
                            <a:lumMod val="65000"/>
                            <a:lumOff val="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9E1458" id="_x0000_t32" coordsize="21600,21600" o:spt="32" o:oned="t" path="m,l21600,21600e" filled="f">
              <v:path arrowok="t" fillok="f" o:connecttype="none"/>
              <o:lock v:ext="edit" shapetype="t"/>
            </v:shapetype>
            <v:shape id="AutoShape 2" o:spid="_x0000_s1026" type="#_x0000_t32" style="position:absolute;margin-left:63pt;margin-top:-5.55pt;width:4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" strokecolor="#a5a5a5 [2092]" strokeweight="1pt"/>
          </w:pict>
        </mc:Fallback>
      </mc:AlternateContent>
    </w:r>
    <w:r w:rsidRPr="00D00490">
      <w:rPr>
        <w:color w:val="595959" w:themeColor="text1" w:themeTint="A6"/>
        <w:lang w:val="en-US"/>
      </w:rPr>
      <w:t>Phone: (+</w:t>
    </w:r>
    <w:r w:rsidR="001D4FAF" w:rsidRPr="00D00490">
      <w:rPr>
        <w:color w:val="595959" w:themeColor="text1" w:themeTint="A6"/>
        <w:lang w:val="en-US"/>
      </w:rPr>
      <w:t>46) 8</w:t>
    </w:r>
    <w:r w:rsidRPr="00D00490">
      <w:rPr>
        <w:color w:val="595959" w:themeColor="text1" w:themeTint="A6"/>
        <w:lang w:val="en-US"/>
      </w:rPr>
      <w:t xml:space="preserve"> 808 850 | Mail: </w:t>
    </w:r>
    <w:hyperlink r:id="rId1" w:history="1">
      <w:r w:rsidRPr="00D00490">
        <w:rPr>
          <w:rStyle w:val="Hyperlnk"/>
          <w:color w:val="595959" w:themeColor="text1" w:themeTint="A6"/>
          <w:sz w:val="20"/>
          <w:u w:val="none"/>
          <w:lang w:val="en-US"/>
        </w:rPr>
        <w:t>info@noapotions.com</w:t>
      </w:r>
    </w:hyperlink>
    <w:r w:rsidRPr="00D00490">
      <w:rPr>
        <w:color w:val="595959" w:themeColor="text1" w:themeTint="A6"/>
        <w:lang w:val="en-US"/>
      </w:rPr>
      <w:t xml:space="preserve"> | www.noarelaxation.com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A08B3" w14:textId="77777777" w:rsidR="007728FB" w:rsidRDefault="007728FB" w:rsidP="00D87B4E">
      <w:r>
        <w:separator/>
      </w:r>
    </w:p>
  </w:footnote>
  <w:footnote w:type="continuationSeparator" w:id="0">
    <w:p w14:paraId="1C5F3AB6" w14:textId="77777777" w:rsidR="007728FB" w:rsidRDefault="007728FB" w:rsidP="00D87B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CB59A" w14:textId="37A41F34" w:rsidR="00C643EF" w:rsidRDefault="00C643EF" w:rsidP="00D87B4E">
    <w:pPr>
      <w:pStyle w:val="Sidhuvud"/>
    </w:pPr>
    <w:r>
      <w:rPr>
        <w:noProof/>
        <w:color w:val="595959" w:themeColor="text1" w:themeTint="A6"/>
        <w:sz w:val="22"/>
        <w:szCs w:val="22"/>
        <w:lang w:val="sv-SE" w:eastAsia="sv-SE"/>
      </w:rPr>
      <w:drawing>
        <wp:anchor distT="0" distB="0" distL="114300" distR="114300" simplePos="0" relativeHeight="251660288" behindDoc="0" locked="0" layoutInCell="1" allowOverlap="1" wp14:anchorId="5EB13364" wp14:editId="1A8B9A1C">
          <wp:simplePos x="0" y="0"/>
          <wp:positionH relativeFrom="margin">
            <wp:align>center</wp:align>
          </wp:positionH>
          <wp:positionV relativeFrom="margin">
            <wp:posOffset>-898525</wp:posOffset>
          </wp:positionV>
          <wp:extent cx="1458595" cy="406400"/>
          <wp:effectExtent l="0" t="0" r="0" b="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A_logoR.jpg"/>
                  <pic:cNvPicPr/>
                </pic:nvPicPr>
                <pic:blipFill>
                  <a:blip r:embed="rId1">
                    <a:extLst>
                      <a:ext uri="{28A0092B-C50C-407E-A947-70E740481C1C}">
                        <a14:useLocalDpi xmlns:a14="http://schemas.microsoft.com/office/drawing/2010/main" val="0"/>
                      </a:ext>
                    </a:extLst>
                  </a:blip>
                  <a:stretch>
                    <a:fillRect/>
                  </a:stretch>
                </pic:blipFill>
                <pic:spPr>
                  <a:xfrm>
                    <a:off x="0" y="0"/>
                    <a:ext cx="1458595" cy="406400"/>
                  </a:xfrm>
                  <a:prstGeom prst="rect">
                    <a:avLst/>
                  </a:prstGeom>
                </pic:spPr>
              </pic:pic>
            </a:graphicData>
          </a:graphic>
        </wp:anchor>
      </w:drawing>
    </w:r>
    <w:r>
      <w:tab/>
    </w:r>
  </w:p>
  <w:p w14:paraId="4F52F32A" w14:textId="49876813" w:rsidR="00C643EF" w:rsidRPr="00D00490" w:rsidRDefault="00C643EF" w:rsidP="00FB54B0">
    <w:pPr>
      <w:pStyle w:val="Sidhuvud"/>
      <w:jc w:val="center"/>
      <w:rPr>
        <w:color w:val="595959" w:themeColor="text1" w:themeTint="A6"/>
        <w:sz w:val="22"/>
        <w:szCs w:val="22"/>
      </w:rPr>
    </w:pPr>
    <w:r w:rsidRPr="00D00490">
      <w:rPr>
        <w:color w:val="595959" w:themeColor="text1" w:themeTint="A6"/>
        <w:sz w:val="22"/>
        <w:szCs w:val="22"/>
      </w:rPr>
      <w:t>NOA POTIONS AB | ARTEMISGATAN 49C - 11542 STOCKHOLM – SWEDEN</w:t>
    </w:r>
  </w:p>
  <w:p w14:paraId="660D02B5" w14:textId="038F9DC4" w:rsidR="00C643EF" w:rsidRPr="00655338" w:rsidRDefault="00C643EF" w:rsidP="005B0861">
    <w:pPr>
      <w:pStyle w:val="Sidhuvud"/>
      <w:jc w:val="center"/>
    </w:pPr>
    <w:r>
      <w:rPr>
        <w:noProof/>
        <w:lang w:val="sv-SE" w:eastAsia="sv-SE"/>
      </w:rPr>
      <mc:AlternateContent>
        <mc:Choice Requires="wps">
          <w:drawing>
            <wp:anchor distT="0" distB="0" distL="114300" distR="114300" simplePos="0" relativeHeight="251658240" behindDoc="0" locked="0" layoutInCell="1" allowOverlap="1" wp14:anchorId="72080660" wp14:editId="3FC742F7">
              <wp:simplePos x="0" y="0"/>
              <wp:positionH relativeFrom="margin">
                <wp:align>center</wp:align>
              </wp:positionH>
              <wp:positionV relativeFrom="paragraph">
                <wp:posOffset>114300</wp:posOffset>
              </wp:positionV>
              <wp:extent cx="5314950" cy="0"/>
              <wp:effectExtent l="0" t="0" r="19050" b="2540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14950" cy="0"/>
                      </a:xfrm>
                      <a:prstGeom prst="straightConnector1">
                        <a:avLst/>
                      </a:prstGeom>
                      <a:noFill/>
                      <a:ln w="12700">
                        <a:solidFill>
                          <a:schemeClr val="bg1">
                            <a:lumMod val="65000"/>
                            <a:lumOff val="0"/>
                          </a:schemeClr>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9783" dir="3885598"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0553B5" id="_x0000_t32" coordsize="21600,21600" o:spt="32" o:oned="t" path="m,l21600,21600e" filled="f">
              <v:path arrowok="t" fillok="f" o:connecttype="none"/>
              <o:lock v:ext="edit" shapetype="t"/>
            </v:shapetype>
            <v:shape id="AutoShape 1" o:spid="_x0000_s1026" type="#_x0000_t32" style="position:absolute;margin-left:0;margin-top:9pt;width:418.5pt;height:0;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" strokecolor="#a5a5a5 [2092]" strokeweight="1pt">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2769D3"/>
    <w:multiLevelType w:val="hybridMultilevel"/>
    <w:tmpl w:val="280E0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891A5A"/>
    <w:multiLevelType w:val="hybridMultilevel"/>
    <w:tmpl w:val="2E46894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4DFC7859"/>
    <w:multiLevelType w:val="hybridMultilevel"/>
    <w:tmpl w:val="D3064AEC"/>
    <w:lvl w:ilvl="0" w:tplc="CC18463E">
      <w:start w:val="1"/>
      <w:numFmt w:val="bullet"/>
      <w:pStyle w:val="Liststycke"/>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F18"/>
    <w:rsid w:val="00015FED"/>
    <w:rsid w:val="00021188"/>
    <w:rsid w:val="00030983"/>
    <w:rsid w:val="00031DA5"/>
    <w:rsid w:val="000378EF"/>
    <w:rsid w:val="00045CDF"/>
    <w:rsid w:val="00056934"/>
    <w:rsid w:val="000926A4"/>
    <w:rsid w:val="000A5CF7"/>
    <w:rsid w:val="00145979"/>
    <w:rsid w:val="00146FF5"/>
    <w:rsid w:val="001D30E7"/>
    <w:rsid w:val="001D4FAF"/>
    <w:rsid w:val="001E715E"/>
    <w:rsid w:val="002113C8"/>
    <w:rsid w:val="00216FB0"/>
    <w:rsid w:val="00260EAD"/>
    <w:rsid w:val="00267394"/>
    <w:rsid w:val="00294445"/>
    <w:rsid w:val="00295837"/>
    <w:rsid w:val="002B3F0F"/>
    <w:rsid w:val="002B6DAA"/>
    <w:rsid w:val="003535F4"/>
    <w:rsid w:val="0036551E"/>
    <w:rsid w:val="003D3CD4"/>
    <w:rsid w:val="003F2E8B"/>
    <w:rsid w:val="004478A9"/>
    <w:rsid w:val="00471C70"/>
    <w:rsid w:val="004F25C5"/>
    <w:rsid w:val="00520A57"/>
    <w:rsid w:val="00554263"/>
    <w:rsid w:val="005B0861"/>
    <w:rsid w:val="00612C09"/>
    <w:rsid w:val="00616F6C"/>
    <w:rsid w:val="00617687"/>
    <w:rsid w:val="00632341"/>
    <w:rsid w:val="00655338"/>
    <w:rsid w:val="006D074D"/>
    <w:rsid w:val="00750F18"/>
    <w:rsid w:val="007728FB"/>
    <w:rsid w:val="007F7BE2"/>
    <w:rsid w:val="00813BC1"/>
    <w:rsid w:val="00882277"/>
    <w:rsid w:val="008E14FF"/>
    <w:rsid w:val="008F77A9"/>
    <w:rsid w:val="0093063D"/>
    <w:rsid w:val="00994CDF"/>
    <w:rsid w:val="00A26830"/>
    <w:rsid w:val="00A453D8"/>
    <w:rsid w:val="00AD6BFA"/>
    <w:rsid w:val="00AE10E4"/>
    <w:rsid w:val="00AF53F5"/>
    <w:rsid w:val="00B4062D"/>
    <w:rsid w:val="00B91C5E"/>
    <w:rsid w:val="00BA3ACE"/>
    <w:rsid w:val="00BB0E2A"/>
    <w:rsid w:val="00BB315A"/>
    <w:rsid w:val="00C34510"/>
    <w:rsid w:val="00C643EF"/>
    <w:rsid w:val="00CC337C"/>
    <w:rsid w:val="00CF76AB"/>
    <w:rsid w:val="00D00490"/>
    <w:rsid w:val="00D045E4"/>
    <w:rsid w:val="00D36D31"/>
    <w:rsid w:val="00D849F2"/>
    <w:rsid w:val="00D87B4E"/>
    <w:rsid w:val="00DC587C"/>
    <w:rsid w:val="00DC7D1E"/>
    <w:rsid w:val="00DE5296"/>
    <w:rsid w:val="00DF4B43"/>
    <w:rsid w:val="00E518C7"/>
    <w:rsid w:val="00F1421F"/>
    <w:rsid w:val="00F21537"/>
    <w:rsid w:val="00F2213F"/>
    <w:rsid w:val="00FB54B0"/>
    <w:rsid w:val="00FD153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7BA6E0"/>
  <w15:docId w15:val="{101F57FC-3020-401A-B854-2BD3595C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B4E"/>
    <w:rPr>
      <w:rFonts w:ascii="FuturaEF-Book" w:hAnsi="FuturaEF-Book"/>
      <w:sz w:val="24"/>
      <w:szCs w:val="24"/>
      <w:lang w:val="en-GB"/>
    </w:rPr>
  </w:style>
  <w:style w:type="paragraph" w:styleId="Rubrik1">
    <w:name w:val="heading 1"/>
    <w:basedOn w:val="Normal"/>
    <w:next w:val="Normal"/>
    <w:link w:val="Rubrik1Char"/>
    <w:uiPriority w:val="9"/>
    <w:qFormat/>
    <w:rsid w:val="00616F6C"/>
    <w:pPr>
      <w:keepNext/>
      <w:keepLines/>
      <w:spacing w:before="480" w:after="0"/>
      <w:jc w:val="center"/>
      <w:outlineLvl w:val="0"/>
    </w:pPr>
    <w:rPr>
      <w:rFonts w:ascii="Courier New" w:eastAsiaTheme="majorEastAsia" w:hAnsi="Courier New" w:cs="Courier New"/>
      <w:b/>
      <w:bCs/>
      <w:color w:val="A6A6A6" w:themeColor="background1" w:themeShade="A6"/>
      <w:sz w:val="32"/>
      <w:szCs w:val="32"/>
    </w:rPr>
  </w:style>
  <w:style w:type="paragraph" w:styleId="Rubrik2">
    <w:name w:val="heading 2"/>
    <w:basedOn w:val="Normal"/>
    <w:next w:val="Normal"/>
    <w:link w:val="Rubrik2Char"/>
    <w:uiPriority w:val="9"/>
    <w:unhideWhenUsed/>
    <w:qFormat/>
    <w:rsid w:val="00616F6C"/>
    <w:pPr>
      <w:keepNext/>
      <w:keepLines/>
      <w:spacing w:before="200" w:after="0"/>
      <w:outlineLvl w:val="1"/>
    </w:pPr>
    <w:rPr>
      <w:rFonts w:ascii="Courier New" w:eastAsiaTheme="majorEastAsia" w:hAnsi="Courier New" w:cs="Courier New"/>
      <w:b/>
      <w:bCs/>
      <w:color w:val="A6A6A6" w:themeColor="background1" w:themeShade="A6"/>
      <w:sz w:val="28"/>
      <w:szCs w:val="28"/>
    </w:rPr>
  </w:style>
  <w:style w:type="paragraph" w:styleId="Rubrik3">
    <w:name w:val="heading 3"/>
    <w:basedOn w:val="Normal"/>
    <w:next w:val="Normal"/>
    <w:link w:val="Rubrik3Char"/>
    <w:uiPriority w:val="9"/>
    <w:unhideWhenUsed/>
    <w:qFormat/>
    <w:rsid w:val="00D87B4E"/>
    <w:pPr>
      <w:keepNext/>
      <w:keepLines/>
      <w:spacing w:before="200" w:after="0"/>
      <w:outlineLvl w:val="2"/>
    </w:pPr>
    <w:rPr>
      <w:rFonts w:ascii="Courier New" w:eastAsiaTheme="majorEastAsia" w:hAnsi="Courier New" w:cs="Courier New"/>
      <w:b/>
      <w:bCs/>
      <w:color w:val="BFBFBF" w:themeColor="background1" w:themeShade="BF"/>
    </w:rPr>
  </w:style>
  <w:style w:type="paragraph" w:styleId="Rubrik4">
    <w:name w:val="heading 4"/>
    <w:basedOn w:val="Normal"/>
    <w:next w:val="Normal"/>
    <w:link w:val="Rubrik4Char"/>
    <w:uiPriority w:val="9"/>
    <w:unhideWhenUsed/>
    <w:qFormat/>
    <w:rsid w:val="000A5CF7"/>
    <w:pPr>
      <w:keepNext/>
      <w:keepLines/>
      <w:spacing w:before="200" w:after="0"/>
      <w:outlineLvl w:val="3"/>
    </w:pPr>
    <w:rPr>
      <w:rFonts w:ascii="Courier New" w:eastAsiaTheme="majorEastAsia" w:hAnsi="Courier New" w:cs="Courier New"/>
      <w:b/>
      <w:bCs/>
      <w:iCs/>
      <w:color w:val="BFBFBF" w:themeColor="background1" w:themeShade="BF"/>
    </w:rPr>
  </w:style>
  <w:style w:type="paragraph" w:styleId="Rubrik5">
    <w:name w:val="heading 5"/>
    <w:basedOn w:val="Normal"/>
    <w:next w:val="Normal"/>
    <w:link w:val="Rubrik5Char"/>
    <w:uiPriority w:val="9"/>
    <w:unhideWhenUsed/>
    <w:qFormat/>
    <w:rsid w:val="000A5CF7"/>
    <w:pPr>
      <w:keepNext/>
      <w:keepLines/>
      <w:spacing w:before="200" w:after="0"/>
      <w:outlineLvl w:val="4"/>
    </w:pPr>
    <w:rPr>
      <w:rFonts w:ascii="Courier New" w:eastAsiaTheme="majorEastAsia" w:hAnsi="Courier New" w:cs="Courier New"/>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750F1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50F18"/>
  </w:style>
  <w:style w:type="paragraph" w:styleId="Sidfot">
    <w:name w:val="footer"/>
    <w:basedOn w:val="Normal"/>
    <w:link w:val="SidfotChar"/>
    <w:uiPriority w:val="99"/>
    <w:unhideWhenUsed/>
    <w:rsid w:val="00750F1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50F18"/>
  </w:style>
  <w:style w:type="paragraph" w:styleId="Ballongtext">
    <w:name w:val="Balloon Text"/>
    <w:basedOn w:val="Normal"/>
    <w:link w:val="BallongtextChar"/>
    <w:uiPriority w:val="99"/>
    <w:semiHidden/>
    <w:unhideWhenUsed/>
    <w:rsid w:val="00750F1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50F18"/>
    <w:rPr>
      <w:rFonts w:ascii="Tahoma" w:hAnsi="Tahoma" w:cs="Tahoma"/>
      <w:sz w:val="16"/>
      <w:szCs w:val="16"/>
    </w:rPr>
  </w:style>
  <w:style w:type="paragraph" w:customStyle="1" w:styleId="Normal1">
    <w:name w:val="Normal1"/>
    <w:basedOn w:val="Normal"/>
    <w:rsid w:val="00AF53F5"/>
    <w:pPr>
      <w:spacing w:before="100" w:beforeAutospacing="1" w:after="100" w:afterAutospacing="1" w:line="240" w:lineRule="auto"/>
    </w:pPr>
    <w:rPr>
      <w:rFonts w:ascii="Times New Roman" w:eastAsia="Times New Roman" w:hAnsi="Times New Roman" w:cs="Times New Roman"/>
      <w:lang w:eastAsia="sv-SE"/>
    </w:rPr>
  </w:style>
  <w:style w:type="paragraph" w:styleId="Ingetavstnd">
    <w:name w:val="No Spacing"/>
    <w:basedOn w:val="Normal"/>
    <w:uiPriority w:val="1"/>
    <w:qFormat/>
    <w:rsid w:val="00D87B4E"/>
    <w:pPr>
      <w:spacing w:before="100" w:beforeAutospacing="1" w:after="100" w:afterAutospacing="1" w:line="240" w:lineRule="auto"/>
    </w:pPr>
    <w:rPr>
      <w:rFonts w:eastAsia="Times New Roman" w:cs="Times New Roman"/>
      <w:lang w:val="sv-SE" w:eastAsia="sv-SE"/>
    </w:rPr>
  </w:style>
  <w:style w:type="character" w:styleId="Hyperlnk">
    <w:name w:val="Hyperlink"/>
    <w:basedOn w:val="Standardstycketeckensnitt"/>
    <w:uiPriority w:val="99"/>
    <w:unhideWhenUsed/>
    <w:rsid w:val="00DC587C"/>
    <w:rPr>
      <w:color w:val="0000FF" w:themeColor="hyperlink"/>
      <w:u w:val="single"/>
    </w:rPr>
  </w:style>
  <w:style w:type="character" w:customStyle="1" w:styleId="Rubrik1Char">
    <w:name w:val="Rubrik 1 Char"/>
    <w:basedOn w:val="Standardstycketeckensnitt"/>
    <w:link w:val="Rubrik1"/>
    <w:uiPriority w:val="9"/>
    <w:rsid w:val="00616F6C"/>
    <w:rPr>
      <w:rFonts w:ascii="Courier New" w:eastAsiaTheme="majorEastAsia" w:hAnsi="Courier New" w:cs="Courier New"/>
      <w:b/>
      <w:bCs/>
      <w:color w:val="A6A6A6" w:themeColor="background1" w:themeShade="A6"/>
      <w:sz w:val="32"/>
      <w:szCs w:val="32"/>
      <w:lang w:val="en-GB"/>
    </w:rPr>
  </w:style>
  <w:style w:type="character" w:customStyle="1" w:styleId="Rubrik2Char">
    <w:name w:val="Rubrik 2 Char"/>
    <w:basedOn w:val="Standardstycketeckensnitt"/>
    <w:link w:val="Rubrik2"/>
    <w:uiPriority w:val="9"/>
    <w:rsid w:val="00616F6C"/>
    <w:rPr>
      <w:rFonts w:ascii="Courier New" w:eastAsiaTheme="majorEastAsia" w:hAnsi="Courier New" w:cs="Courier New"/>
      <w:b/>
      <w:bCs/>
      <w:color w:val="A6A6A6" w:themeColor="background1" w:themeShade="A6"/>
      <w:sz w:val="28"/>
      <w:szCs w:val="28"/>
      <w:lang w:val="en-GB"/>
    </w:rPr>
  </w:style>
  <w:style w:type="paragraph" w:styleId="Liststycke">
    <w:name w:val="List Paragraph"/>
    <w:basedOn w:val="Normal"/>
    <w:uiPriority w:val="34"/>
    <w:qFormat/>
    <w:rsid w:val="00D87B4E"/>
    <w:pPr>
      <w:numPr>
        <w:numId w:val="1"/>
      </w:numPr>
      <w:contextualSpacing/>
    </w:pPr>
    <w:rPr>
      <w:lang w:val="sv-SE"/>
    </w:rPr>
  </w:style>
  <w:style w:type="character" w:customStyle="1" w:styleId="Rubrik3Char">
    <w:name w:val="Rubrik 3 Char"/>
    <w:basedOn w:val="Standardstycketeckensnitt"/>
    <w:link w:val="Rubrik3"/>
    <w:uiPriority w:val="9"/>
    <w:rsid w:val="00D87B4E"/>
    <w:rPr>
      <w:rFonts w:ascii="Courier New" w:eastAsiaTheme="majorEastAsia" w:hAnsi="Courier New" w:cs="Courier New"/>
      <w:b/>
      <w:bCs/>
      <w:color w:val="BFBFBF" w:themeColor="background1" w:themeShade="BF"/>
      <w:sz w:val="24"/>
      <w:szCs w:val="24"/>
      <w:lang w:val="en-GB"/>
    </w:rPr>
  </w:style>
  <w:style w:type="character" w:customStyle="1" w:styleId="Rubrik4Char">
    <w:name w:val="Rubrik 4 Char"/>
    <w:basedOn w:val="Standardstycketeckensnitt"/>
    <w:link w:val="Rubrik4"/>
    <w:uiPriority w:val="9"/>
    <w:rsid w:val="000A5CF7"/>
    <w:rPr>
      <w:rFonts w:ascii="Courier New" w:eastAsiaTheme="majorEastAsia" w:hAnsi="Courier New" w:cs="Courier New"/>
      <w:b/>
      <w:bCs/>
      <w:iCs/>
      <w:color w:val="BFBFBF" w:themeColor="background1" w:themeShade="BF"/>
      <w:sz w:val="24"/>
      <w:szCs w:val="24"/>
      <w:lang w:val="en-GB"/>
    </w:rPr>
  </w:style>
  <w:style w:type="character" w:customStyle="1" w:styleId="Rubrik5Char">
    <w:name w:val="Rubrik 5 Char"/>
    <w:basedOn w:val="Standardstycketeckensnitt"/>
    <w:link w:val="Rubrik5"/>
    <w:uiPriority w:val="9"/>
    <w:rsid w:val="000A5CF7"/>
    <w:rPr>
      <w:rFonts w:ascii="Courier New" w:eastAsiaTheme="majorEastAsia" w:hAnsi="Courier New" w:cs="Courier New"/>
      <w:color w:val="243F60" w:themeColor="accent1" w:themeShade="7F"/>
      <w:sz w:val="24"/>
      <w:szCs w:val="24"/>
      <w:lang w:val="en-GB"/>
    </w:rPr>
  </w:style>
  <w:style w:type="paragraph" w:styleId="Rubrik">
    <w:name w:val="Title"/>
    <w:basedOn w:val="Normal"/>
    <w:next w:val="Normal"/>
    <w:link w:val="RubrikChar"/>
    <w:uiPriority w:val="10"/>
    <w:rsid w:val="000A5CF7"/>
    <w:pPr>
      <w:pBdr>
        <w:bottom w:val="single" w:sz="8" w:space="4" w:color="4F81BD" w:themeColor="accent1"/>
      </w:pBdr>
      <w:spacing w:after="300" w:line="240" w:lineRule="auto"/>
      <w:contextualSpacing/>
    </w:pPr>
    <w:rPr>
      <w:rFonts w:asciiTheme="majorHAnsi" w:eastAsiaTheme="majorEastAsia" w:hAnsiTheme="majorHAnsi" w:cstheme="majorBidi"/>
      <w:color w:val="A6A6A6" w:themeColor="background1" w:themeShade="A6"/>
      <w:spacing w:val="5"/>
      <w:kern w:val="28"/>
      <w:sz w:val="52"/>
      <w:szCs w:val="52"/>
    </w:rPr>
  </w:style>
  <w:style w:type="character" w:customStyle="1" w:styleId="RubrikChar">
    <w:name w:val="Rubrik Char"/>
    <w:basedOn w:val="Standardstycketeckensnitt"/>
    <w:link w:val="Rubrik"/>
    <w:uiPriority w:val="10"/>
    <w:rsid w:val="000A5CF7"/>
    <w:rPr>
      <w:rFonts w:asciiTheme="majorHAnsi" w:eastAsiaTheme="majorEastAsia" w:hAnsiTheme="majorHAnsi" w:cstheme="majorBidi"/>
      <w:color w:val="A6A6A6" w:themeColor="background1" w:themeShade="A6"/>
      <w:spacing w:val="5"/>
      <w:kern w:val="28"/>
      <w:sz w:val="52"/>
      <w:szCs w:val="52"/>
      <w:lang w:val="en-GB"/>
    </w:rPr>
  </w:style>
  <w:style w:type="paragraph" w:styleId="Underrubrik">
    <w:name w:val="Subtitle"/>
    <w:basedOn w:val="Normal"/>
    <w:next w:val="Normal"/>
    <w:link w:val="UnderrubrikChar"/>
    <w:uiPriority w:val="11"/>
    <w:qFormat/>
    <w:rsid w:val="000A5CF7"/>
    <w:pPr>
      <w:numPr>
        <w:ilvl w:val="1"/>
      </w:numPr>
    </w:pPr>
    <w:rPr>
      <w:rFonts w:ascii="Courier New" w:eastAsiaTheme="majorEastAsia" w:hAnsi="Courier New" w:cs="Courier New"/>
      <w:i/>
      <w:iCs/>
      <w:spacing w:val="15"/>
    </w:rPr>
  </w:style>
  <w:style w:type="character" w:customStyle="1" w:styleId="UnderrubrikChar">
    <w:name w:val="Underrubrik Char"/>
    <w:basedOn w:val="Standardstycketeckensnitt"/>
    <w:link w:val="Underrubrik"/>
    <w:uiPriority w:val="11"/>
    <w:rsid w:val="000A5CF7"/>
    <w:rPr>
      <w:rFonts w:ascii="Courier New" w:eastAsiaTheme="majorEastAsia" w:hAnsi="Courier New" w:cs="Courier New"/>
      <w:i/>
      <w:iCs/>
      <w:spacing w:val="15"/>
      <w:sz w:val="24"/>
      <w:szCs w:val="24"/>
      <w:lang w:val="en-GB"/>
    </w:rPr>
  </w:style>
  <w:style w:type="paragraph" w:styleId="Citat">
    <w:name w:val="Quote"/>
    <w:basedOn w:val="Normal"/>
    <w:next w:val="Normal"/>
    <w:link w:val="CitatChar"/>
    <w:uiPriority w:val="29"/>
    <w:qFormat/>
    <w:rsid w:val="000A5CF7"/>
    <w:rPr>
      <w:i/>
      <w:iCs/>
      <w:color w:val="000000" w:themeColor="text1"/>
    </w:rPr>
  </w:style>
  <w:style w:type="character" w:customStyle="1" w:styleId="CitatChar">
    <w:name w:val="Citat Char"/>
    <w:basedOn w:val="Standardstycketeckensnitt"/>
    <w:link w:val="Citat"/>
    <w:uiPriority w:val="29"/>
    <w:rsid w:val="000A5CF7"/>
    <w:rPr>
      <w:rFonts w:ascii="FuturaEF-Book" w:hAnsi="FuturaEF-Book"/>
      <w:i/>
      <w:iCs/>
      <w:color w:val="000000" w:themeColor="text1"/>
      <w:sz w:val="24"/>
      <w:szCs w:val="24"/>
      <w:lang w:val="en-GB"/>
    </w:rPr>
  </w:style>
  <w:style w:type="paragraph" w:styleId="Starktcitat">
    <w:name w:val="Intense Quote"/>
    <w:basedOn w:val="Normal"/>
    <w:next w:val="Normal"/>
    <w:link w:val="StarktcitatChar"/>
    <w:uiPriority w:val="30"/>
    <w:rsid w:val="000A5CF7"/>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0A5CF7"/>
    <w:rPr>
      <w:rFonts w:ascii="FuturaEF-Book" w:hAnsi="FuturaEF-Book"/>
      <w:b/>
      <w:bCs/>
      <w:i/>
      <w:iCs/>
      <w:color w:val="4F81BD" w:themeColor="accent1"/>
      <w:sz w:val="24"/>
      <w:szCs w:val="24"/>
      <w:lang w:val="en-GB"/>
    </w:rPr>
  </w:style>
  <w:style w:type="character" w:styleId="Bokenstitel">
    <w:name w:val="Book Title"/>
    <w:basedOn w:val="Standardstycketeckensnitt"/>
    <w:uiPriority w:val="33"/>
    <w:qFormat/>
    <w:rsid w:val="000A5CF7"/>
    <w:rPr>
      <w:b/>
      <w:bCs/>
      <w:smallCaps/>
      <w:spacing w:val="5"/>
    </w:rPr>
  </w:style>
  <w:style w:type="character" w:styleId="AnvndHyperlnk">
    <w:name w:val="FollowedHyperlink"/>
    <w:basedOn w:val="Standardstycketeckensnitt"/>
    <w:uiPriority w:val="99"/>
    <w:semiHidden/>
    <w:unhideWhenUsed/>
    <w:rsid w:val="003655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679455">
      <w:marLeft w:val="0"/>
      <w:marRight w:val="0"/>
      <w:marTop w:val="0"/>
      <w:marBottom w:val="0"/>
      <w:divBdr>
        <w:top w:val="none" w:sz="0" w:space="0" w:color="auto"/>
        <w:left w:val="none" w:sz="0" w:space="0" w:color="auto"/>
        <w:bottom w:val="none" w:sz="0" w:space="0" w:color="auto"/>
        <w:right w:val="none" w:sz="0" w:space="0" w:color="auto"/>
      </w:divBdr>
    </w:div>
    <w:div w:id="1268154006">
      <w:bodyDiv w:val="1"/>
      <w:marLeft w:val="0"/>
      <w:marRight w:val="0"/>
      <w:marTop w:val="0"/>
      <w:marBottom w:val="0"/>
      <w:divBdr>
        <w:top w:val="none" w:sz="0" w:space="0" w:color="auto"/>
        <w:left w:val="none" w:sz="0" w:space="0" w:color="auto"/>
        <w:bottom w:val="none" w:sz="0" w:space="0" w:color="auto"/>
        <w:right w:val="none" w:sz="0" w:space="0" w:color="auto"/>
      </w:divBdr>
    </w:div>
    <w:div w:id="1489202449">
      <w:bodyDiv w:val="1"/>
      <w:marLeft w:val="0"/>
      <w:marRight w:val="0"/>
      <w:marTop w:val="0"/>
      <w:marBottom w:val="0"/>
      <w:divBdr>
        <w:top w:val="none" w:sz="0" w:space="0" w:color="auto"/>
        <w:left w:val="none" w:sz="0" w:space="0" w:color="auto"/>
        <w:bottom w:val="none" w:sz="0" w:space="0" w:color="auto"/>
        <w:right w:val="none" w:sz="0" w:space="0" w:color="auto"/>
      </w:divBdr>
    </w:div>
    <w:div w:id="1951206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na.gillsvik@noapotions.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noapotion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51BE2-C3F0-4E8A-9AA5-A3D4F1F51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335</Words>
  <Characters>1776</Characters>
  <Application>Microsoft Office Word</Application>
  <DocSecurity>0</DocSecurity>
  <Lines>14</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c:creator>
  <cp:lastModifiedBy>Nina Gillsvik</cp:lastModifiedBy>
  <cp:revision>10</cp:revision>
  <cp:lastPrinted>2015-03-30T09:53:00Z</cp:lastPrinted>
  <dcterms:created xsi:type="dcterms:W3CDTF">2016-01-29T10:47:00Z</dcterms:created>
  <dcterms:modified xsi:type="dcterms:W3CDTF">2016-01-29T13:06:00Z</dcterms:modified>
</cp:coreProperties>
</file>