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E4F1C" w:rsidRPr="00E44BB3" w:rsidRDefault="00CE4F1C">
      <w:pPr>
        <w:rPr>
          <w:b/>
        </w:rPr>
      </w:pPr>
      <w:proofErr w:type="spellStart"/>
      <w:r w:rsidRPr="00E44BB3">
        <w:rPr>
          <w:b/>
        </w:rPr>
        <w:t>Rappgo</w:t>
      </w:r>
      <w:proofErr w:type="spellEnd"/>
      <w:r w:rsidRPr="00E44BB3">
        <w:rPr>
          <w:b/>
        </w:rPr>
        <w:t xml:space="preserve"> –</w:t>
      </w:r>
      <w:r w:rsidR="005F1B3B" w:rsidRPr="00E44BB3">
        <w:rPr>
          <w:b/>
        </w:rPr>
        <w:t xml:space="preserve"> i Dagens industri</w:t>
      </w:r>
    </w:p>
    <w:p w:rsidR="00570C3D" w:rsidRPr="00E44BB3" w:rsidRDefault="00CE4F1C">
      <w:pPr>
        <w:rPr>
          <w:b/>
        </w:rPr>
      </w:pPr>
      <w:r w:rsidRPr="00E44BB3">
        <w:rPr>
          <w:b/>
        </w:rPr>
        <w:t>I</w:t>
      </w:r>
      <w:r w:rsidR="009A30E5" w:rsidRPr="00E44BB3">
        <w:rPr>
          <w:b/>
        </w:rPr>
        <w:t xml:space="preserve"> </w:t>
      </w:r>
      <w:r w:rsidR="00167FDC" w:rsidRPr="00E44BB3">
        <w:rPr>
          <w:b/>
        </w:rPr>
        <w:t>dagens p</w:t>
      </w:r>
      <w:r w:rsidR="009A30E5" w:rsidRPr="00E44BB3">
        <w:rPr>
          <w:b/>
        </w:rPr>
        <w:t>ap</w:t>
      </w:r>
      <w:r w:rsidR="00167FDC" w:rsidRPr="00E44BB3">
        <w:rPr>
          <w:b/>
        </w:rPr>
        <w:t xml:space="preserve">persupplaga av Dagens Industri, </w:t>
      </w:r>
      <w:r w:rsidR="009A30E5" w:rsidRPr="00E44BB3">
        <w:rPr>
          <w:b/>
        </w:rPr>
        <w:t xml:space="preserve">berättar </w:t>
      </w:r>
      <w:proofErr w:type="spellStart"/>
      <w:r w:rsidR="00167FDC" w:rsidRPr="00E44BB3">
        <w:rPr>
          <w:b/>
        </w:rPr>
        <w:t>Rappgos</w:t>
      </w:r>
      <w:proofErr w:type="spellEnd"/>
      <w:r w:rsidR="00167FDC" w:rsidRPr="00E44BB3">
        <w:rPr>
          <w:b/>
        </w:rPr>
        <w:t xml:space="preserve"> vd </w:t>
      </w:r>
      <w:r w:rsidR="009A30E5" w:rsidRPr="00E44BB3">
        <w:rPr>
          <w:b/>
        </w:rPr>
        <w:t>Gustaf Rappe</w:t>
      </w:r>
      <w:r w:rsidR="00167FDC" w:rsidRPr="00E44BB3">
        <w:rPr>
          <w:b/>
        </w:rPr>
        <w:t xml:space="preserve"> </w:t>
      </w:r>
      <w:r w:rsidR="009A30E5" w:rsidRPr="00E44BB3">
        <w:rPr>
          <w:b/>
        </w:rPr>
        <w:t xml:space="preserve">och </w:t>
      </w:r>
      <w:r w:rsidR="004E6472" w:rsidRPr="00E44BB3">
        <w:rPr>
          <w:b/>
        </w:rPr>
        <w:t xml:space="preserve">exportansvarig, </w:t>
      </w:r>
      <w:r w:rsidR="009A30E5" w:rsidRPr="00E44BB3">
        <w:rPr>
          <w:b/>
        </w:rPr>
        <w:t>Cecilia Grah</w:t>
      </w:r>
      <w:r w:rsidR="00167FDC" w:rsidRPr="00E44BB3">
        <w:rPr>
          <w:b/>
        </w:rPr>
        <w:t>n</w:t>
      </w:r>
      <w:r w:rsidR="009A30E5" w:rsidRPr="00E44BB3">
        <w:rPr>
          <w:b/>
        </w:rPr>
        <w:t xml:space="preserve"> </w:t>
      </w:r>
      <w:r w:rsidR="00167FDC" w:rsidRPr="00E44BB3">
        <w:rPr>
          <w:b/>
        </w:rPr>
        <w:t xml:space="preserve">Rappe, om företaget nysatsning </w:t>
      </w:r>
      <w:r w:rsidR="009A30E5" w:rsidRPr="00E44BB3">
        <w:rPr>
          <w:b/>
        </w:rPr>
        <w:t>för att säkra det familjeägda</w:t>
      </w:r>
      <w:r w:rsidR="00167FDC" w:rsidRPr="00E44BB3">
        <w:rPr>
          <w:b/>
        </w:rPr>
        <w:t xml:space="preserve"> företagets fortsatta tillväxt inom golvbranschen. DI:s </w:t>
      </w:r>
      <w:r w:rsidR="00570C3D" w:rsidRPr="00E44BB3">
        <w:rPr>
          <w:b/>
        </w:rPr>
        <w:t>reporter</w:t>
      </w:r>
      <w:r w:rsidRPr="00E44BB3">
        <w:rPr>
          <w:b/>
        </w:rPr>
        <w:t xml:space="preserve"> Björn Solfors har träffat </w:t>
      </w:r>
      <w:r w:rsidR="00570C3D" w:rsidRPr="00E44BB3">
        <w:rPr>
          <w:b/>
        </w:rPr>
        <w:t>syskonen som tillsammans med sin far Adolf-</w:t>
      </w:r>
      <w:r w:rsidR="00167FDC" w:rsidRPr="00E44BB3">
        <w:rPr>
          <w:b/>
        </w:rPr>
        <w:t>F</w:t>
      </w:r>
      <w:r w:rsidR="00570C3D" w:rsidRPr="00E44BB3">
        <w:rPr>
          <w:b/>
        </w:rPr>
        <w:t xml:space="preserve">redrik Rappe och 27 anställda, framgångsrikt driver </w:t>
      </w:r>
      <w:proofErr w:type="spellStart"/>
      <w:r w:rsidR="00167FDC" w:rsidRPr="00E44BB3">
        <w:rPr>
          <w:b/>
        </w:rPr>
        <w:t>Rappgo</w:t>
      </w:r>
      <w:proofErr w:type="spellEnd"/>
      <w:r w:rsidR="00570C3D" w:rsidRPr="00E44BB3">
        <w:rPr>
          <w:b/>
        </w:rPr>
        <w:t xml:space="preserve"> </w:t>
      </w:r>
      <w:r w:rsidR="00167FDC" w:rsidRPr="00E44BB3">
        <w:rPr>
          <w:b/>
        </w:rPr>
        <w:t xml:space="preserve">AB </w:t>
      </w:r>
      <w:r w:rsidR="00570C3D" w:rsidRPr="00E44BB3">
        <w:rPr>
          <w:b/>
        </w:rPr>
        <w:t xml:space="preserve">i Braås. </w:t>
      </w:r>
    </w:p>
    <w:p w:rsidR="00570C3D" w:rsidRPr="00167FDC" w:rsidRDefault="00570C3D">
      <w:r w:rsidRPr="00167FDC">
        <w:t>Gusta</w:t>
      </w:r>
      <w:r w:rsidR="004E6472">
        <w:t>f</w:t>
      </w:r>
      <w:r w:rsidRPr="00167FDC">
        <w:t xml:space="preserve"> Rappe, som för två år sedan tog över vd stolen</w:t>
      </w:r>
      <w:r w:rsidR="00A353C5" w:rsidRPr="00167FDC">
        <w:t xml:space="preserve"> från sin pappa,</w:t>
      </w:r>
      <w:r w:rsidRPr="00167FDC">
        <w:t xml:space="preserve"> berättar i Dagens </w:t>
      </w:r>
      <w:r w:rsidR="00167FDC">
        <w:t>I</w:t>
      </w:r>
      <w:r w:rsidRPr="00167FDC">
        <w:t xml:space="preserve">ndustri </w:t>
      </w:r>
      <w:r w:rsidR="00A353C5" w:rsidRPr="00167FDC">
        <w:t xml:space="preserve">om </w:t>
      </w:r>
      <w:proofErr w:type="spellStart"/>
      <w:r w:rsidR="00A353C5" w:rsidRPr="00167FDC">
        <w:t>Rappgos</w:t>
      </w:r>
      <w:proofErr w:type="spellEnd"/>
      <w:r w:rsidR="00A353C5" w:rsidRPr="00167FDC">
        <w:t xml:space="preserve"> </w:t>
      </w:r>
      <w:r w:rsidR="009A30E5" w:rsidRPr="00167FDC">
        <w:t xml:space="preserve">satsning på en ny maskinpark </w:t>
      </w:r>
      <w:r w:rsidRPr="00167FDC">
        <w:t xml:space="preserve">för att säkra tillväxten och </w:t>
      </w:r>
      <w:r w:rsidR="00A353C5" w:rsidRPr="00167FDC">
        <w:t xml:space="preserve">lönsamheten på en allt mer konkurrentutsatt marknad. </w:t>
      </w:r>
    </w:p>
    <w:p w:rsidR="009A30E5" w:rsidRPr="004E6472" w:rsidRDefault="00570C3D">
      <w:pPr>
        <w:rPr>
          <w:rFonts w:cs="Times"/>
          <w:i/>
          <w:color w:val="000000"/>
          <w:szCs w:val="18"/>
        </w:rPr>
      </w:pPr>
      <w:r w:rsidRPr="004E6472">
        <w:rPr>
          <w:rFonts w:cs="Times"/>
          <w:i/>
          <w:color w:val="000000"/>
          <w:szCs w:val="18"/>
        </w:rPr>
        <w:t>”Träbranschen är generellt sett d</w:t>
      </w:r>
      <w:r w:rsidR="00A353C5" w:rsidRPr="004E6472">
        <w:rPr>
          <w:rFonts w:cs="Times"/>
          <w:i/>
          <w:color w:val="000000"/>
          <w:szCs w:val="18"/>
        </w:rPr>
        <w:t>ålig på produktionseko</w:t>
      </w:r>
      <w:r w:rsidRPr="004E6472">
        <w:rPr>
          <w:rFonts w:cs="Times"/>
          <w:i/>
          <w:color w:val="000000"/>
          <w:szCs w:val="18"/>
        </w:rPr>
        <w:t xml:space="preserve">nomi och har accepterat för </w:t>
      </w:r>
      <w:r w:rsidRPr="004E6472">
        <w:rPr>
          <w:rFonts w:cs="Times"/>
          <w:i/>
          <w:color w:val="000000"/>
          <w:szCs w:val="17"/>
        </w:rPr>
        <w:t xml:space="preserve">mycket spill och ineffektivitet. </w:t>
      </w:r>
      <w:r w:rsidRPr="004E6472">
        <w:rPr>
          <w:rFonts w:cs="Times"/>
          <w:i/>
          <w:color w:val="000000"/>
          <w:szCs w:val="18"/>
        </w:rPr>
        <w:t xml:space="preserve">Det ville vi ändra på. Med de nya maskinerna får vi större flexibilitet i tillverkningen, färre kassationer, snabbare </w:t>
      </w:r>
      <w:r w:rsidRPr="004E6472">
        <w:rPr>
          <w:rFonts w:cs="Times"/>
          <w:i/>
          <w:color w:val="000000"/>
          <w:szCs w:val="17"/>
        </w:rPr>
        <w:t xml:space="preserve">leveranstider och kan hålla ett </w:t>
      </w:r>
      <w:r w:rsidRPr="004E6472">
        <w:rPr>
          <w:rFonts w:cs="Times"/>
          <w:i/>
          <w:color w:val="000000"/>
          <w:szCs w:val="18"/>
        </w:rPr>
        <w:t>mindre lager”</w:t>
      </w:r>
    </w:p>
    <w:p w:rsidR="00167FDC" w:rsidRPr="004E6472" w:rsidRDefault="009A30E5">
      <w:r w:rsidRPr="00167FDC">
        <w:rPr>
          <w:rFonts w:cs="Times"/>
          <w:color w:val="000000"/>
          <w:szCs w:val="18"/>
        </w:rPr>
        <w:t xml:space="preserve">Gustaf berättar också i </w:t>
      </w:r>
      <w:r w:rsidR="004E6472">
        <w:rPr>
          <w:rFonts w:cs="Times"/>
          <w:color w:val="000000"/>
          <w:szCs w:val="18"/>
        </w:rPr>
        <w:t>DI-</w:t>
      </w:r>
      <w:r w:rsidR="00167FDC">
        <w:rPr>
          <w:rFonts w:cs="Times"/>
          <w:color w:val="000000"/>
          <w:szCs w:val="18"/>
        </w:rPr>
        <w:t>artikeln</w:t>
      </w:r>
      <w:r w:rsidRPr="00167FDC">
        <w:rPr>
          <w:rFonts w:cs="Times"/>
          <w:color w:val="000000"/>
          <w:szCs w:val="18"/>
        </w:rPr>
        <w:t>, att man för att få maximal utväxling på investeringarna</w:t>
      </w:r>
      <w:r w:rsidR="00167FDC" w:rsidRPr="00167FDC">
        <w:rPr>
          <w:rFonts w:cs="Times"/>
          <w:color w:val="000000"/>
          <w:szCs w:val="18"/>
        </w:rPr>
        <w:t>,</w:t>
      </w:r>
      <w:r w:rsidRPr="00167FDC">
        <w:rPr>
          <w:rFonts w:cs="Times"/>
          <w:color w:val="000000"/>
          <w:szCs w:val="18"/>
        </w:rPr>
        <w:t xml:space="preserve"> också har rekryterat flera nyckelpersoner till företaget</w:t>
      </w:r>
      <w:r w:rsidR="00167FDC" w:rsidRPr="00167FDC">
        <w:rPr>
          <w:rFonts w:cs="Times"/>
          <w:color w:val="000000"/>
          <w:szCs w:val="18"/>
        </w:rPr>
        <w:t xml:space="preserve">. Och att </w:t>
      </w:r>
      <w:r w:rsidR="00167FDC">
        <w:rPr>
          <w:rFonts w:cs="Times"/>
          <w:color w:val="000000"/>
          <w:szCs w:val="18"/>
        </w:rPr>
        <w:t>man nu</w:t>
      </w:r>
      <w:r w:rsidR="00167FDC" w:rsidRPr="00167FDC">
        <w:rPr>
          <w:rFonts w:cs="Times"/>
          <w:color w:val="000000"/>
          <w:szCs w:val="18"/>
        </w:rPr>
        <w:t xml:space="preserve"> efter två års driftsättning räknar med en årlig tillväxttakt på 15 procent, genom bland annat ökad </w:t>
      </w:r>
      <w:r w:rsidR="00167FDC" w:rsidRPr="004E6472">
        <w:rPr>
          <w:rFonts w:cs="Times"/>
          <w:color w:val="000000"/>
          <w:szCs w:val="18"/>
        </w:rPr>
        <w:t>export till Japan.</w:t>
      </w:r>
      <w:r w:rsidR="00CE4F1C" w:rsidRPr="004E6472">
        <w:t xml:space="preserve"> </w:t>
      </w:r>
    </w:p>
    <w:p w:rsidR="004E6472" w:rsidRPr="004E6472" w:rsidRDefault="00167FDC">
      <w:pPr>
        <w:rPr>
          <w:rFonts w:cs="Times"/>
          <w:color w:val="000000"/>
          <w:szCs w:val="18"/>
        </w:rPr>
      </w:pPr>
      <w:r w:rsidRPr="004E6472">
        <w:rPr>
          <w:rFonts w:cs="Times"/>
          <w:i/>
          <w:color w:val="000000"/>
          <w:szCs w:val="18"/>
        </w:rPr>
        <w:t xml:space="preserve">”Japanerna älskar det nordiska konceptet och bygger till och med svenska hus där de </w:t>
      </w:r>
      <w:r w:rsidRPr="004E6472">
        <w:rPr>
          <w:rFonts w:cs="Times"/>
          <w:i/>
          <w:color w:val="000000"/>
          <w:szCs w:val="17"/>
        </w:rPr>
        <w:t xml:space="preserve">klär allt i furu med bara svensk </w:t>
      </w:r>
      <w:r w:rsidRPr="004E6472">
        <w:rPr>
          <w:rFonts w:cs="Times"/>
          <w:i/>
          <w:color w:val="000000"/>
          <w:szCs w:val="18"/>
        </w:rPr>
        <w:t>design och svenska möbler. De känner igen sig när de hälsar på hos oss i Braås. De uppskattar det familjära, med vår tradition och historia”,</w:t>
      </w:r>
      <w:r w:rsidRPr="004E6472">
        <w:rPr>
          <w:rFonts w:cs="Times"/>
          <w:color w:val="000000"/>
          <w:szCs w:val="18"/>
        </w:rPr>
        <w:t xml:space="preserve"> säger Cecilia Rappe Grahn, </w:t>
      </w:r>
      <w:r w:rsidR="004E6472">
        <w:rPr>
          <w:rFonts w:cs="Times"/>
          <w:color w:val="000000"/>
          <w:szCs w:val="18"/>
        </w:rPr>
        <w:t>exportansvarig</w:t>
      </w:r>
      <w:r w:rsidRPr="004E6472">
        <w:rPr>
          <w:rFonts w:cs="Times"/>
          <w:color w:val="000000"/>
          <w:szCs w:val="18"/>
        </w:rPr>
        <w:t>.</w:t>
      </w:r>
      <w:r w:rsidR="004E6472" w:rsidRPr="004E6472">
        <w:rPr>
          <w:rFonts w:cs="Times"/>
          <w:color w:val="000000"/>
          <w:szCs w:val="18"/>
        </w:rPr>
        <w:t>”</w:t>
      </w:r>
    </w:p>
    <w:p w:rsidR="00CE4F1C" w:rsidRPr="00167FDC" w:rsidRDefault="004E6472">
      <w:r>
        <w:rPr>
          <w:rFonts w:ascii="Times" w:hAnsi="Times" w:cs="Times"/>
          <w:color w:val="000000"/>
          <w:szCs w:val="18"/>
        </w:rPr>
        <w:t>Källa: Dagens Industri, 2012-01-19</w:t>
      </w:r>
    </w:p>
    <w:sectPr w:rsidR="00CE4F1C" w:rsidRPr="00167FDC" w:rsidSect="00CE4F1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E4F1C"/>
    <w:rsid w:val="00167FDC"/>
    <w:rsid w:val="003356F7"/>
    <w:rsid w:val="004E6472"/>
    <w:rsid w:val="00570C3D"/>
    <w:rsid w:val="005F1B3B"/>
    <w:rsid w:val="009A30E5"/>
    <w:rsid w:val="00A353C5"/>
    <w:rsid w:val="00CE4F1C"/>
    <w:rsid w:val="00E44BB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25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0</Words>
  <Characters>0</Characters>
  <Application>Microsoft Word 12.0.0</Application>
  <DocSecurity>0</DocSecurity>
  <Lines>1</Lines>
  <Paragraphs>1</Paragraphs>
  <ScaleCrop>false</ScaleCrop>
  <Company>Brownbag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Helen Stommel Olsson</cp:lastModifiedBy>
  <cp:revision>1</cp:revision>
  <dcterms:created xsi:type="dcterms:W3CDTF">2012-01-19T14:16:00Z</dcterms:created>
  <dcterms:modified xsi:type="dcterms:W3CDTF">2012-01-19T16:00:00Z</dcterms:modified>
</cp:coreProperties>
</file>