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5A" w:rsidRDefault="00D80CA6" w:rsidP="00FC03AD">
      <w:pPr>
        <w:rPr>
          <w:rFonts w:asciiTheme="majorHAnsi" w:hAnsiTheme="majorHAnsi"/>
          <w:sz w:val="22"/>
          <w:szCs w:val="22"/>
        </w:rPr>
      </w:pPr>
      <w:r>
        <w:rPr>
          <w:noProof/>
        </w:rPr>
        <w:drawing>
          <wp:inline distT="0" distB="0" distL="0" distR="0">
            <wp:extent cx="1606870" cy="759460"/>
            <wp:effectExtent l="0" t="0" r="0" b="2540"/>
            <wp:docPr id="1" name="Bildobjekt 1" descr="C:\Users\lisa.ohrqvist\AppData\Local\Microsoft\Windows\INetCache\Content.Word\AN_c_PMS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ohrqvist\AppData\Local\Microsoft\Windows\INetCache\Content.Word\AN_c_PMS8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687" cy="763154"/>
                    </a:xfrm>
                    <a:prstGeom prst="rect">
                      <a:avLst/>
                    </a:prstGeom>
                    <a:noFill/>
                    <a:ln>
                      <a:noFill/>
                    </a:ln>
                  </pic:spPr>
                </pic:pic>
              </a:graphicData>
            </a:graphic>
          </wp:inline>
        </w:drawing>
      </w:r>
    </w:p>
    <w:p w:rsidR="0025125A" w:rsidRDefault="0025125A" w:rsidP="00FC03AD">
      <w:pPr>
        <w:rPr>
          <w:rFonts w:asciiTheme="majorHAnsi" w:hAnsiTheme="majorHAnsi"/>
          <w:sz w:val="22"/>
          <w:szCs w:val="22"/>
        </w:rPr>
      </w:pPr>
    </w:p>
    <w:p w:rsidR="0025125A" w:rsidRDefault="0025125A" w:rsidP="00FC03AD">
      <w:pPr>
        <w:rPr>
          <w:rFonts w:asciiTheme="majorHAnsi" w:hAnsiTheme="majorHAnsi"/>
          <w:sz w:val="22"/>
          <w:szCs w:val="22"/>
        </w:rPr>
      </w:pPr>
    </w:p>
    <w:p w:rsidR="000912C3" w:rsidRDefault="0085561C" w:rsidP="00EC0B2F">
      <w:pPr>
        <w:rPr>
          <w:rFonts w:asciiTheme="majorHAnsi" w:hAnsiTheme="majorHAnsi" w:cs="Arial"/>
          <w:b/>
          <w:color w:val="222222"/>
          <w:sz w:val="40"/>
          <w:szCs w:val="40"/>
          <w:lang w:val="en"/>
        </w:rPr>
      </w:pPr>
      <w:r w:rsidRPr="0085561C">
        <w:rPr>
          <w:rFonts w:asciiTheme="majorHAnsi" w:hAnsiTheme="majorHAnsi" w:cs="Arial"/>
          <w:b/>
          <w:color w:val="222222"/>
          <w:sz w:val="40"/>
          <w:szCs w:val="40"/>
          <w:lang w:val="en"/>
        </w:rPr>
        <w:t xml:space="preserve">Arvid Nordquist </w:t>
      </w:r>
      <w:r w:rsidR="00580C48" w:rsidRPr="00580C48">
        <w:rPr>
          <w:rFonts w:asciiTheme="majorHAnsi" w:hAnsiTheme="majorHAnsi" w:cs="Arial"/>
          <w:b/>
          <w:sz w:val="40"/>
          <w:szCs w:val="40"/>
          <w:lang w:val="en"/>
        </w:rPr>
        <w:t xml:space="preserve">and Kellogg </w:t>
      </w:r>
      <w:proofErr w:type="gramStart"/>
      <w:r w:rsidR="00580C48" w:rsidRPr="00580C48">
        <w:rPr>
          <w:rFonts w:asciiTheme="majorHAnsi" w:hAnsiTheme="majorHAnsi" w:cs="Arial"/>
          <w:b/>
          <w:sz w:val="40"/>
          <w:szCs w:val="40"/>
          <w:lang w:val="en"/>
        </w:rPr>
        <w:t>starts</w:t>
      </w:r>
      <w:proofErr w:type="gramEnd"/>
      <w:r w:rsidR="00580C48" w:rsidRPr="00580C48">
        <w:rPr>
          <w:rFonts w:asciiTheme="majorHAnsi" w:hAnsiTheme="majorHAnsi" w:cs="Arial"/>
          <w:b/>
          <w:sz w:val="40"/>
          <w:szCs w:val="40"/>
          <w:lang w:val="en"/>
        </w:rPr>
        <w:t xml:space="preserve"> cooperation</w:t>
      </w:r>
    </w:p>
    <w:p w:rsidR="00703A0E" w:rsidRPr="00703A0E" w:rsidRDefault="0085561C" w:rsidP="00703A0E">
      <w:pPr>
        <w:rPr>
          <w:rFonts w:asciiTheme="majorHAnsi" w:eastAsia="Calibri" w:hAnsiTheme="majorHAnsi"/>
          <w:sz w:val="22"/>
          <w:szCs w:val="22"/>
          <w:lang w:val="en-US" w:eastAsia="en-US"/>
        </w:rPr>
      </w:pPr>
      <w:r w:rsidRPr="0085561C">
        <w:rPr>
          <w:rFonts w:asciiTheme="majorHAnsi" w:hAnsiTheme="majorHAnsi" w:cs="Arial"/>
          <w:color w:val="222222"/>
          <w:sz w:val="22"/>
          <w:lang w:val="en"/>
        </w:rPr>
        <w:br/>
        <w:t xml:space="preserve">The Swedish family </w:t>
      </w:r>
      <w:r w:rsidR="002B5B44">
        <w:rPr>
          <w:rFonts w:asciiTheme="majorHAnsi" w:hAnsiTheme="majorHAnsi" w:cs="Arial"/>
          <w:color w:val="222222"/>
          <w:sz w:val="22"/>
          <w:lang w:val="en"/>
        </w:rPr>
        <w:t xml:space="preserve">business </w:t>
      </w:r>
      <w:r>
        <w:rPr>
          <w:rFonts w:asciiTheme="majorHAnsi" w:hAnsiTheme="majorHAnsi" w:cs="Arial"/>
          <w:color w:val="222222"/>
          <w:sz w:val="22"/>
          <w:lang w:val="en"/>
        </w:rPr>
        <w:t xml:space="preserve">Arvid Nordquist HAB </w:t>
      </w:r>
      <w:r w:rsidR="00AB227C">
        <w:rPr>
          <w:rFonts w:asciiTheme="majorHAnsi" w:hAnsiTheme="majorHAnsi" w:cs="Arial"/>
          <w:color w:val="222222"/>
          <w:sz w:val="22"/>
          <w:lang w:val="en"/>
        </w:rPr>
        <w:t>is taking</w:t>
      </w:r>
      <w:r w:rsidRPr="0085561C">
        <w:rPr>
          <w:rFonts w:asciiTheme="majorHAnsi" w:hAnsiTheme="majorHAnsi" w:cs="Arial"/>
          <w:color w:val="222222"/>
          <w:sz w:val="22"/>
          <w:lang w:val="en"/>
        </w:rPr>
        <w:t xml:space="preserve"> over </w:t>
      </w:r>
      <w:r>
        <w:rPr>
          <w:rFonts w:asciiTheme="majorHAnsi" w:hAnsiTheme="majorHAnsi" w:cs="Arial"/>
          <w:color w:val="222222"/>
          <w:sz w:val="22"/>
          <w:lang w:val="en"/>
        </w:rPr>
        <w:t xml:space="preserve">the </w:t>
      </w:r>
      <w:r w:rsidR="00580C48">
        <w:rPr>
          <w:rFonts w:asciiTheme="majorHAnsi" w:hAnsiTheme="majorHAnsi" w:cs="Arial"/>
          <w:color w:val="222222"/>
          <w:sz w:val="22"/>
          <w:lang w:val="en"/>
        </w:rPr>
        <w:t xml:space="preserve">commercial responsibility of Kellogg´s business in the </w:t>
      </w:r>
      <w:r w:rsidR="00E0052C">
        <w:rPr>
          <w:rFonts w:asciiTheme="majorHAnsi" w:hAnsiTheme="majorHAnsi" w:cs="Arial"/>
          <w:color w:val="222222"/>
          <w:sz w:val="22"/>
          <w:lang w:val="en"/>
        </w:rPr>
        <w:t>Swedish</w:t>
      </w:r>
      <w:r w:rsidR="00580C48">
        <w:rPr>
          <w:rFonts w:asciiTheme="majorHAnsi" w:hAnsiTheme="majorHAnsi" w:cs="Arial"/>
          <w:color w:val="222222"/>
          <w:sz w:val="22"/>
          <w:lang w:val="en"/>
        </w:rPr>
        <w:t xml:space="preserve"> market</w:t>
      </w:r>
      <w:r w:rsidRPr="0085561C">
        <w:rPr>
          <w:rFonts w:asciiTheme="majorHAnsi" w:hAnsiTheme="majorHAnsi" w:cs="Arial"/>
          <w:color w:val="222222"/>
          <w:sz w:val="22"/>
          <w:lang w:val="en"/>
        </w:rPr>
        <w:t xml:space="preserve">. </w:t>
      </w:r>
      <w:r>
        <w:rPr>
          <w:rFonts w:asciiTheme="majorHAnsi" w:hAnsiTheme="majorHAnsi" w:cs="Arial"/>
          <w:color w:val="222222"/>
          <w:sz w:val="22"/>
          <w:lang w:val="en"/>
        </w:rPr>
        <w:t>The a</w:t>
      </w:r>
      <w:r w:rsidRPr="0085561C">
        <w:rPr>
          <w:rFonts w:asciiTheme="majorHAnsi" w:hAnsiTheme="majorHAnsi" w:cs="Arial"/>
          <w:color w:val="222222"/>
          <w:sz w:val="22"/>
          <w:lang w:val="en"/>
        </w:rPr>
        <w:t xml:space="preserve">greement </w:t>
      </w:r>
      <w:r w:rsidRPr="00D83946">
        <w:rPr>
          <w:rFonts w:asciiTheme="majorHAnsi" w:hAnsiTheme="majorHAnsi" w:cs="Arial"/>
          <w:sz w:val="22"/>
          <w:lang w:val="en"/>
        </w:rPr>
        <w:t xml:space="preserve">will come into </w:t>
      </w:r>
      <w:r w:rsidR="00AB227C" w:rsidRPr="00D83946">
        <w:rPr>
          <w:rFonts w:asciiTheme="majorHAnsi" w:hAnsiTheme="majorHAnsi" w:cs="Arial"/>
          <w:sz w:val="22"/>
          <w:lang w:val="en"/>
        </w:rPr>
        <w:t xml:space="preserve">effect </w:t>
      </w:r>
      <w:r>
        <w:rPr>
          <w:rFonts w:asciiTheme="majorHAnsi" w:hAnsiTheme="majorHAnsi" w:cs="Arial"/>
          <w:color w:val="222222"/>
          <w:sz w:val="22"/>
          <w:lang w:val="en"/>
        </w:rPr>
        <w:t>1</w:t>
      </w:r>
      <w:r w:rsidRPr="0085561C">
        <w:rPr>
          <w:rFonts w:asciiTheme="majorHAnsi" w:hAnsiTheme="majorHAnsi" w:cs="Arial"/>
          <w:color w:val="222222"/>
          <w:sz w:val="22"/>
          <w:vertAlign w:val="superscript"/>
          <w:lang w:val="en"/>
        </w:rPr>
        <w:t>st</w:t>
      </w:r>
      <w:r>
        <w:rPr>
          <w:rFonts w:asciiTheme="majorHAnsi" w:hAnsiTheme="majorHAnsi" w:cs="Arial"/>
          <w:color w:val="222222"/>
          <w:sz w:val="22"/>
          <w:lang w:val="en"/>
        </w:rPr>
        <w:t xml:space="preserve"> of January</w:t>
      </w:r>
      <w:r w:rsidRPr="0085561C">
        <w:rPr>
          <w:rFonts w:asciiTheme="majorHAnsi" w:hAnsiTheme="majorHAnsi" w:cs="Arial"/>
          <w:color w:val="222222"/>
          <w:sz w:val="22"/>
          <w:lang w:val="en"/>
        </w:rPr>
        <w:t>, 2016, and means that Arvid Nordquist will be responsi</w:t>
      </w:r>
      <w:r w:rsidR="00580C48">
        <w:rPr>
          <w:rFonts w:asciiTheme="majorHAnsi" w:hAnsiTheme="majorHAnsi" w:cs="Arial"/>
          <w:color w:val="222222"/>
          <w:sz w:val="22"/>
          <w:lang w:val="en"/>
        </w:rPr>
        <w:t xml:space="preserve">ble for sales and distribution </w:t>
      </w:r>
      <w:r w:rsidRPr="0085561C">
        <w:rPr>
          <w:rFonts w:asciiTheme="majorHAnsi" w:hAnsiTheme="majorHAnsi" w:cs="Arial"/>
          <w:color w:val="222222"/>
          <w:sz w:val="22"/>
          <w:lang w:val="en"/>
        </w:rPr>
        <w:t>of all Kellogg</w:t>
      </w:r>
      <w:r>
        <w:rPr>
          <w:rFonts w:asciiTheme="majorHAnsi" w:hAnsiTheme="majorHAnsi" w:cs="Arial"/>
          <w:color w:val="222222"/>
          <w:sz w:val="22"/>
          <w:lang w:val="en"/>
        </w:rPr>
        <w:t>’s</w:t>
      </w:r>
      <w:r w:rsidRPr="0085561C">
        <w:rPr>
          <w:rFonts w:asciiTheme="majorHAnsi" w:hAnsiTheme="majorHAnsi" w:cs="Arial"/>
          <w:color w:val="222222"/>
          <w:sz w:val="22"/>
          <w:lang w:val="en"/>
        </w:rPr>
        <w:t xml:space="preserve"> </w:t>
      </w:r>
      <w:r>
        <w:rPr>
          <w:rFonts w:asciiTheme="majorHAnsi" w:hAnsiTheme="majorHAnsi" w:cs="Arial"/>
          <w:color w:val="222222"/>
          <w:sz w:val="22"/>
          <w:lang w:val="en"/>
        </w:rPr>
        <w:t>products on</w:t>
      </w:r>
      <w:r w:rsidRPr="0085561C">
        <w:rPr>
          <w:rFonts w:asciiTheme="majorHAnsi" w:hAnsiTheme="majorHAnsi" w:cs="Arial"/>
          <w:color w:val="222222"/>
          <w:sz w:val="22"/>
          <w:lang w:val="en"/>
        </w:rPr>
        <w:t xml:space="preserve"> the Swedish market</w:t>
      </w:r>
      <w:r w:rsidR="00580C48">
        <w:rPr>
          <w:rFonts w:asciiTheme="majorHAnsi" w:hAnsiTheme="majorHAnsi" w:cs="Arial"/>
          <w:color w:val="222222"/>
          <w:sz w:val="22"/>
          <w:lang w:val="en"/>
        </w:rPr>
        <w:t xml:space="preserve"> including Pringles Chips</w:t>
      </w:r>
      <w:r w:rsidRPr="0085561C">
        <w:rPr>
          <w:rFonts w:asciiTheme="majorHAnsi" w:hAnsiTheme="majorHAnsi" w:cs="Arial"/>
          <w:color w:val="222222"/>
          <w:sz w:val="22"/>
          <w:lang w:val="en"/>
        </w:rPr>
        <w:t>.</w:t>
      </w:r>
      <w:r w:rsidRPr="0085561C">
        <w:rPr>
          <w:rFonts w:asciiTheme="majorHAnsi" w:hAnsiTheme="majorHAnsi" w:cs="Arial"/>
          <w:color w:val="222222"/>
          <w:sz w:val="22"/>
          <w:lang w:val="en"/>
        </w:rPr>
        <w:br/>
      </w:r>
      <w:r w:rsidRPr="0085561C">
        <w:rPr>
          <w:rFonts w:asciiTheme="majorHAnsi" w:hAnsiTheme="majorHAnsi" w:cs="Arial"/>
          <w:color w:val="222222"/>
          <w:sz w:val="22"/>
          <w:lang w:val="en"/>
        </w:rPr>
        <w:br/>
        <w:t xml:space="preserve">Kellogg was founded in 1906 and is primarily known for its Corn Flakes. The company has been in Scandinavia since 1929. Today the company offers a wide range of breakfast cereals. </w:t>
      </w:r>
      <w:r>
        <w:rPr>
          <w:rFonts w:asciiTheme="majorHAnsi" w:hAnsiTheme="majorHAnsi" w:cs="Arial"/>
          <w:color w:val="222222"/>
          <w:sz w:val="22"/>
          <w:lang w:val="en"/>
        </w:rPr>
        <w:t xml:space="preserve">In </w:t>
      </w:r>
      <w:r w:rsidRPr="0085561C">
        <w:rPr>
          <w:rFonts w:asciiTheme="majorHAnsi" w:hAnsiTheme="majorHAnsi" w:cs="Arial"/>
          <w:color w:val="222222"/>
          <w:sz w:val="22"/>
          <w:lang w:val="en"/>
        </w:rPr>
        <w:t xml:space="preserve">2012 Kellogg acquired Pringles chips, which also </w:t>
      </w:r>
      <w:r w:rsidR="00AB227C">
        <w:rPr>
          <w:rFonts w:asciiTheme="majorHAnsi" w:hAnsiTheme="majorHAnsi" w:cs="Arial"/>
          <w:color w:val="222222"/>
          <w:sz w:val="22"/>
          <w:lang w:val="en"/>
        </w:rPr>
        <w:t>will be</w:t>
      </w:r>
      <w:r w:rsidRPr="0085561C">
        <w:rPr>
          <w:rFonts w:asciiTheme="majorHAnsi" w:hAnsiTheme="majorHAnsi" w:cs="Arial"/>
          <w:color w:val="222222"/>
          <w:sz w:val="22"/>
          <w:lang w:val="en"/>
        </w:rPr>
        <w:t xml:space="preserve"> included in Arvid </w:t>
      </w:r>
      <w:proofErr w:type="spellStart"/>
      <w:r w:rsidRPr="0085561C">
        <w:rPr>
          <w:rFonts w:asciiTheme="majorHAnsi" w:hAnsiTheme="majorHAnsi" w:cs="Arial"/>
          <w:color w:val="222222"/>
          <w:sz w:val="22"/>
          <w:lang w:val="en"/>
        </w:rPr>
        <w:t>Nordquist's</w:t>
      </w:r>
      <w:proofErr w:type="spellEnd"/>
      <w:r w:rsidRPr="0085561C">
        <w:rPr>
          <w:rFonts w:asciiTheme="majorHAnsi" w:hAnsiTheme="majorHAnsi" w:cs="Arial"/>
          <w:color w:val="222222"/>
          <w:sz w:val="22"/>
          <w:lang w:val="en"/>
        </w:rPr>
        <w:t xml:space="preserve"> </w:t>
      </w:r>
      <w:r w:rsidR="00AB227C">
        <w:rPr>
          <w:rFonts w:asciiTheme="majorHAnsi" w:hAnsiTheme="majorHAnsi" w:cs="Arial"/>
          <w:color w:val="222222"/>
          <w:sz w:val="22"/>
          <w:lang w:val="en"/>
        </w:rPr>
        <w:t>portfolio</w:t>
      </w:r>
      <w:r w:rsidRPr="0085561C">
        <w:rPr>
          <w:rFonts w:asciiTheme="majorHAnsi" w:hAnsiTheme="majorHAnsi" w:cs="Arial"/>
          <w:color w:val="222222"/>
          <w:sz w:val="22"/>
          <w:lang w:val="en"/>
        </w:rPr>
        <w:t xml:space="preserve">. The two brands together represent approximately 600 million </w:t>
      </w:r>
      <w:r>
        <w:rPr>
          <w:rFonts w:asciiTheme="majorHAnsi" w:hAnsiTheme="majorHAnsi" w:cs="Arial"/>
          <w:color w:val="222222"/>
          <w:sz w:val="22"/>
          <w:lang w:val="en"/>
        </w:rPr>
        <w:t xml:space="preserve">SEK </w:t>
      </w:r>
      <w:r w:rsidRPr="0085561C">
        <w:rPr>
          <w:rFonts w:asciiTheme="majorHAnsi" w:hAnsiTheme="majorHAnsi" w:cs="Arial"/>
          <w:color w:val="222222"/>
          <w:sz w:val="22"/>
          <w:lang w:val="en"/>
        </w:rPr>
        <w:t>in annual sales to consumers in Sweden.</w:t>
      </w:r>
      <w:r w:rsidRPr="0085561C">
        <w:rPr>
          <w:rFonts w:asciiTheme="majorHAnsi" w:hAnsiTheme="majorHAnsi" w:cs="Arial"/>
          <w:color w:val="222222"/>
          <w:sz w:val="22"/>
          <w:lang w:val="en"/>
        </w:rPr>
        <w:br/>
      </w:r>
      <w:r w:rsidRPr="0085561C">
        <w:rPr>
          <w:rFonts w:asciiTheme="majorHAnsi" w:hAnsiTheme="majorHAnsi" w:cs="Arial"/>
          <w:color w:val="222222"/>
          <w:sz w:val="22"/>
          <w:lang w:val="en"/>
        </w:rPr>
        <w:br/>
        <w:t>- We are obviously</w:t>
      </w:r>
      <w:r w:rsidR="00B24709">
        <w:rPr>
          <w:rFonts w:asciiTheme="majorHAnsi" w:hAnsiTheme="majorHAnsi" w:cs="Arial"/>
          <w:color w:val="222222"/>
          <w:sz w:val="22"/>
          <w:lang w:val="en"/>
        </w:rPr>
        <w:t xml:space="preserve"> very</w:t>
      </w:r>
      <w:r w:rsidRPr="0085561C">
        <w:rPr>
          <w:rFonts w:asciiTheme="majorHAnsi" w:hAnsiTheme="majorHAnsi" w:cs="Arial"/>
          <w:color w:val="222222"/>
          <w:sz w:val="22"/>
          <w:lang w:val="en"/>
        </w:rPr>
        <w:t xml:space="preserve"> proud to take over responsibility for sales and </w:t>
      </w:r>
      <w:r w:rsidR="00580C48" w:rsidRPr="00580C48">
        <w:rPr>
          <w:rFonts w:asciiTheme="majorHAnsi" w:hAnsiTheme="majorHAnsi" w:cs="Arial"/>
          <w:sz w:val="22"/>
          <w:lang w:val="en"/>
        </w:rPr>
        <w:t>distribution</w:t>
      </w:r>
      <w:r w:rsidRPr="00580C48">
        <w:rPr>
          <w:rFonts w:asciiTheme="majorHAnsi" w:hAnsiTheme="majorHAnsi" w:cs="Arial"/>
          <w:sz w:val="22"/>
          <w:lang w:val="en"/>
        </w:rPr>
        <w:t xml:space="preserve"> </w:t>
      </w:r>
      <w:r w:rsidRPr="0085561C">
        <w:rPr>
          <w:rFonts w:asciiTheme="majorHAnsi" w:hAnsiTheme="majorHAnsi" w:cs="Arial"/>
          <w:color w:val="222222"/>
          <w:sz w:val="22"/>
          <w:lang w:val="en"/>
        </w:rPr>
        <w:t>of Kellogg</w:t>
      </w:r>
      <w:r w:rsidR="00AB227C">
        <w:rPr>
          <w:rFonts w:asciiTheme="majorHAnsi" w:hAnsiTheme="majorHAnsi" w:cs="Arial"/>
          <w:color w:val="222222"/>
          <w:sz w:val="22"/>
          <w:lang w:val="en"/>
        </w:rPr>
        <w:t>’s and Pringles. These</w:t>
      </w:r>
      <w:r w:rsidRPr="0085561C">
        <w:rPr>
          <w:rFonts w:asciiTheme="majorHAnsi" w:hAnsiTheme="majorHAnsi" w:cs="Arial"/>
          <w:color w:val="222222"/>
          <w:sz w:val="22"/>
          <w:lang w:val="en"/>
        </w:rPr>
        <w:t xml:space="preserve"> are two strong, global brands with iconic status. For us, the agreement is also a confirmation that Arvid Nordquist </w:t>
      </w:r>
      <w:r w:rsidR="00AB227C">
        <w:rPr>
          <w:rFonts w:asciiTheme="majorHAnsi" w:hAnsiTheme="majorHAnsi" w:cs="Arial"/>
          <w:color w:val="222222"/>
          <w:sz w:val="22"/>
          <w:lang w:val="en"/>
        </w:rPr>
        <w:t>has</w:t>
      </w:r>
      <w:r w:rsidRPr="0085561C">
        <w:rPr>
          <w:rFonts w:asciiTheme="majorHAnsi" w:hAnsiTheme="majorHAnsi" w:cs="Arial"/>
          <w:color w:val="222222"/>
          <w:sz w:val="22"/>
          <w:lang w:val="en"/>
        </w:rPr>
        <w:t xml:space="preserve"> an attractive and well-functioning business model. The agreement means that Arvid Nordquist continues its growth and </w:t>
      </w:r>
      <w:r w:rsidRPr="00FF7B0D">
        <w:rPr>
          <w:rFonts w:asciiTheme="majorHAnsi" w:hAnsiTheme="majorHAnsi" w:cs="Arial"/>
          <w:sz w:val="22"/>
          <w:lang w:val="en"/>
        </w:rPr>
        <w:t xml:space="preserve">will </w:t>
      </w:r>
      <w:r w:rsidR="00EB7E17" w:rsidRPr="00FF7B0D">
        <w:rPr>
          <w:rFonts w:asciiTheme="majorHAnsi" w:hAnsiTheme="majorHAnsi" w:cs="Arial"/>
          <w:sz w:val="22"/>
          <w:lang w:val="en"/>
        </w:rPr>
        <w:t xml:space="preserve">now </w:t>
      </w:r>
      <w:r w:rsidRPr="0085561C">
        <w:rPr>
          <w:rFonts w:asciiTheme="majorHAnsi" w:hAnsiTheme="majorHAnsi" w:cs="Arial"/>
          <w:color w:val="222222"/>
          <w:sz w:val="22"/>
          <w:lang w:val="en"/>
        </w:rPr>
        <w:t xml:space="preserve">strengthen </w:t>
      </w:r>
      <w:r w:rsidR="00405F84">
        <w:rPr>
          <w:rFonts w:asciiTheme="majorHAnsi" w:hAnsiTheme="majorHAnsi" w:cs="Arial"/>
          <w:color w:val="222222"/>
          <w:sz w:val="22"/>
          <w:lang w:val="en"/>
        </w:rPr>
        <w:t>its</w:t>
      </w:r>
      <w:r w:rsidRPr="0085561C">
        <w:rPr>
          <w:rFonts w:asciiTheme="majorHAnsi" w:hAnsiTheme="majorHAnsi" w:cs="Arial"/>
          <w:color w:val="222222"/>
          <w:sz w:val="22"/>
          <w:lang w:val="en"/>
        </w:rPr>
        <w:t xml:space="preserve"> organization further in all relevant </w:t>
      </w:r>
      <w:r w:rsidR="00AE1FAF">
        <w:rPr>
          <w:rFonts w:asciiTheme="majorHAnsi" w:hAnsiTheme="majorHAnsi" w:cs="Arial"/>
          <w:color w:val="222222"/>
          <w:sz w:val="22"/>
          <w:lang w:val="en"/>
        </w:rPr>
        <w:t>departments</w:t>
      </w:r>
      <w:r w:rsidRPr="0085561C">
        <w:rPr>
          <w:rFonts w:asciiTheme="majorHAnsi" w:hAnsiTheme="majorHAnsi" w:cs="Arial"/>
          <w:color w:val="222222"/>
          <w:sz w:val="22"/>
          <w:lang w:val="en"/>
        </w:rPr>
        <w:t>, says Håkan Ljungqvist</w:t>
      </w:r>
      <w:r w:rsidRPr="00D83946">
        <w:rPr>
          <w:rFonts w:asciiTheme="majorHAnsi" w:hAnsiTheme="majorHAnsi" w:cs="Arial"/>
          <w:sz w:val="22"/>
          <w:lang w:val="en"/>
        </w:rPr>
        <w:t xml:space="preserve">, </w:t>
      </w:r>
      <w:r w:rsidR="000912C3" w:rsidRPr="00D83946">
        <w:rPr>
          <w:rFonts w:asciiTheme="majorHAnsi" w:hAnsiTheme="majorHAnsi" w:cs="Arial"/>
          <w:sz w:val="22"/>
          <w:lang w:val="en"/>
        </w:rPr>
        <w:t>Director</w:t>
      </w:r>
      <w:r w:rsidRPr="00D83946">
        <w:rPr>
          <w:rFonts w:asciiTheme="majorHAnsi" w:hAnsiTheme="majorHAnsi" w:cs="Arial"/>
          <w:b/>
          <w:sz w:val="22"/>
          <w:lang w:val="en"/>
        </w:rPr>
        <w:t xml:space="preserve"> </w:t>
      </w:r>
      <w:r w:rsidRPr="0085561C">
        <w:rPr>
          <w:rFonts w:asciiTheme="majorHAnsi" w:hAnsiTheme="majorHAnsi" w:cs="Arial"/>
          <w:color w:val="222222"/>
          <w:sz w:val="22"/>
          <w:lang w:val="en"/>
        </w:rPr>
        <w:t xml:space="preserve">and Head of Coffee and Food </w:t>
      </w:r>
      <w:r w:rsidR="00405F84">
        <w:rPr>
          <w:rFonts w:asciiTheme="majorHAnsi" w:hAnsiTheme="majorHAnsi" w:cs="Arial"/>
          <w:color w:val="222222"/>
          <w:sz w:val="22"/>
          <w:lang w:val="en"/>
        </w:rPr>
        <w:t xml:space="preserve">at </w:t>
      </w:r>
      <w:r w:rsidRPr="0085561C">
        <w:rPr>
          <w:rFonts w:asciiTheme="majorHAnsi" w:hAnsiTheme="majorHAnsi" w:cs="Arial"/>
          <w:color w:val="222222"/>
          <w:sz w:val="22"/>
          <w:lang w:val="en"/>
        </w:rPr>
        <w:t>Arvid Nordquist.</w:t>
      </w:r>
      <w:r w:rsidRPr="0085561C">
        <w:rPr>
          <w:rFonts w:asciiTheme="majorHAnsi" w:hAnsiTheme="majorHAnsi" w:cs="Arial"/>
          <w:color w:val="222222"/>
          <w:sz w:val="22"/>
          <w:lang w:val="en"/>
        </w:rPr>
        <w:br/>
      </w:r>
      <w:r w:rsidRPr="0085561C">
        <w:rPr>
          <w:rFonts w:asciiTheme="majorHAnsi" w:hAnsiTheme="majorHAnsi" w:cs="Arial"/>
          <w:color w:val="222222"/>
          <w:sz w:val="22"/>
          <w:lang w:val="en"/>
        </w:rPr>
        <w:br/>
      </w:r>
      <w:r w:rsidR="00703A0E" w:rsidRPr="00703A0E">
        <w:rPr>
          <w:rFonts w:asciiTheme="majorHAnsi" w:eastAsia="Calibri" w:hAnsiTheme="majorHAnsi"/>
          <w:sz w:val="22"/>
          <w:szCs w:val="22"/>
          <w:lang w:val="en" w:eastAsia="en-US"/>
        </w:rPr>
        <w:t>- Arvid Nordquist has a very strong position in the Swedish market and provides us with a commercial organization and a route to market which fits ou</w:t>
      </w:r>
      <w:r w:rsidR="00703A0E">
        <w:rPr>
          <w:rFonts w:asciiTheme="majorHAnsi" w:eastAsia="Calibri" w:hAnsiTheme="majorHAnsi"/>
          <w:sz w:val="22"/>
          <w:szCs w:val="22"/>
          <w:lang w:val="en" w:eastAsia="en-US"/>
        </w:rPr>
        <w:t>r needs within</w:t>
      </w:r>
      <w:r w:rsidR="00703A0E" w:rsidRPr="00703A0E">
        <w:rPr>
          <w:rFonts w:asciiTheme="majorHAnsi" w:eastAsia="Calibri" w:hAnsiTheme="majorHAnsi"/>
          <w:sz w:val="22"/>
          <w:szCs w:val="22"/>
          <w:lang w:val="en" w:eastAsia="en-US"/>
        </w:rPr>
        <w:t xml:space="preserve"> the critical Swedish market. Besides the strong sales team we view Arvid Nordquist as a part</w:t>
      </w:r>
      <w:r w:rsidR="00B24709">
        <w:rPr>
          <w:rFonts w:asciiTheme="majorHAnsi" w:eastAsia="Calibri" w:hAnsiTheme="majorHAnsi"/>
          <w:sz w:val="22"/>
          <w:szCs w:val="22"/>
          <w:lang w:val="en" w:eastAsia="en-US"/>
        </w:rPr>
        <w:t>ner with a strong distribution n</w:t>
      </w:r>
      <w:r w:rsidR="00703A0E" w:rsidRPr="00703A0E">
        <w:rPr>
          <w:rFonts w:asciiTheme="majorHAnsi" w:eastAsia="Calibri" w:hAnsiTheme="majorHAnsi"/>
          <w:sz w:val="22"/>
          <w:szCs w:val="22"/>
          <w:lang w:val="en" w:eastAsia="en-US"/>
        </w:rPr>
        <w:t>etwork and great Swedish market know-how. Kellogg sees Sweden as a core market in Europe and will continue to invest into Consumer Marketing behind our brands with Swedish Consumer and Shoppers. We in Kellogg believe that with Arvid Nordquist we have found a great partner in the Swedish market with whom we will be able to even better serve the Swedish customers, consumers and shoppers, says Wolfgang Koenig, general Manager Kellogg Northern Europe GmbH.</w:t>
      </w:r>
    </w:p>
    <w:p w:rsidR="00EC0B2F" w:rsidRPr="0085561C" w:rsidRDefault="0085561C" w:rsidP="00EC0B2F">
      <w:pPr>
        <w:rPr>
          <w:rFonts w:asciiTheme="majorHAnsi" w:hAnsiTheme="majorHAnsi"/>
          <w:sz w:val="20"/>
          <w:szCs w:val="22"/>
          <w:lang w:val="en-GB"/>
        </w:rPr>
      </w:pPr>
      <w:r w:rsidRPr="0085561C">
        <w:rPr>
          <w:rFonts w:asciiTheme="majorHAnsi" w:hAnsiTheme="majorHAnsi" w:cs="Arial"/>
          <w:color w:val="222222"/>
          <w:sz w:val="22"/>
          <w:lang w:val="en"/>
        </w:rPr>
        <w:br/>
        <w:t>Arvid Nordquist is a leading supplier of coffee, food, beer and wine in the Nordic regio</w:t>
      </w:r>
      <w:r w:rsidR="000912C3">
        <w:rPr>
          <w:rFonts w:asciiTheme="majorHAnsi" w:hAnsiTheme="majorHAnsi" w:cs="Arial"/>
          <w:color w:val="222222"/>
          <w:sz w:val="22"/>
          <w:lang w:val="en"/>
        </w:rPr>
        <w:t xml:space="preserve">n. With its sales and marketing </w:t>
      </w:r>
      <w:r w:rsidR="000912C3" w:rsidRPr="00D83946">
        <w:rPr>
          <w:rFonts w:asciiTheme="majorHAnsi" w:hAnsiTheme="majorHAnsi" w:cs="Arial"/>
          <w:sz w:val="22"/>
          <w:lang w:val="en"/>
        </w:rPr>
        <w:t xml:space="preserve">structure, </w:t>
      </w:r>
      <w:r w:rsidR="00405F84">
        <w:rPr>
          <w:rFonts w:asciiTheme="majorHAnsi" w:hAnsiTheme="majorHAnsi" w:cs="Arial"/>
          <w:color w:val="222222"/>
          <w:sz w:val="22"/>
          <w:lang w:val="en"/>
        </w:rPr>
        <w:t>Arvid Nordquist</w:t>
      </w:r>
      <w:r w:rsidRPr="00D83946">
        <w:rPr>
          <w:rFonts w:asciiTheme="majorHAnsi" w:hAnsiTheme="majorHAnsi" w:cs="Arial"/>
          <w:sz w:val="22"/>
          <w:lang w:val="en"/>
        </w:rPr>
        <w:t xml:space="preserve"> </w:t>
      </w:r>
      <w:r w:rsidRPr="00FF7B0D">
        <w:rPr>
          <w:rFonts w:asciiTheme="majorHAnsi" w:hAnsiTheme="majorHAnsi" w:cs="Arial"/>
          <w:sz w:val="22"/>
          <w:lang w:val="en"/>
        </w:rPr>
        <w:t>cover</w:t>
      </w:r>
      <w:r w:rsidR="00EB7E17" w:rsidRPr="00FF7B0D">
        <w:rPr>
          <w:rFonts w:asciiTheme="majorHAnsi" w:hAnsiTheme="majorHAnsi" w:cs="Arial"/>
          <w:sz w:val="22"/>
          <w:lang w:val="en"/>
        </w:rPr>
        <w:t>s</w:t>
      </w:r>
      <w:r w:rsidRPr="00FF7B0D">
        <w:rPr>
          <w:rFonts w:asciiTheme="majorHAnsi" w:hAnsiTheme="majorHAnsi" w:cs="Arial"/>
          <w:sz w:val="22"/>
          <w:lang w:val="en"/>
        </w:rPr>
        <w:t xml:space="preserve"> </w:t>
      </w:r>
      <w:r w:rsidRPr="0085561C">
        <w:rPr>
          <w:rFonts w:asciiTheme="majorHAnsi" w:hAnsiTheme="majorHAnsi" w:cs="Arial"/>
          <w:color w:val="222222"/>
          <w:sz w:val="22"/>
          <w:lang w:val="en"/>
        </w:rPr>
        <w:t>both grocery</w:t>
      </w:r>
      <w:r w:rsidR="00405F84">
        <w:rPr>
          <w:rFonts w:asciiTheme="majorHAnsi" w:hAnsiTheme="majorHAnsi" w:cs="Arial"/>
          <w:color w:val="222222"/>
          <w:sz w:val="22"/>
          <w:lang w:val="en"/>
        </w:rPr>
        <w:t>-</w:t>
      </w:r>
      <w:r w:rsidR="00D83946">
        <w:rPr>
          <w:rFonts w:asciiTheme="majorHAnsi" w:hAnsiTheme="majorHAnsi" w:cs="Arial"/>
          <w:color w:val="222222"/>
          <w:sz w:val="22"/>
          <w:lang w:val="en"/>
        </w:rPr>
        <w:t xml:space="preserve"> </w:t>
      </w:r>
      <w:r w:rsidR="00D83946" w:rsidRPr="00FF7B0D">
        <w:rPr>
          <w:rFonts w:asciiTheme="majorHAnsi" w:hAnsiTheme="majorHAnsi" w:cs="Arial"/>
          <w:sz w:val="22"/>
          <w:lang w:val="en"/>
        </w:rPr>
        <w:t>and</w:t>
      </w:r>
      <w:r w:rsidRPr="0085561C">
        <w:rPr>
          <w:rFonts w:asciiTheme="majorHAnsi" w:hAnsiTheme="majorHAnsi" w:cs="Arial"/>
          <w:color w:val="222222"/>
          <w:sz w:val="22"/>
          <w:lang w:val="en"/>
        </w:rPr>
        <w:t xml:space="preserve"> convenience</w:t>
      </w:r>
      <w:r w:rsidR="000912C3" w:rsidRPr="00D83946">
        <w:rPr>
          <w:rFonts w:asciiTheme="majorHAnsi" w:hAnsiTheme="majorHAnsi" w:cs="Arial"/>
          <w:sz w:val="22"/>
          <w:lang w:val="en"/>
        </w:rPr>
        <w:t xml:space="preserve"> retailers</w:t>
      </w:r>
      <w:r w:rsidRPr="00D83946">
        <w:rPr>
          <w:rFonts w:asciiTheme="majorHAnsi" w:hAnsiTheme="majorHAnsi" w:cs="Arial"/>
          <w:sz w:val="22"/>
          <w:lang w:val="en"/>
        </w:rPr>
        <w:t xml:space="preserve"> </w:t>
      </w:r>
      <w:r w:rsidRPr="0085561C">
        <w:rPr>
          <w:rFonts w:asciiTheme="majorHAnsi" w:hAnsiTheme="majorHAnsi" w:cs="Arial"/>
          <w:color w:val="222222"/>
          <w:sz w:val="22"/>
          <w:lang w:val="en"/>
        </w:rPr>
        <w:t xml:space="preserve">as </w:t>
      </w:r>
      <w:r w:rsidR="00405F84">
        <w:rPr>
          <w:rFonts w:asciiTheme="majorHAnsi" w:hAnsiTheme="majorHAnsi" w:cs="Arial"/>
          <w:color w:val="222222"/>
          <w:sz w:val="22"/>
          <w:lang w:val="en"/>
        </w:rPr>
        <w:t xml:space="preserve">well as the </w:t>
      </w:r>
      <w:r w:rsidRPr="0085561C">
        <w:rPr>
          <w:rFonts w:asciiTheme="majorHAnsi" w:hAnsiTheme="majorHAnsi" w:cs="Arial"/>
          <w:color w:val="222222"/>
          <w:sz w:val="22"/>
          <w:lang w:val="en"/>
        </w:rPr>
        <w:t>hotel</w:t>
      </w:r>
      <w:r w:rsidR="00405F84">
        <w:rPr>
          <w:rFonts w:asciiTheme="majorHAnsi" w:hAnsiTheme="majorHAnsi" w:cs="Arial"/>
          <w:color w:val="222222"/>
          <w:sz w:val="22"/>
          <w:lang w:val="en"/>
        </w:rPr>
        <w:t>-</w:t>
      </w:r>
      <w:r w:rsidRPr="0085561C">
        <w:rPr>
          <w:rFonts w:asciiTheme="majorHAnsi" w:hAnsiTheme="majorHAnsi" w:cs="Arial"/>
          <w:color w:val="222222"/>
          <w:sz w:val="22"/>
          <w:lang w:val="en"/>
        </w:rPr>
        <w:t xml:space="preserve"> and restaurant</w:t>
      </w:r>
      <w:r w:rsidR="000912C3" w:rsidRPr="00D83946">
        <w:rPr>
          <w:rFonts w:asciiTheme="majorHAnsi" w:hAnsiTheme="majorHAnsi" w:cs="Arial"/>
          <w:sz w:val="22"/>
          <w:lang w:val="en"/>
        </w:rPr>
        <w:t xml:space="preserve"> channels</w:t>
      </w:r>
      <w:r w:rsidRPr="0085561C">
        <w:rPr>
          <w:rFonts w:asciiTheme="majorHAnsi" w:hAnsiTheme="majorHAnsi" w:cs="Arial"/>
          <w:color w:val="222222"/>
          <w:sz w:val="22"/>
          <w:lang w:val="en"/>
        </w:rPr>
        <w:t xml:space="preserve">. Arvid Nordquist </w:t>
      </w:r>
      <w:r w:rsidR="000912C3">
        <w:rPr>
          <w:rFonts w:asciiTheme="majorHAnsi" w:hAnsiTheme="majorHAnsi" w:cs="Arial"/>
          <w:color w:val="222222"/>
          <w:sz w:val="22"/>
          <w:lang w:val="en"/>
        </w:rPr>
        <w:t>is since</w:t>
      </w:r>
      <w:r w:rsidR="000912C3" w:rsidRPr="00D83946">
        <w:rPr>
          <w:rFonts w:asciiTheme="majorHAnsi" w:hAnsiTheme="majorHAnsi" w:cs="Arial"/>
          <w:sz w:val="22"/>
          <w:lang w:val="en"/>
        </w:rPr>
        <w:t xml:space="preserve"> earlier</w:t>
      </w:r>
      <w:r w:rsidR="00405F84" w:rsidRPr="00D83946">
        <w:rPr>
          <w:rFonts w:asciiTheme="majorHAnsi" w:hAnsiTheme="majorHAnsi" w:cs="Arial"/>
          <w:sz w:val="22"/>
          <w:lang w:val="en"/>
        </w:rPr>
        <w:t xml:space="preserve"> </w:t>
      </w:r>
      <w:r w:rsidR="00405F84" w:rsidRPr="0085561C">
        <w:rPr>
          <w:rFonts w:asciiTheme="majorHAnsi" w:hAnsiTheme="majorHAnsi" w:cs="Arial"/>
          <w:color w:val="222222"/>
          <w:sz w:val="22"/>
          <w:lang w:val="en"/>
        </w:rPr>
        <w:t>responsible</w:t>
      </w:r>
      <w:r w:rsidRPr="0085561C">
        <w:rPr>
          <w:rFonts w:asciiTheme="majorHAnsi" w:hAnsiTheme="majorHAnsi" w:cs="Arial"/>
          <w:color w:val="222222"/>
          <w:sz w:val="22"/>
          <w:lang w:val="en"/>
        </w:rPr>
        <w:t xml:space="preserve"> for brands like </w:t>
      </w:r>
      <w:proofErr w:type="spellStart"/>
      <w:r w:rsidRPr="0085561C">
        <w:rPr>
          <w:rFonts w:asciiTheme="majorHAnsi" w:hAnsiTheme="majorHAnsi" w:cs="Arial"/>
          <w:color w:val="222222"/>
          <w:sz w:val="22"/>
          <w:lang w:val="en"/>
        </w:rPr>
        <w:t>Hipp</w:t>
      </w:r>
      <w:proofErr w:type="spellEnd"/>
      <w:r w:rsidRPr="0085561C">
        <w:rPr>
          <w:rFonts w:asciiTheme="majorHAnsi" w:hAnsiTheme="majorHAnsi" w:cs="Arial"/>
          <w:color w:val="222222"/>
          <w:sz w:val="22"/>
          <w:lang w:val="en"/>
        </w:rPr>
        <w:t>, Del Mon</w:t>
      </w:r>
      <w:r w:rsidR="00405F84">
        <w:rPr>
          <w:rFonts w:asciiTheme="majorHAnsi" w:hAnsiTheme="majorHAnsi" w:cs="Arial"/>
          <w:color w:val="222222"/>
          <w:sz w:val="22"/>
          <w:lang w:val="en"/>
        </w:rPr>
        <w:t xml:space="preserve">te, </w:t>
      </w:r>
      <w:proofErr w:type="spellStart"/>
      <w:r w:rsidR="00405F84">
        <w:rPr>
          <w:rFonts w:asciiTheme="majorHAnsi" w:hAnsiTheme="majorHAnsi" w:cs="Arial"/>
          <w:color w:val="222222"/>
          <w:sz w:val="22"/>
          <w:lang w:val="en"/>
        </w:rPr>
        <w:t>SunMaid</w:t>
      </w:r>
      <w:proofErr w:type="spellEnd"/>
      <w:r w:rsidR="00EB7E17">
        <w:rPr>
          <w:rFonts w:asciiTheme="majorHAnsi" w:hAnsiTheme="majorHAnsi" w:cs="Arial"/>
          <w:color w:val="222222"/>
          <w:sz w:val="22"/>
          <w:lang w:val="en"/>
        </w:rPr>
        <w:t xml:space="preserve">, Kikkoman and Tabasco etc. </w:t>
      </w:r>
      <w:r w:rsidR="00EB7E17" w:rsidRPr="00FF7B0D">
        <w:rPr>
          <w:rFonts w:asciiTheme="majorHAnsi" w:hAnsiTheme="majorHAnsi" w:cs="Arial"/>
          <w:sz w:val="22"/>
          <w:lang w:val="en"/>
        </w:rPr>
        <w:t>The company</w:t>
      </w:r>
      <w:r w:rsidR="000912C3" w:rsidRPr="00FF7B0D">
        <w:rPr>
          <w:rFonts w:asciiTheme="majorHAnsi" w:hAnsiTheme="majorHAnsi" w:cs="Arial"/>
          <w:sz w:val="22"/>
          <w:lang w:val="en"/>
        </w:rPr>
        <w:t xml:space="preserve"> </w:t>
      </w:r>
      <w:r w:rsidR="000912C3">
        <w:rPr>
          <w:rFonts w:asciiTheme="majorHAnsi" w:hAnsiTheme="majorHAnsi" w:cs="Arial"/>
          <w:color w:val="222222"/>
          <w:sz w:val="22"/>
          <w:lang w:val="en"/>
        </w:rPr>
        <w:t xml:space="preserve">also </w:t>
      </w:r>
      <w:r w:rsidR="000912C3" w:rsidRPr="00D83946">
        <w:rPr>
          <w:rFonts w:asciiTheme="majorHAnsi" w:hAnsiTheme="majorHAnsi" w:cs="Arial"/>
          <w:color w:val="222222"/>
          <w:sz w:val="22"/>
          <w:lang w:val="en"/>
        </w:rPr>
        <w:t>produce</w:t>
      </w:r>
      <w:r w:rsidR="00E0052C">
        <w:rPr>
          <w:rFonts w:asciiTheme="majorHAnsi" w:hAnsiTheme="majorHAnsi" w:cs="Arial"/>
          <w:color w:val="222222"/>
          <w:sz w:val="22"/>
          <w:lang w:val="en"/>
        </w:rPr>
        <w:t>s</w:t>
      </w:r>
      <w:bookmarkStart w:id="0" w:name="_GoBack"/>
      <w:bookmarkEnd w:id="0"/>
      <w:r w:rsidR="00D83946" w:rsidRPr="00D83946">
        <w:rPr>
          <w:rFonts w:asciiTheme="majorHAnsi" w:hAnsiTheme="majorHAnsi" w:cs="Arial"/>
          <w:color w:val="222222"/>
          <w:sz w:val="22"/>
          <w:lang w:val="en"/>
        </w:rPr>
        <w:t xml:space="preserve"> </w:t>
      </w:r>
      <w:r w:rsidR="00D83946">
        <w:rPr>
          <w:rFonts w:asciiTheme="majorHAnsi" w:hAnsiTheme="majorHAnsi" w:cs="Arial"/>
          <w:color w:val="222222"/>
          <w:sz w:val="22"/>
          <w:lang w:val="en"/>
        </w:rPr>
        <w:t xml:space="preserve">and </w:t>
      </w:r>
      <w:r w:rsidR="00D83946" w:rsidRPr="00FF7B0D">
        <w:rPr>
          <w:rFonts w:asciiTheme="majorHAnsi" w:hAnsiTheme="majorHAnsi" w:cs="Arial"/>
          <w:sz w:val="22"/>
          <w:lang w:val="en"/>
        </w:rPr>
        <w:t>sell</w:t>
      </w:r>
      <w:r w:rsidRPr="00FF7B0D">
        <w:rPr>
          <w:rFonts w:asciiTheme="majorHAnsi" w:hAnsiTheme="majorHAnsi" w:cs="Arial"/>
          <w:sz w:val="22"/>
          <w:lang w:val="en"/>
        </w:rPr>
        <w:t xml:space="preserve"> </w:t>
      </w:r>
      <w:r w:rsidRPr="0085561C">
        <w:rPr>
          <w:rFonts w:asciiTheme="majorHAnsi" w:hAnsiTheme="majorHAnsi" w:cs="Arial"/>
          <w:color w:val="222222"/>
          <w:sz w:val="22"/>
          <w:lang w:val="en"/>
        </w:rPr>
        <w:t>its own coffee under the brand Arvid Nordquist</w:t>
      </w:r>
      <w:r w:rsidRPr="00FF7B0D">
        <w:rPr>
          <w:rFonts w:asciiTheme="majorHAnsi" w:hAnsiTheme="majorHAnsi" w:cs="Arial"/>
          <w:sz w:val="22"/>
          <w:lang w:val="en"/>
        </w:rPr>
        <w:t xml:space="preserve"> Classic</w:t>
      </w:r>
      <w:r w:rsidRPr="0085561C">
        <w:rPr>
          <w:rFonts w:asciiTheme="majorHAnsi" w:hAnsiTheme="majorHAnsi" w:cs="Arial"/>
          <w:color w:val="222222"/>
          <w:sz w:val="22"/>
          <w:lang w:val="en"/>
        </w:rPr>
        <w:t>.</w:t>
      </w:r>
      <w:r w:rsidRPr="0085561C">
        <w:rPr>
          <w:rFonts w:asciiTheme="majorHAnsi" w:hAnsiTheme="majorHAnsi" w:cs="Arial"/>
          <w:color w:val="222222"/>
          <w:sz w:val="22"/>
          <w:lang w:val="en"/>
        </w:rPr>
        <w:br/>
      </w:r>
      <w:r w:rsidRPr="0085561C">
        <w:rPr>
          <w:rFonts w:asciiTheme="majorHAnsi" w:hAnsiTheme="majorHAnsi" w:cs="Arial"/>
          <w:color w:val="222222"/>
          <w:sz w:val="22"/>
          <w:lang w:val="en"/>
        </w:rPr>
        <w:br/>
      </w:r>
      <w:r w:rsidRPr="00405F84">
        <w:rPr>
          <w:rFonts w:asciiTheme="majorHAnsi" w:hAnsiTheme="majorHAnsi"/>
          <w:b/>
          <w:sz w:val="22"/>
          <w:szCs w:val="22"/>
          <w:lang w:val="en-GB"/>
        </w:rPr>
        <w:t xml:space="preserve">For more information, contact: Håkan Ljungqvist, </w:t>
      </w:r>
      <w:r w:rsidR="000912C3" w:rsidRPr="00D83946">
        <w:rPr>
          <w:rFonts w:asciiTheme="majorHAnsi" w:hAnsiTheme="majorHAnsi"/>
          <w:b/>
          <w:sz w:val="22"/>
          <w:szCs w:val="22"/>
          <w:lang w:val="en-GB"/>
        </w:rPr>
        <w:t>Director Coffee &amp; Food</w:t>
      </w:r>
      <w:r w:rsidRPr="0085561C">
        <w:rPr>
          <w:rFonts w:asciiTheme="majorHAnsi" w:hAnsiTheme="majorHAnsi" w:cs="Arial"/>
          <w:color w:val="222222"/>
          <w:sz w:val="22"/>
          <w:lang w:val="en"/>
        </w:rPr>
        <w:br/>
      </w:r>
      <w:hyperlink r:id="rId10" w:history="1">
        <w:r w:rsidR="00405F84" w:rsidRPr="00A254CA">
          <w:rPr>
            <w:rStyle w:val="Hyperlnk"/>
            <w:rFonts w:asciiTheme="majorHAnsi" w:hAnsiTheme="majorHAnsi" w:cs="Arial"/>
            <w:sz w:val="22"/>
            <w:lang w:val="en"/>
          </w:rPr>
          <w:t>hakan.ljungqvist@arvidnordquist.se</w:t>
        </w:r>
      </w:hyperlink>
      <w:r w:rsidR="00405F84">
        <w:rPr>
          <w:rFonts w:asciiTheme="majorHAnsi" w:hAnsiTheme="majorHAnsi" w:cs="Arial"/>
          <w:color w:val="222222"/>
          <w:sz w:val="22"/>
          <w:lang w:val="en"/>
        </w:rPr>
        <w:t xml:space="preserve"> </w:t>
      </w:r>
      <w:r w:rsidRPr="0085561C">
        <w:rPr>
          <w:rFonts w:asciiTheme="majorHAnsi" w:hAnsiTheme="majorHAnsi" w:cs="Arial"/>
          <w:color w:val="222222"/>
          <w:sz w:val="22"/>
          <w:lang w:val="en"/>
        </w:rPr>
        <w:t xml:space="preserve"> Tel: 070-867 </w:t>
      </w:r>
      <w:r w:rsidR="001570A0">
        <w:rPr>
          <w:rFonts w:asciiTheme="majorHAnsi" w:hAnsiTheme="majorHAnsi" w:cs="Arial"/>
          <w:color w:val="222222"/>
          <w:sz w:val="22"/>
          <w:lang w:val="en"/>
        </w:rPr>
        <w:t>1947</w:t>
      </w:r>
      <w:r w:rsidRPr="0085561C">
        <w:rPr>
          <w:rFonts w:asciiTheme="majorHAnsi" w:hAnsiTheme="majorHAnsi" w:cs="Arial"/>
          <w:color w:val="222222"/>
          <w:sz w:val="22"/>
          <w:lang w:val="en"/>
        </w:rPr>
        <w:br/>
        <w:t> </w:t>
      </w:r>
      <w:r w:rsidRPr="0085561C">
        <w:rPr>
          <w:rFonts w:asciiTheme="majorHAnsi" w:hAnsiTheme="majorHAnsi" w:cs="Arial"/>
          <w:color w:val="222222"/>
          <w:sz w:val="22"/>
          <w:lang w:val="en"/>
        </w:rPr>
        <w:br/>
        <w:t xml:space="preserve">Read more at: </w:t>
      </w:r>
      <w:hyperlink r:id="rId11" w:history="1">
        <w:r w:rsidR="00405F84" w:rsidRPr="00A254CA">
          <w:rPr>
            <w:rStyle w:val="Hyperlnk"/>
            <w:rFonts w:asciiTheme="majorHAnsi" w:hAnsiTheme="majorHAnsi" w:cs="Arial"/>
            <w:sz w:val="22"/>
            <w:lang w:val="en"/>
          </w:rPr>
          <w:t>www.arvidnordquist.se</w:t>
        </w:r>
      </w:hyperlink>
      <w:r w:rsidR="00405F84">
        <w:rPr>
          <w:rFonts w:asciiTheme="majorHAnsi" w:hAnsiTheme="majorHAnsi" w:cs="Arial"/>
          <w:color w:val="222222"/>
          <w:sz w:val="22"/>
          <w:lang w:val="en"/>
        </w:rPr>
        <w:t xml:space="preserve"> </w:t>
      </w:r>
    </w:p>
    <w:p w:rsidR="00D80CA6" w:rsidRPr="00AB227C" w:rsidRDefault="00D80CA6" w:rsidP="00D80CA6">
      <w:pPr>
        <w:rPr>
          <w:rFonts w:asciiTheme="majorHAnsi" w:eastAsia="MS Gothic" w:hAnsiTheme="majorHAnsi" w:cs="Arial"/>
          <w:sz w:val="22"/>
          <w:szCs w:val="22"/>
          <w:u w:val="thick"/>
          <w:lang w:val="en-GB"/>
        </w:rPr>
      </w:pPr>
      <w:r w:rsidRPr="00AB227C">
        <w:rPr>
          <w:rFonts w:asciiTheme="majorHAnsi" w:eastAsia="MS Gothic" w:hAnsiTheme="majorHAnsi" w:cs="Arial"/>
          <w:color w:val="948A54" w:themeColor="background2" w:themeShade="80"/>
          <w:sz w:val="22"/>
          <w:szCs w:val="22"/>
          <w:u w:val="thick"/>
          <w:lang w:val="en-GB"/>
        </w:rPr>
        <w:tab/>
      </w:r>
      <w:r w:rsidRPr="00AB227C">
        <w:rPr>
          <w:rFonts w:asciiTheme="majorHAnsi" w:eastAsia="MS Gothic" w:hAnsiTheme="majorHAnsi" w:cs="Arial"/>
          <w:color w:val="948A54" w:themeColor="background2" w:themeShade="80"/>
          <w:sz w:val="22"/>
          <w:szCs w:val="22"/>
          <w:u w:val="thick"/>
          <w:lang w:val="en-GB"/>
        </w:rPr>
        <w:tab/>
      </w:r>
      <w:r w:rsidRPr="00AB227C">
        <w:rPr>
          <w:rFonts w:asciiTheme="majorHAnsi" w:eastAsia="MS Gothic" w:hAnsiTheme="majorHAnsi" w:cs="Arial"/>
          <w:color w:val="948A54" w:themeColor="background2" w:themeShade="80"/>
          <w:sz w:val="22"/>
          <w:szCs w:val="22"/>
          <w:u w:val="thick"/>
          <w:lang w:val="en-GB"/>
        </w:rPr>
        <w:tab/>
      </w:r>
      <w:r w:rsidRPr="00AB227C">
        <w:rPr>
          <w:rFonts w:asciiTheme="majorHAnsi" w:eastAsia="MS Gothic" w:hAnsiTheme="majorHAnsi" w:cs="Arial"/>
          <w:color w:val="948A54" w:themeColor="background2" w:themeShade="80"/>
          <w:sz w:val="22"/>
          <w:szCs w:val="22"/>
          <w:u w:val="thick"/>
          <w:lang w:val="en-GB"/>
        </w:rPr>
        <w:tab/>
      </w:r>
      <w:r w:rsidRPr="00AB227C">
        <w:rPr>
          <w:rFonts w:asciiTheme="majorHAnsi" w:eastAsia="MS Gothic" w:hAnsiTheme="majorHAnsi" w:cs="Arial"/>
          <w:color w:val="948A54" w:themeColor="background2" w:themeShade="80"/>
          <w:sz w:val="22"/>
          <w:szCs w:val="22"/>
          <w:u w:val="thick"/>
          <w:lang w:val="en-GB"/>
        </w:rPr>
        <w:tab/>
      </w:r>
      <w:r w:rsidRPr="00AB227C">
        <w:rPr>
          <w:rFonts w:asciiTheme="majorHAnsi" w:eastAsia="MS Gothic" w:hAnsiTheme="majorHAnsi" w:cs="Arial"/>
          <w:color w:val="948A54" w:themeColor="background2" w:themeShade="80"/>
          <w:sz w:val="22"/>
          <w:szCs w:val="22"/>
          <w:u w:val="thick"/>
          <w:lang w:val="en-GB"/>
        </w:rPr>
        <w:tab/>
      </w:r>
      <w:r w:rsidRPr="00AB227C">
        <w:rPr>
          <w:rFonts w:asciiTheme="majorHAnsi" w:eastAsia="MS Gothic" w:hAnsiTheme="majorHAnsi" w:cs="Arial"/>
          <w:color w:val="948A54" w:themeColor="background2" w:themeShade="80"/>
          <w:sz w:val="22"/>
          <w:szCs w:val="22"/>
          <w:u w:val="thick"/>
          <w:lang w:val="en-GB"/>
        </w:rPr>
        <w:tab/>
      </w:r>
    </w:p>
    <w:p w:rsidR="00D80CA6" w:rsidRPr="00AB227C" w:rsidRDefault="00D80CA6" w:rsidP="0025125A">
      <w:pPr>
        <w:rPr>
          <w:rFonts w:asciiTheme="majorHAnsi" w:eastAsia="MS Gothic" w:hAnsiTheme="majorHAnsi" w:cs="Arial"/>
          <w:sz w:val="18"/>
          <w:szCs w:val="18"/>
          <w:u w:val="single"/>
          <w:lang w:val="en-GB"/>
        </w:rPr>
      </w:pPr>
    </w:p>
    <w:p w:rsidR="00631FEE" w:rsidRPr="00B24709" w:rsidRDefault="002B5B44" w:rsidP="002B5B44">
      <w:pPr>
        <w:rPr>
          <w:rFonts w:asciiTheme="majorHAnsi" w:hAnsiTheme="majorHAnsi"/>
          <w:sz w:val="12"/>
          <w:szCs w:val="18"/>
          <w:lang w:val="en-GB"/>
        </w:rPr>
      </w:pPr>
      <w:r w:rsidRPr="002155BC">
        <w:rPr>
          <w:rStyle w:val="hps"/>
          <w:rFonts w:asciiTheme="majorHAnsi" w:hAnsiTheme="majorHAnsi" w:cs="Arial"/>
          <w:b/>
          <w:color w:val="222222"/>
          <w:sz w:val="18"/>
          <w:lang w:val="en"/>
        </w:rPr>
        <w:t>Arvid Nordquist</w:t>
      </w:r>
      <w:r w:rsidRPr="002155BC">
        <w:rPr>
          <w:rFonts w:asciiTheme="majorHAnsi" w:hAnsiTheme="majorHAnsi" w:cs="Arial"/>
          <w:b/>
          <w:color w:val="222222"/>
          <w:sz w:val="18"/>
          <w:lang w:val="en"/>
        </w:rPr>
        <w:t xml:space="preserve"> </w:t>
      </w:r>
      <w:r w:rsidRPr="002155BC">
        <w:rPr>
          <w:rStyle w:val="hps"/>
          <w:rFonts w:asciiTheme="majorHAnsi" w:hAnsiTheme="majorHAnsi" w:cs="Arial"/>
          <w:b/>
          <w:color w:val="222222"/>
          <w:sz w:val="18"/>
          <w:lang w:val="en"/>
        </w:rPr>
        <w:t>-</w:t>
      </w:r>
      <w:r w:rsidRPr="002155BC">
        <w:rPr>
          <w:rFonts w:asciiTheme="majorHAnsi" w:hAnsiTheme="majorHAnsi" w:cs="Arial"/>
          <w:b/>
          <w:color w:val="222222"/>
          <w:sz w:val="18"/>
          <w:lang w:val="en"/>
        </w:rPr>
        <w:t xml:space="preserve"> </w:t>
      </w:r>
      <w:r>
        <w:rPr>
          <w:rStyle w:val="hps"/>
          <w:rFonts w:asciiTheme="majorHAnsi" w:hAnsiTheme="majorHAnsi" w:cs="Arial"/>
          <w:b/>
          <w:color w:val="222222"/>
          <w:sz w:val="18"/>
          <w:lang w:val="en"/>
        </w:rPr>
        <w:t>Flavors</w:t>
      </w:r>
      <w:r w:rsidRPr="002155BC">
        <w:rPr>
          <w:rFonts w:asciiTheme="majorHAnsi" w:hAnsiTheme="majorHAnsi" w:cs="Arial"/>
          <w:b/>
          <w:color w:val="222222"/>
          <w:sz w:val="18"/>
          <w:lang w:val="en"/>
        </w:rPr>
        <w:t xml:space="preserve"> </w:t>
      </w:r>
      <w:r w:rsidRPr="002155BC">
        <w:rPr>
          <w:rStyle w:val="hps"/>
          <w:rFonts w:asciiTheme="majorHAnsi" w:hAnsiTheme="majorHAnsi" w:cs="Arial"/>
          <w:b/>
          <w:color w:val="222222"/>
          <w:sz w:val="18"/>
          <w:lang w:val="en"/>
        </w:rPr>
        <w:t xml:space="preserve">from </w:t>
      </w:r>
      <w:r>
        <w:rPr>
          <w:rStyle w:val="hps"/>
          <w:rFonts w:asciiTheme="majorHAnsi" w:hAnsiTheme="majorHAnsi" w:cs="Arial"/>
          <w:b/>
          <w:color w:val="222222"/>
          <w:sz w:val="18"/>
          <w:lang w:val="en"/>
        </w:rPr>
        <w:t xml:space="preserve">all </w:t>
      </w:r>
      <w:r w:rsidRPr="002155BC">
        <w:rPr>
          <w:rStyle w:val="hps"/>
          <w:rFonts w:asciiTheme="majorHAnsi" w:hAnsiTheme="majorHAnsi" w:cs="Arial"/>
          <w:b/>
          <w:color w:val="222222"/>
          <w:sz w:val="18"/>
          <w:lang w:val="en"/>
        </w:rPr>
        <w:t>around the world</w:t>
      </w:r>
      <w:r w:rsidRPr="002155BC">
        <w:rPr>
          <w:rFonts w:asciiTheme="majorHAnsi" w:hAnsiTheme="majorHAnsi" w:cs="Arial"/>
          <w:color w:val="222222"/>
          <w:sz w:val="18"/>
          <w:lang w:val="en"/>
        </w:rPr>
        <w:br/>
      </w:r>
      <w:r w:rsidRPr="002155BC">
        <w:rPr>
          <w:rStyle w:val="hps"/>
          <w:rFonts w:asciiTheme="majorHAnsi" w:hAnsiTheme="majorHAnsi" w:cs="Arial"/>
          <w:color w:val="222222"/>
          <w:sz w:val="18"/>
          <w:lang w:val="en"/>
        </w:rPr>
        <w:t>Arvid Nordquist</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HAB</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is a Swedish</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 xml:space="preserve">family business </w:t>
      </w:r>
      <w:r>
        <w:rPr>
          <w:rStyle w:val="hps"/>
          <w:rFonts w:asciiTheme="majorHAnsi" w:hAnsiTheme="majorHAnsi" w:cs="Arial"/>
          <w:color w:val="222222"/>
          <w:sz w:val="18"/>
          <w:lang w:val="en"/>
        </w:rPr>
        <w:t>whom</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since 1884</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has taken</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the world</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flavors</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to the</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Nordic markets</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through strong</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international brands</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and its own</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local</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roasted coffee</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The taste experience</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has always been</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central to</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Arvid Nordquist</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both</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taste</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and</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aftertaste</w:t>
      </w:r>
      <w:r w:rsidRPr="002155BC">
        <w:rPr>
          <w:rFonts w:asciiTheme="majorHAnsi" w:hAnsiTheme="majorHAnsi" w:cs="Arial"/>
          <w:color w:val="222222"/>
          <w:sz w:val="18"/>
          <w:lang w:val="en"/>
        </w:rPr>
        <w:t xml:space="preserve">. </w:t>
      </w:r>
      <w:r>
        <w:rPr>
          <w:rStyle w:val="hps"/>
          <w:rFonts w:asciiTheme="majorHAnsi" w:hAnsiTheme="majorHAnsi" w:cs="Arial"/>
          <w:color w:val="222222"/>
          <w:sz w:val="18"/>
          <w:lang w:val="en"/>
        </w:rPr>
        <w:t>Heedfully</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produced</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and</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delivered</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food and beverage</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simply tastes</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better.</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To deliver</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a good</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taste experience</w:t>
      </w:r>
      <w:r w:rsidRPr="002155BC">
        <w:rPr>
          <w:rFonts w:asciiTheme="majorHAnsi" w:hAnsiTheme="majorHAnsi" w:cs="Arial"/>
          <w:color w:val="222222"/>
          <w:sz w:val="18"/>
          <w:lang w:val="en"/>
        </w:rPr>
        <w:t xml:space="preserve">, </w:t>
      </w:r>
      <w:r>
        <w:rPr>
          <w:rFonts w:asciiTheme="majorHAnsi" w:hAnsiTheme="majorHAnsi" w:cs="Arial"/>
          <w:color w:val="222222"/>
          <w:sz w:val="18"/>
          <w:lang w:val="en"/>
        </w:rPr>
        <w:t>Arvid Nordquist</w:t>
      </w:r>
      <w:r w:rsidRPr="002155BC">
        <w:rPr>
          <w:rFonts w:asciiTheme="majorHAnsi" w:hAnsiTheme="majorHAnsi" w:cs="Arial"/>
          <w:color w:val="222222"/>
          <w:sz w:val="18"/>
          <w:lang w:val="en"/>
        </w:rPr>
        <w:t xml:space="preserve"> works </w:t>
      </w:r>
      <w:r>
        <w:rPr>
          <w:rFonts w:asciiTheme="majorHAnsi" w:hAnsiTheme="majorHAnsi" w:cs="Arial"/>
          <w:color w:val="222222"/>
          <w:sz w:val="18"/>
          <w:lang w:val="en"/>
        </w:rPr>
        <w:t xml:space="preserve">together </w:t>
      </w:r>
      <w:r w:rsidRPr="002155BC">
        <w:rPr>
          <w:rStyle w:val="hps"/>
          <w:rFonts w:asciiTheme="majorHAnsi" w:hAnsiTheme="majorHAnsi" w:cs="Arial"/>
          <w:color w:val="222222"/>
          <w:sz w:val="18"/>
          <w:lang w:val="en"/>
        </w:rPr>
        <w:t>with strong brands</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with</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distinct position</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in their categories</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that have</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the power</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to develop</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high</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quality combined with</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reduced environmental impact.</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Read more</w:t>
      </w:r>
      <w:r w:rsidRPr="002155BC">
        <w:rPr>
          <w:rFonts w:asciiTheme="majorHAnsi" w:hAnsiTheme="majorHAnsi" w:cs="Arial"/>
          <w:color w:val="222222"/>
          <w:sz w:val="18"/>
          <w:lang w:val="en"/>
        </w:rPr>
        <w:t xml:space="preserve"> </w:t>
      </w:r>
      <w:r w:rsidRPr="002155BC">
        <w:rPr>
          <w:rStyle w:val="hps"/>
          <w:rFonts w:asciiTheme="majorHAnsi" w:hAnsiTheme="majorHAnsi" w:cs="Arial"/>
          <w:color w:val="222222"/>
          <w:sz w:val="18"/>
          <w:lang w:val="en"/>
        </w:rPr>
        <w:t>on</w:t>
      </w:r>
      <w:r w:rsidRPr="002155BC">
        <w:rPr>
          <w:rFonts w:asciiTheme="majorHAnsi" w:hAnsiTheme="majorHAnsi" w:cs="Arial"/>
          <w:color w:val="222222"/>
          <w:sz w:val="18"/>
          <w:lang w:val="en"/>
        </w:rPr>
        <w:t xml:space="preserve"> </w:t>
      </w:r>
      <w:hyperlink r:id="rId12" w:history="1">
        <w:r w:rsidRPr="00A254CA">
          <w:rPr>
            <w:rStyle w:val="Hyperlnk"/>
            <w:rFonts w:asciiTheme="majorHAnsi" w:hAnsiTheme="majorHAnsi" w:cs="Arial"/>
            <w:sz w:val="18"/>
            <w:lang w:val="en"/>
          </w:rPr>
          <w:t>www.arvidnordquist.se</w:t>
        </w:r>
      </w:hyperlink>
      <w:r>
        <w:rPr>
          <w:rStyle w:val="hps"/>
          <w:rFonts w:asciiTheme="majorHAnsi" w:hAnsiTheme="majorHAnsi" w:cs="Arial"/>
          <w:color w:val="222222"/>
          <w:sz w:val="18"/>
          <w:lang w:val="en"/>
        </w:rPr>
        <w:t xml:space="preserve"> </w:t>
      </w:r>
      <w:r w:rsidRPr="002155BC">
        <w:rPr>
          <w:rFonts w:asciiTheme="majorHAnsi" w:hAnsiTheme="majorHAnsi" w:cs="Arial"/>
          <w:color w:val="222222"/>
          <w:sz w:val="18"/>
          <w:lang w:val="en"/>
        </w:rPr>
        <w:t>.</w:t>
      </w:r>
    </w:p>
    <w:sectPr w:rsidR="00631FEE" w:rsidRPr="00B24709" w:rsidSect="00B9212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34" w:right="1418" w:bottom="90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84" w:rsidRDefault="00304584" w:rsidP="00151E61">
      <w:r>
        <w:separator/>
      </w:r>
    </w:p>
  </w:endnote>
  <w:endnote w:type="continuationSeparator" w:id="0">
    <w:p w:rsidR="00304584" w:rsidRDefault="00304584" w:rsidP="001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40" w:rsidRDefault="00F2114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40" w:rsidRDefault="00F2114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40" w:rsidRDefault="00F2114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84" w:rsidRDefault="00304584" w:rsidP="00151E61">
      <w:r>
        <w:separator/>
      </w:r>
    </w:p>
  </w:footnote>
  <w:footnote w:type="continuationSeparator" w:id="0">
    <w:p w:rsidR="00304584" w:rsidRDefault="00304584" w:rsidP="0015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40" w:rsidRDefault="00F2114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1" w:rsidRDefault="00151E61">
    <w:pPr>
      <w:pStyle w:val="Sidhuvud"/>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40" w:rsidRDefault="00F211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49F"/>
    <w:multiLevelType w:val="hybridMultilevel"/>
    <w:tmpl w:val="6FAC82F8"/>
    <w:lvl w:ilvl="0" w:tplc="0B3EB536">
      <w:start w:val="1"/>
      <w:numFmt w:val="bullet"/>
      <w:lvlText w:val="-"/>
      <w:lvlJc w:val="left"/>
      <w:pPr>
        <w:tabs>
          <w:tab w:val="num" w:pos="720"/>
        </w:tabs>
        <w:ind w:left="720" w:hanging="360"/>
      </w:pPr>
      <w:rPr>
        <w:rFonts w:ascii="Times New Roman" w:hAnsi="Times New Roman" w:hint="default"/>
      </w:rPr>
    </w:lvl>
    <w:lvl w:ilvl="1" w:tplc="7898D8C4">
      <w:start w:val="1855"/>
      <w:numFmt w:val="bullet"/>
      <w:lvlText w:val="-"/>
      <w:lvlJc w:val="left"/>
      <w:pPr>
        <w:tabs>
          <w:tab w:val="num" w:pos="1440"/>
        </w:tabs>
        <w:ind w:left="1440" w:hanging="360"/>
      </w:pPr>
      <w:rPr>
        <w:rFonts w:ascii="Times New Roman" w:hAnsi="Times New Roman" w:hint="default"/>
      </w:rPr>
    </w:lvl>
    <w:lvl w:ilvl="2" w:tplc="6FA8F9DA" w:tentative="1">
      <w:start w:val="1"/>
      <w:numFmt w:val="bullet"/>
      <w:lvlText w:val="-"/>
      <w:lvlJc w:val="left"/>
      <w:pPr>
        <w:tabs>
          <w:tab w:val="num" w:pos="2160"/>
        </w:tabs>
        <w:ind w:left="2160" w:hanging="360"/>
      </w:pPr>
      <w:rPr>
        <w:rFonts w:ascii="Times New Roman" w:hAnsi="Times New Roman" w:hint="default"/>
      </w:rPr>
    </w:lvl>
    <w:lvl w:ilvl="3" w:tplc="AF3C34F6" w:tentative="1">
      <w:start w:val="1"/>
      <w:numFmt w:val="bullet"/>
      <w:lvlText w:val="-"/>
      <w:lvlJc w:val="left"/>
      <w:pPr>
        <w:tabs>
          <w:tab w:val="num" w:pos="2880"/>
        </w:tabs>
        <w:ind w:left="2880" w:hanging="360"/>
      </w:pPr>
      <w:rPr>
        <w:rFonts w:ascii="Times New Roman" w:hAnsi="Times New Roman" w:hint="default"/>
      </w:rPr>
    </w:lvl>
    <w:lvl w:ilvl="4" w:tplc="33664E78" w:tentative="1">
      <w:start w:val="1"/>
      <w:numFmt w:val="bullet"/>
      <w:lvlText w:val="-"/>
      <w:lvlJc w:val="left"/>
      <w:pPr>
        <w:tabs>
          <w:tab w:val="num" w:pos="3600"/>
        </w:tabs>
        <w:ind w:left="3600" w:hanging="360"/>
      </w:pPr>
      <w:rPr>
        <w:rFonts w:ascii="Times New Roman" w:hAnsi="Times New Roman" w:hint="default"/>
      </w:rPr>
    </w:lvl>
    <w:lvl w:ilvl="5" w:tplc="D47C34A0" w:tentative="1">
      <w:start w:val="1"/>
      <w:numFmt w:val="bullet"/>
      <w:lvlText w:val="-"/>
      <w:lvlJc w:val="left"/>
      <w:pPr>
        <w:tabs>
          <w:tab w:val="num" w:pos="4320"/>
        </w:tabs>
        <w:ind w:left="4320" w:hanging="360"/>
      </w:pPr>
      <w:rPr>
        <w:rFonts w:ascii="Times New Roman" w:hAnsi="Times New Roman" w:hint="default"/>
      </w:rPr>
    </w:lvl>
    <w:lvl w:ilvl="6" w:tplc="32B00ACA" w:tentative="1">
      <w:start w:val="1"/>
      <w:numFmt w:val="bullet"/>
      <w:lvlText w:val="-"/>
      <w:lvlJc w:val="left"/>
      <w:pPr>
        <w:tabs>
          <w:tab w:val="num" w:pos="5040"/>
        </w:tabs>
        <w:ind w:left="5040" w:hanging="360"/>
      </w:pPr>
      <w:rPr>
        <w:rFonts w:ascii="Times New Roman" w:hAnsi="Times New Roman" w:hint="default"/>
      </w:rPr>
    </w:lvl>
    <w:lvl w:ilvl="7" w:tplc="6292D662" w:tentative="1">
      <w:start w:val="1"/>
      <w:numFmt w:val="bullet"/>
      <w:lvlText w:val="-"/>
      <w:lvlJc w:val="left"/>
      <w:pPr>
        <w:tabs>
          <w:tab w:val="num" w:pos="5760"/>
        </w:tabs>
        <w:ind w:left="5760" w:hanging="360"/>
      </w:pPr>
      <w:rPr>
        <w:rFonts w:ascii="Times New Roman" w:hAnsi="Times New Roman" w:hint="default"/>
      </w:rPr>
    </w:lvl>
    <w:lvl w:ilvl="8" w:tplc="FDB813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C3776A1"/>
    <w:multiLevelType w:val="hybridMultilevel"/>
    <w:tmpl w:val="45624126"/>
    <w:lvl w:ilvl="0" w:tplc="36A4B2A8">
      <w:start w:val="4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7">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7AE2BB7"/>
    <w:multiLevelType w:val="hybridMultilevel"/>
    <w:tmpl w:val="0B5AF2B6"/>
    <w:lvl w:ilvl="0" w:tplc="36662EF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5012EFF"/>
    <w:multiLevelType w:val="hybridMultilevel"/>
    <w:tmpl w:val="5B924B7E"/>
    <w:lvl w:ilvl="0" w:tplc="EE26ACCA">
      <w:start w:val="4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78483E4E"/>
    <w:multiLevelType w:val="hybridMultilevel"/>
    <w:tmpl w:val="45788684"/>
    <w:lvl w:ilvl="0" w:tplc="A4C48D74">
      <w:numFmt w:val="bullet"/>
      <w:lvlText w:val="-"/>
      <w:lvlJc w:val="left"/>
      <w:pPr>
        <w:ind w:left="360" w:hanging="360"/>
      </w:pPr>
      <w:rPr>
        <w:rFonts w:ascii="Calibri" w:eastAsia="Times New Roman"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5"/>
  </w:num>
  <w:num w:numId="4">
    <w:abstractNumId w:val="1"/>
  </w:num>
  <w:num w:numId="5">
    <w:abstractNumId w:val="3"/>
  </w:num>
  <w:num w:numId="6">
    <w:abstractNumId w:val="7"/>
  </w:num>
  <w:num w:numId="7">
    <w:abstractNumId w:val="6"/>
  </w:num>
  <w:num w:numId="8">
    <w:abstractNumId w:val="0"/>
  </w:num>
  <w:num w:numId="9">
    <w:abstractNumId w:val="8"/>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3B18"/>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BD9"/>
    <w:rsid w:val="00037F60"/>
    <w:rsid w:val="00040362"/>
    <w:rsid w:val="0004066D"/>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2C3"/>
    <w:rsid w:val="000916E1"/>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2B2"/>
    <w:rsid w:val="000A042D"/>
    <w:rsid w:val="000A0E17"/>
    <w:rsid w:val="000A139D"/>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E36"/>
    <w:rsid w:val="000E130D"/>
    <w:rsid w:val="000E1364"/>
    <w:rsid w:val="000E1795"/>
    <w:rsid w:val="000E1E94"/>
    <w:rsid w:val="000E21EA"/>
    <w:rsid w:val="000E2E6D"/>
    <w:rsid w:val="000E450C"/>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2EDE"/>
    <w:rsid w:val="00144222"/>
    <w:rsid w:val="001443F5"/>
    <w:rsid w:val="00144514"/>
    <w:rsid w:val="001445B6"/>
    <w:rsid w:val="00144AB1"/>
    <w:rsid w:val="001450D2"/>
    <w:rsid w:val="0014555B"/>
    <w:rsid w:val="0014578D"/>
    <w:rsid w:val="00145F15"/>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1E61"/>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0A0"/>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1F9"/>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B30"/>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1A64"/>
    <w:rsid w:val="002121FA"/>
    <w:rsid w:val="002126D7"/>
    <w:rsid w:val="0021284D"/>
    <w:rsid w:val="00213356"/>
    <w:rsid w:val="002139BD"/>
    <w:rsid w:val="00213B57"/>
    <w:rsid w:val="002140B8"/>
    <w:rsid w:val="00214118"/>
    <w:rsid w:val="00214222"/>
    <w:rsid w:val="00214453"/>
    <w:rsid w:val="0021453A"/>
    <w:rsid w:val="002148DD"/>
    <w:rsid w:val="00214AC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6A8"/>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25A"/>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4C63"/>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023"/>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EA6"/>
    <w:rsid w:val="002B1F6E"/>
    <w:rsid w:val="002B3159"/>
    <w:rsid w:val="002B3F03"/>
    <w:rsid w:val="002B44FC"/>
    <w:rsid w:val="002B4F13"/>
    <w:rsid w:val="002B5580"/>
    <w:rsid w:val="002B5B44"/>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3EB"/>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080"/>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584"/>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0DE8"/>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0EF"/>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3B1"/>
    <w:rsid w:val="0040390B"/>
    <w:rsid w:val="00403A8F"/>
    <w:rsid w:val="00403B4F"/>
    <w:rsid w:val="004047D1"/>
    <w:rsid w:val="00404986"/>
    <w:rsid w:val="004049FB"/>
    <w:rsid w:val="00404D17"/>
    <w:rsid w:val="004050D2"/>
    <w:rsid w:val="00405F84"/>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0EC"/>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2F18"/>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6A14"/>
    <w:rsid w:val="004C70EC"/>
    <w:rsid w:val="004C7624"/>
    <w:rsid w:val="004D0439"/>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48"/>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470"/>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01"/>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1FEE"/>
    <w:rsid w:val="0063241C"/>
    <w:rsid w:val="0063311D"/>
    <w:rsid w:val="00633394"/>
    <w:rsid w:val="00633452"/>
    <w:rsid w:val="0063362B"/>
    <w:rsid w:val="006349F8"/>
    <w:rsid w:val="0063509C"/>
    <w:rsid w:val="00635291"/>
    <w:rsid w:val="006356EC"/>
    <w:rsid w:val="00635D0C"/>
    <w:rsid w:val="006362CA"/>
    <w:rsid w:val="00636758"/>
    <w:rsid w:val="00636CFC"/>
    <w:rsid w:val="00636D1B"/>
    <w:rsid w:val="006374B5"/>
    <w:rsid w:val="00637754"/>
    <w:rsid w:val="006401E9"/>
    <w:rsid w:val="0064042F"/>
    <w:rsid w:val="0064139E"/>
    <w:rsid w:val="00641CAA"/>
    <w:rsid w:val="00641DDA"/>
    <w:rsid w:val="00641FA9"/>
    <w:rsid w:val="006420C4"/>
    <w:rsid w:val="00642A83"/>
    <w:rsid w:val="00642B05"/>
    <w:rsid w:val="006436A9"/>
    <w:rsid w:val="006438A5"/>
    <w:rsid w:val="00644203"/>
    <w:rsid w:val="006444A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5E0"/>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4F5B"/>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C5"/>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A0E"/>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A62"/>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70F8"/>
    <w:rsid w:val="007471A5"/>
    <w:rsid w:val="007474B7"/>
    <w:rsid w:val="007475D6"/>
    <w:rsid w:val="00747772"/>
    <w:rsid w:val="00747E9A"/>
    <w:rsid w:val="00750BC3"/>
    <w:rsid w:val="00750E52"/>
    <w:rsid w:val="007518BD"/>
    <w:rsid w:val="00751CDD"/>
    <w:rsid w:val="00751F6F"/>
    <w:rsid w:val="00752167"/>
    <w:rsid w:val="00752213"/>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CD9"/>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9A2"/>
    <w:rsid w:val="007B4CFF"/>
    <w:rsid w:val="007B4EA0"/>
    <w:rsid w:val="007B4EAF"/>
    <w:rsid w:val="007B5343"/>
    <w:rsid w:val="007B63BE"/>
    <w:rsid w:val="007B648E"/>
    <w:rsid w:val="007B6520"/>
    <w:rsid w:val="007B6846"/>
    <w:rsid w:val="007B6DD3"/>
    <w:rsid w:val="007B7583"/>
    <w:rsid w:val="007B7945"/>
    <w:rsid w:val="007C071A"/>
    <w:rsid w:val="007C0B3E"/>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AF1"/>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2E64"/>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61C"/>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EF"/>
    <w:rsid w:val="008A1B1D"/>
    <w:rsid w:val="008A260B"/>
    <w:rsid w:val="008A298E"/>
    <w:rsid w:val="008A2C27"/>
    <w:rsid w:val="008A2D4F"/>
    <w:rsid w:val="008A2E69"/>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662"/>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73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0BB"/>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0EE2"/>
    <w:rsid w:val="00AB1381"/>
    <w:rsid w:val="00AB1698"/>
    <w:rsid w:val="00AB1E65"/>
    <w:rsid w:val="00AB227C"/>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1FAF"/>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133C"/>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709"/>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254"/>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2FC6"/>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38FC"/>
    <w:rsid w:val="00C24888"/>
    <w:rsid w:val="00C24898"/>
    <w:rsid w:val="00C25546"/>
    <w:rsid w:val="00C25B36"/>
    <w:rsid w:val="00C2661D"/>
    <w:rsid w:val="00C267F1"/>
    <w:rsid w:val="00C26C40"/>
    <w:rsid w:val="00C26CF4"/>
    <w:rsid w:val="00C306B3"/>
    <w:rsid w:val="00C308CD"/>
    <w:rsid w:val="00C3176E"/>
    <w:rsid w:val="00C31987"/>
    <w:rsid w:val="00C31B59"/>
    <w:rsid w:val="00C31D75"/>
    <w:rsid w:val="00C32294"/>
    <w:rsid w:val="00C328E0"/>
    <w:rsid w:val="00C32B43"/>
    <w:rsid w:val="00C332D0"/>
    <w:rsid w:val="00C33F65"/>
    <w:rsid w:val="00C346F6"/>
    <w:rsid w:val="00C34E60"/>
    <w:rsid w:val="00C34EFF"/>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910"/>
    <w:rsid w:val="00C91E6A"/>
    <w:rsid w:val="00C92816"/>
    <w:rsid w:val="00C92D85"/>
    <w:rsid w:val="00C9323E"/>
    <w:rsid w:val="00C93AB1"/>
    <w:rsid w:val="00C942C2"/>
    <w:rsid w:val="00C94453"/>
    <w:rsid w:val="00C958AD"/>
    <w:rsid w:val="00C95D00"/>
    <w:rsid w:val="00C95D19"/>
    <w:rsid w:val="00C963F5"/>
    <w:rsid w:val="00C96B22"/>
    <w:rsid w:val="00C97157"/>
    <w:rsid w:val="00C97601"/>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803"/>
    <w:rsid w:val="00CB0953"/>
    <w:rsid w:val="00CB1081"/>
    <w:rsid w:val="00CB1A49"/>
    <w:rsid w:val="00CB294F"/>
    <w:rsid w:val="00CB2F26"/>
    <w:rsid w:val="00CB32AA"/>
    <w:rsid w:val="00CB32C4"/>
    <w:rsid w:val="00CB3438"/>
    <w:rsid w:val="00CB3A1F"/>
    <w:rsid w:val="00CB41E7"/>
    <w:rsid w:val="00CB4203"/>
    <w:rsid w:val="00CB454F"/>
    <w:rsid w:val="00CB4734"/>
    <w:rsid w:val="00CB4A08"/>
    <w:rsid w:val="00CB4FBF"/>
    <w:rsid w:val="00CB5504"/>
    <w:rsid w:val="00CB5D5F"/>
    <w:rsid w:val="00CB610F"/>
    <w:rsid w:val="00CB65A4"/>
    <w:rsid w:val="00CB66F2"/>
    <w:rsid w:val="00CB688D"/>
    <w:rsid w:val="00CB6F9A"/>
    <w:rsid w:val="00CB7024"/>
    <w:rsid w:val="00CB7A9C"/>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6509"/>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753"/>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3E49"/>
    <w:rsid w:val="00D44641"/>
    <w:rsid w:val="00D44808"/>
    <w:rsid w:val="00D44F2D"/>
    <w:rsid w:val="00D4561E"/>
    <w:rsid w:val="00D45891"/>
    <w:rsid w:val="00D45AD6"/>
    <w:rsid w:val="00D45DA1"/>
    <w:rsid w:val="00D46409"/>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302"/>
    <w:rsid w:val="00D7545B"/>
    <w:rsid w:val="00D75993"/>
    <w:rsid w:val="00D75B76"/>
    <w:rsid w:val="00D76052"/>
    <w:rsid w:val="00D773B1"/>
    <w:rsid w:val="00D77ABB"/>
    <w:rsid w:val="00D8008A"/>
    <w:rsid w:val="00D80239"/>
    <w:rsid w:val="00D803F4"/>
    <w:rsid w:val="00D806E1"/>
    <w:rsid w:val="00D80CA6"/>
    <w:rsid w:val="00D80CE6"/>
    <w:rsid w:val="00D81EED"/>
    <w:rsid w:val="00D8249C"/>
    <w:rsid w:val="00D82DB8"/>
    <w:rsid w:val="00D8326B"/>
    <w:rsid w:val="00D83291"/>
    <w:rsid w:val="00D83366"/>
    <w:rsid w:val="00D83607"/>
    <w:rsid w:val="00D83946"/>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2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557"/>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1B2"/>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E17"/>
    <w:rsid w:val="00EB7FD0"/>
    <w:rsid w:val="00EC0326"/>
    <w:rsid w:val="00EC0B12"/>
    <w:rsid w:val="00EC0B2F"/>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609"/>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140"/>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2D5"/>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5E48"/>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C03AD"/>
    <w:rsid w:val="00FC1BE8"/>
    <w:rsid w:val="00FC1F37"/>
    <w:rsid w:val="00FC2220"/>
    <w:rsid w:val="00FC23B6"/>
    <w:rsid w:val="00FC2875"/>
    <w:rsid w:val="00FC350D"/>
    <w:rsid w:val="00FC360C"/>
    <w:rsid w:val="00FC42E1"/>
    <w:rsid w:val="00FC4FA2"/>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 w:val="00FF7B0D"/>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 w:type="character" w:customStyle="1" w:styleId="hps">
    <w:name w:val="hps"/>
    <w:basedOn w:val="Standardstycketeckensnitt"/>
    <w:rsid w:val="002B5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 w:type="character" w:customStyle="1" w:styleId="hps">
    <w:name w:val="hps"/>
    <w:basedOn w:val="Standardstycketeckensnitt"/>
    <w:rsid w:val="002B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5175">
      <w:bodyDiv w:val="1"/>
      <w:marLeft w:val="0"/>
      <w:marRight w:val="0"/>
      <w:marTop w:val="0"/>
      <w:marBottom w:val="0"/>
      <w:divBdr>
        <w:top w:val="none" w:sz="0" w:space="0" w:color="auto"/>
        <w:left w:val="none" w:sz="0" w:space="0" w:color="auto"/>
        <w:bottom w:val="none" w:sz="0" w:space="0" w:color="auto"/>
        <w:right w:val="none" w:sz="0" w:space="0" w:color="auto"/>
      </w:divBdr>
    </w:div>
    <w:div w:id="328560553">
      <w:bodyDiv w:val="1"/>
      <w:marLeft w:val="0"/>
      <w:marRight w:val="0"/>
      <w:marTop w:val="0"/>
      <w:marBottom w:val="0"/>
      <w:divBdr>
        <w:top w:val="none" w:sz="0" w:space="0" w:color="auto"/>
        <w:left w:val="none" w:sz="0" w:space="0" w:color="auto"/>
        <w:bottom w:val="none" w:sz="0" w:space="0" w:color="auto"/>
        <w:right w:val="none" w:sz="0" w:space="0" w:color="auto"/>
      </w:divBdr>
      <w:divsChild>
        <w:div w:id="1140920602">
          <w:marLeft w:val="446"/>
          <w:marRight w:val="0"/>
          <w:marTop w:val="0"/>
          <w:marBottom w:val="0"/>
          <w:divBdr>
            <w:top w:val="none" w:sz="0" w:space="0" w:color="auto"/>
            <w:left w:val="none" w:sz="0" w:space="0" w:color="auto"/>
            <w:bottom w:val="none" w:sz="0" w:space="0" w:color="auto"/>
            <w:right w:val="none" w:sz="0" w:space="0" w:color="auto"/>
          </w:divBdr>
        </w:div>
        <w:div w:id="1360861142">
          <w:marLeft w:val="446"/>
          <w:marRight w:val="0"/>
          <w:marTop w:val="0"/>
          <w:marBottom w:val="0"/>
          <w:divBdr>
            <w:top w:val="none" w:sz="0" w:space="0" w:color="auto"/>
            <w:left w:val="none" w:sz="0" w:space="0" w:color="auto"/>
            <w:bottom w:val="none" w:sz="0" w:space="0" w:color="auto"/>
            <w:right w:val="none" w:sz="0" w:space="0" w:color="auto"/>
          </w:divBdr>
        </w:div>
        <w:div w:id="1019357802">
          <w:marLeft w:val="446"/>
          <w:marRight w:val="0"/>
          <w:marTop w:val="0"/>
          <w:marBottom w:val="0"/>
          <w:divBdr>
            <w:top w:val="none" w:sz="0" w:space="0" w:color="auto"/>
            <w:left w:val="none" w:sz="0" w:space="0" w:color="auto"/>
            <w:bottom w:val="none" w:sz="0" w:space="0" w:color="auto"/>
            <w:right w:val="none" w:sz="0" w:space="0" w:color="auto"/>
          </w:divBdr>
        </w:div>
        <w:div w:id="106195065">
          <w:marLeft w:val="446"/>
          <w:marRight w:val="0"/>
          <w:marTop w:val="0"/>
          <w:marBottom w:val="0"/>
          <w:divBdr>
            <w:top w:val="none" w:sz="0" w:space="0" w:color="auto"/>
            <w:left w:val="none" w:sz="0" w:space="0" w:color="auto"/>
            <w:bottom w:val="none" w:sz="0" w:space="0" w:color="auto"/>
            <w:right w:val="none" w:sz="0" w:space="0" w:color="auto"/>
          </w:divBdr>
        </w:div>
        <w:div w:id="1037777169">
          <w:marLeft w:val="446"/>
          <w:marRight w:val="0"/>
          <w:marTop w:val="0"/>
          <w:marBottom w:val="0"/>
          <w:divBdr>
            <w:top w:val="none" w:sz="0" w:space="0" w:color="auto"/>
            <w:left w:val="none" w:sz="0" w:space="0" w:color="auto"/>
            <w:bottom w:val="none" w:sz="0" w:space="0" w:color="auto"/>
            <w:right w:val="none" w:sz="0" w:space="0" w:color="auto"/>
          </w:divBdr>
        </w:div>
        <w:div w:id="1216938871">
          <w:marLeft w:val="446"/>
          <w:marRight w:val="0"/>
          <w:marTop w:val="0"/>
          <w:marBottom w:val="0"/>
          <w:divBdr>
            <w:top w:val="none" w:sz="0" w:space="0" w:color="auto"/>
            <w:left w:val="none" w:sz="0" w:space="0" w:color="auto"/>
            <w:bottom w:val="none" w:sz="0" w:space="0" w:color="auto"/>
            <w:right w:val="none" w:sz="0" w:space="0" w:color="auto"/>
          </w:divBdr>
        </w:div>
        <w:div w:id="471949035">
          <w:marLeft w:val="1166"/>
          <w:marRight w:val="0"/>
          <w:marTop w:val="0"/>
          <w:marBottom w:val="0"/>
          <w:divBdr>
            <w:top w:val="none" w:sz="0" w:space="0" w:color="auto"/>
            <w:left w:val="none" w:sz="0" w:space="0" w:color="auto"/>
            <w:bottom w:val="none" w:sz="0" w:space="0" w:color="auto"/>
            <w:right w:val="none" w:sz="0" w:space="0" w:color="auto"/>
          </w:divBdr>
        </w:div>
      </w:divsChild>
    </w:div>
    <w:div w:id="466093345">
      <w:bodyDiv w:val="1"/>
      <w:marLeft w:val="0"/>
      <w:marRight w:val="0"/>
      <w:marTop w:val="0"/>
      <w:marBottom w:val="0"/>
      <w:divBdr>
        <w:top w:val="none" w:sz="0" w:space="0" w:color="auto"/>
        <w:left w:val="none" w:sz="0" w:space="0" w:color="auto"/>
        <w:bottom w:val="none" w:sz="0" w:space="0" w:color="auto"/>
        <w:right w:val="none" w:sz="0" w:space="0" w:color="auto"/>
      </w:divBdr>
    </w:div>
    <w:div w:id="61020913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124348905">
      <w:bodyDiv w:val="1"/>
      <w:marLeft w:val="0"/>
      <w:marRight w:val="0"/>
      <w:marTop w:val="0"/>
      <w:marBottom w:val="0"/>
      <w:divBdr>
        <w:top w:val="none" w:sz="0" w:space="0" w:color="auto"/>
        <w:left w:val="none" w:sz="0" w:space="0" w:color="auto"/>
        <w:bottom w:val="none" w:sz="0" w:space="0" w:color="auto"/>
        <w:right w:val="none" w:sz="0" w:space="0" w:color="auto"/>
      </w:divBdr>
    </w:div>
    <w:div w:id="1208301749">
      <w:bodyDiv w:val="1"/>
      <w:marLeft w:val="0"/>
      <w:marRight w:val="0"/>
      <w:marTop w:val="0"/>
      <w:marBottom w:val="0"/>
      <w:divBdr>
        <w:top w:val="none" w:sz="0" w:space="0" w:color="auto"/>
        <w:left w:val="none" w:sz="0" w:space="0" w:color="auto"/>
        <w:bottom w:val="none" w:sz="0" w:space="0" w:color="auto"/>
        <w:right w:val="none" w:sz="0" w:space="0" w:color="auto"/>
      </w:divBdr>
    </w:div>
    <w:div w:id="1232161386">
      <w:bodyDiv w:val="1"/>
      <w:marLeft w:val="0"/>
      <w:marRight w:val="0"/>
      <w:marTop w:val="0"/>
      <w:marBottom w:val="0"/>
      <w:divBdr>
        <w:top w:val="none" w:sz="0" w:space="0" w:color="auto"/>
        <w:left w:val="none" w:sz="0" w:space="0" w:color="auto"/>
        <w:bottom w:val="none" w:sz="0" w:space="0" w:color="auto"/>
        <w:right w:val="none" w:sz="0" w:space="0" w:color="auto"/>
      </w:divBdr>
    </w:div>
    <w:div w:id="1356809194">
      <w:bodyDiv w:val="1"/>
      <w:marLeft w:val="0"/>
      <w:marRight w:val="0"/>
      <w:marTop w:val="0"/>
      <w:marBottom w:val="0"/>
      <w:divBdr>
        <w:top w:val="none" w:sz="0" w:space="0" w:color="auto"/>
        <w:left w:val="none" w:sz="0" w:space="0" w:color="auto"/>
        <w:bottom w:val="none" w:sz="0" w:space="0" w:color="auto"/>
        <w:right w:val="none" w:sz="0" w:space="0" w:color="auto"/>
      </w:divBdr>
    </w:div>
    <w:div w:id="1492334263">
      <w:bodyDiv w:val="1"/>
      <w:marLeft w:val="0"/>
      <w:marRight w:val="0"/>
      <w:marTop w:val="0"/>
      <w:marBottom w:val="0"/>
      <w:divBdr>
        <w:top w:val="none" w:sz="0" w:space="0" w:color="auto"/>
        <w:left w:val="none" w:sz="0" w:space="0" w:color="auto"/>
        <w:bottom w:val="none" w:sz="0" w:space="0" w:color="auto"/>
        <w:right w:val="none" w:sz="0" w:space="0" w:color="auto"/>
      </w:divBdr>
    </w:div>
    <w:div w:id="1565137645">
      <w:bodyDiv w:val="1"/>
      <w:marLeft w:val="0"/>
      <w:marRight w:val="0"/>
      <w:marTop w:val="0"/>
      <w:marBottom w:val="0"/>
      <w:divBdr>
        <w:top w:val="none" w:sz="0" w:space="0" w:color="auto"/>
        <w:left w:val="none" w:sz="0" w:space="0" w:color="auto"/>
        <w:bottom w:val="none" w:sz="0" w:space="0" w:color="auto"/>
        <w:right w:val="none" w:sz="0" w:space="0" w:color="auto"/>
      </w:divBdr>
    </w:div>
    <w:div w:id="1676347178">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767311482">
      <w:bodyDiv w:val="1"/>
      <w:marLeft w:val="0"/>
      <w:marRight w:val="0"/>
      <w:marTop w:val="0"/>
      <w:marBottom w:val="0"/>
      <w:divBdr>
        <w:top w:val="none" w:sz="0" w:space="0" w:color="auto"/>
        <w:left w:val="none" w:sz="0" w:space="0" w:color="auto"/>
        <w:bottom w:val="none" w:sz="0" w:space="0" w:color="auto"/>
        <w:right w:val="none" w:sz="0" w:space="0" w:color="auto"/>
      </w:divBdr>
      <w:divsChild>
        <w:div w:id="940144718">
          <w:marLeft w:val="0"/>
          <w:marRight w:val="0"/>
          <w:marTop w:val="0"/>
          <w:marBottom w:val="0"/>
          <w:divBdr>
            <w:top w:val="none" w:sz="0" w:space="0" w:color="auto"/>
            <w:left w:val="none" w:sz="0" w:space="0" w:color="auto"/>
            <w:bottom w:val="none" w:sz="0" w:space="0" w:color="auto"/>
            <w:right w:val="none" w:sz="0" w:space="0" w:color="auto"/>
          </w:divBdr>
          <w:divsChild>
            <w:div w:id="41633338">
              <w:marLeft w:val="0"/>
              <w:marRight w:val="0"/>
              <w:marTop w:val="0"/>
              <w:marBottom w:val="0"/>
              <w:divBdr>
                <w:top w:val="none" w:sz="0" w:space="0" w:color="auto"/>
                <w:left w:val="none" w:sz="0" w:space="0" w:color="auto"/>
                <w:bottom w:val="none" w:sz="0" w:space="0" w:color="auto"/>
                <w:right w:val="none" w:sz="0" w:space="0" w:color="auto"/>
              </w:divBdr>
              <w:divsChild>
                <w:div w:id="1602760747">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sChild>
                        <w:div w:id="393168078">
                          <w:marLeft w:val="0"/>
                          <w:marRight w:val="0"/>
                          <w:marTop w:val="0"/>
                          <w:marBottom w:val="0"/>
                          <w:divBdr>
                            <w:top w:val="none" w:sz="0" w:space="0" w:color="auto"/>
                            <w:left w:val="none" w:sz="0" w:space="0" w:color="auto"/>
                            <w:bottom w:val="none" w:sz="0" w:space="0" w:color="auto"/>
                            <w:right w:val="none" w:sz="0" w:space="0" w:color="auto"/>
                          </w:divBdr>
                          <w:divsChild>
                            <w:div w:id="287972117">
                              <w:marLeft w:val="0"/>
                              <w:marRight w:val="0"/>
                              <w:marTop w:val="0"/>
                              <w:marBottom w:val="0"/>
                              <w:divBdr>
                                <w:top w:val="none" w:sz="0" w:space="0" w:color="auto"/>
                                <w:left w:val="none" w:sz="0" w:space="0" w:color="auto"/>
                                <w:bottom w:val="none" w:sz="0" w:space="0" w:color="auto"/>
                                <w:right w:val="none" w:sz="0" w:space="0" w:color="auto"/>
                              </w:divBdr>
                              <w:divsChild>
                                <w:div w:id="1959794416">
                                  <w:marLeft w:val="0"/>
                                  <w:marRight w:val="0"/>
                                  <w:marTop w:val="0"/>
                                  <w:marBottom w:val="0"/>
                                  <w:divBdr>
                                    <w:top w:val="none" w:sz="0" w:space="0" w:color="auto"/>
                                    <w:left w:val="none" w:sz="0" w:space="0" w:color="auto"/>
                                    <w:bottom w:val="none" w:sz="0" w:space="0" w:color="auto"/>
                                    <w:right w:val="none" w:sz="0" w:space="0" w:color="auto"/>
                                  </w:divBdr>
                                  <w:divsChild>
                                    <w:div w:id="2037383437">
                                      <w:marLeft w:val="0"/>
                                      <w:marRight w:val="0"/>
                                      <w:marTop w:val="0"/>
                                      <w:marBottom w:val="0"/>
                                      <w:divBdr>
                                        <w:top w:val="none" w:sz="0" w:space="0" w:color="auto"/>
                                        <w:left w:val="none" w:sz="0" w:space="0" w:color="auto"/>
                                        <w:bottom w:val="none" w:sz="0" w:space="0" w:color="auto"/>
                                        <w:right w:val="none" w:sz="0" w:space="0" w:color="auto"/>
                                      </w:divBdr>
                                    </w:div>
                                    <w:div w:id="1695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439">
      <w:bodyDiv w:val="1"/>
      <w:marLeft w:val="0"/>
      <w:marRight w:val="0"/>
      <w:marTop w:val="0"/>
      <w:marBottom w:val="0"/>
      <w:divBdr>
        <w:top w:val="none" w:sz="0" w:space="0" w:color="auto"/>
        <w:left w:val="none" w:sz="0" w:space="0" w:color="auto"/>
        <w:bottom w:val="none" w:sz="0" w:space="0" w:color="auto"/>
        <w:right w:val="none" w:sz="0" w:space="0" w:color="auto"/>
      </w:divBdr>
    </w:div>
    <w:div w:id="1914192788">
      <w:bodyDiv w:val="1"/>
      <w:marLeft w:val="0"/>
      <w:marRight w:val="0"/>
      <w:marTop w:val="0"/>
      <w:marBottom w:val="0"/>
      <w:divBdr>
        <w:top w:val="none" w:sz="0" w:space="0" w:color="auto"/>
        <w:left w:val="none" w:sz="0" w:space="0" w:color="auto"/>
        <w:bottom w:val="none" w:sz="0" w:space="0" w:color="auto"/>
        <w:right w:val="none" w:sz="0" w:space="0" w:color="auto"/>
      </w:divBdr>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vidnordquist.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vidnordquist.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akan.ljungqvist@arvidnordquist.s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DDF6-AE1D-49BB-A8BD-FB9D983E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2918</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Stockholm firar det kungliga br_llopet med Stockholmskaffe</vt:lpstr>
      <vt:lpstr>Stockholm firar det kungliga br_llopet med Stockholmskaffe</vt:lpstr>
    </vt:vector>
  </TitlesOfParts>
  <Company>Arvid Nordquist HAB</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Elina Engblom</cp:lastModifiedBy>
  <cp:revision>3</cp:revision>
  <cp:lastPrinted>2015-08-12T11:08:00Z</cp:lastPrinted>
  <dcterms:created xsi:type="dcterms:W3CDTF">2015-09-08T07:05:00Z</dcterms:created>
  <dcterms:modified xsi:type="dcterms:W3CDTF">2015-09-08T11:55:00Z</dcterms:modified>
</cp:coreProperties>
</file>