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0D87C286" w:rsidR="006A2BBD" w:rsidRPr="006A2BBD" w:rsidRDefault="00C37B10" w:rsidP="005C5074">
      <w:pPr>
        <w:pStyle w:val="Prrafodelista"/>
        <w:ind w:left="410"/>
        <w:jc w:val="center"/>
        <w:rPr>
          <w:rFonts w:ascii="Segoe UI" w:hAnsi="Segoe UI" w:cs="Segoe UI"/>
          <w:b/>
          <w:bCs/>
          <w:color w:val="808080" w:themeColor="text1" w:themeTint="7F"/>
          <w:sz w:val="40"/>
          <w:szCs w:val="40"/>
        </w:rPr>
      </w:pPr>
      <w:r>
        <w:rPr>
          <w:rFonts w:ascii="Segoe UI" w:hAnsi="Segoe UI" w:cs="Segoe UI"/>
          <w:b/>
          <w:bCs/>
          <w:sz w:val="40"/>
          <w:szCs w:val="40"/>
        </w:rPr>
        <w:t>Mapa: Éstas son las atracciones más populares de Europa</w:t>
      </w:r>
    </w:p>
    <w:p w14:paraId="0E55D08B" w14:textId="2C8507FE" w:rsidR="006A2BBD" w:rsidRPr="006A2BBD" w:rsidRDefault="006A2BBD" w:rsidP="00344F91">
      <w:pPr>
        <w:pStyle w:val="Prrafodelista"/>
        <w:ind w:left="410"/>
        <w:rPr>
          <w:rFonts w:ascii="Segoe UI" w:hAnsi="Segoe UI" w:cs="Segoe UI"/>
          <w:b/>
          <w:bCs/>
          <w:color w:val="808080" w:themeColor="text1" w:themeTint="7F"/>
          <w:sz w:val="40"/>
          <w:szCs w:val="40"/>
        </w:rPr>
      </w:pPr>
    </w:p>
    <w:p w14:paraId="7333A001" w14:textId="22195C07" w:rsidR="00D65249" w:rsidRDefault="00AB6874" w:rsidP="00DE463D">
      <w:pPr>
        <w:pStyle w:val="Prrafodelista"/>
        <w:numPr>
          <w:ilvl w:val="0"/>
          <w:numId w:val="8"/>
        </w:numPr>
        <w:jc w:val="center"/>
        <w:rPr>
          <w:b/>
          <w:bCs/>
          <w:color w:val="808080" w:themeColor="text1" w:themeTint="7F"/>
        </w:rPr>
      </w:pPr>
      <w:r>
        <w:rPr>
          <w:b/>
          <w:bCs/>
          <w:color w:val="808080" w:themeColor="text1" w:themeTint="7F"/>
        </w:rPr>
        <w:t>D</w:t>
      </w:r>
      <w:r w:rsidR="0058243E">
        <w:rPr>
          <w:b/>
          <w:bCs/>
          <w:color w:val="808080" w:themeColor="text1" w:themeTint="7F"/>
        </w:rPr>
        <w:t xml:space="preserve">esde edificios religiosos a grandes parajes naturales, los viajeros han </w:t>
      </w:r>
      <w:r w:rsidR="00391290">
        <w:rPr>
          <w:b/>
          <w:bCs/>
          <w:color w:val="808080" w:themeColor="text1" w:themeTint="7F"/>
        </w:rPr>
        <w:t>seleccionado c</w:t>
      </w:r>
      <w:r w:rsidR="0058243E">
        <w:rPr>
          <w:b/>
          <w:bCs/>
          <w:color w:val="808080" w:themeColor="text1" w:themeTint="7F"/>
        </w:rPr>
        <w:t xml:space="preserve">on menciones y opiniones sus lugares favoritos </w:t>
      </w:r>
    </w:p>
    <w:p w14:paraId="15937D94" w14:textId="77777777" w:rsidR="00EC7CF0" w:rsidRPr="00AE1639" w:rsidRDefault="00EC7CF0" w:rsidP="00EC7CF0">
      <w:pPr>
        <w:pStyle w:val="Prrafodelista"/>
        <w:ind w:left="410"/>
        <w:rPr>
          <w:b/>
          <w:bCs/>
          <w:color w:val="808080" w:themeColor="text1" w:themeTint="7F"/>
          <w:sz w:val="24"/>
          <w:szCs w:val="24"/>
        </w:rPr>
      </w:pPr>
    </w:p>
    <w:p w14:paraId="14F6FB2E" w14:textId="38332A1A" w:rsidR="00C37B10" w:rsidRDefault="000D76F7" w:rsidP="00D05D6B">
      <w:pPr>
        <w:shd w:val="clear" w:color="auto" w:fill="FFFFFF" w:themeFill="background1"/>
        <w:jc w:val="both"/>
        <w:textAlignment w:val="top"/>
      </w:pPr>
      <w:r>
        <w:rPr>
          <w:rFonts w:cstheme="minorHAnsi"/>
          <w:b/>
          <w:bCs/>
          <w:color w:val="000000" w:themeColor="text1"/>
        </w:rPr>
        <w:t>Valencia</w:t>
      </w:r>
      <w:r w:rsidR="1A8ECC61" w:rsidRPr="00425646">
        <w:rPr>
          <w:rFonts w:cstheme="minorHAnsi"/>
          <w:b/>
          <w:bCs/>
          <w:color w:val="000000" w:themeColor="text1"/>
        </w:rPr>
        <w:t xml:space="preserve"> – </w:t>
      </w:r>
      <w:r w:rsidR="00391290">
        <w:rPr>
          <w:rFonts w:cstheme="minorHAnsi"/>
          <w:b/>
          <w:bCs/>
          <w:color w:val="000000" w:themeColor="text1"/>
        </w:rPr>
        <w:t>31</w:t>
      </w:r>
      <w:r w:rsidR="1A8ECC61" w:rsidRPr="00425646">
        <w:rPr>
          <w:rFonts w:cstheme="minorHAnsi"/>
          <w:b/>
          <w:bCs/>
          <w:color w:val="000000" w:themeColor="text1"/>
        </w:rPr>
        <w:t>/</w:t>
      </w:r>
      <w:r w:rsidR="00C37B10">
        <w:rPr>
          <w:rFonts w:cstheme="minorHAnsi"/>
          <w:b/>
          <w:bCs/>
          <w:color w:val="000000" w:themeColor="text1"/>
        </w:rPr>
        <w:t>10</w:t>
      </w:r>
      <w:r w:rsidR="1A8ECC61" w:rsidRPr="00425646">
        <w:rPr>
          <w:rFonts w:cstheme="minorHAnsi"/>
          <w:b/>
          <w:bCs/>
          <w:color w:val="000000" w:themeColor="text1"/>
        </w:rPr>
        <w:t>/20</w:t>
      </w:r>
      <w:r w:rsidR="002C103A" w:rsidRPr="00425646">
        <w:rPr>
          <w:rFonts w:cstheme="minorHAnsi"/>
          <w:b/>
          <w:bCs/>
          <w:color w:val="000000" w:themeColor="text1"/>
        </w:rPr>
        <w:t>2</w:t>
      </w:r>
      <w:r w:rsidR="00EC7CF0">
        <w:rPr>
          <w:rFonts w:cstheme="minorHAnsi"/>
          <w:b/>
          <w:bCs/>
          <w:color w:val="000000" w:themeColor="text1"/>
        </w:rPr>
        <w:t>3</w:t>
      </w:r>
      <w:r w:rsidR="00AA6C59" w:rsidRPr="00425646">
        <w:rPr>
          <w:rFonts w:cstheme="minorHAnsi"/>
          <w:b/>
          <w:bCs/>
          <w:color w:val="000000" w:themeColor="text1"/>
        </w:rPr>
        <w:t xml:space="preserve"> </w:t>
      </w:r>
      <w:r w:rsidR="00343211" w:rsidRPr="00425646">
        <w:rPr>
          <w:rFonts w:cstheme="minorHAnsi"/>
          <w:color w:val="000000" w:themeColor="text1"/>
        </w:rPr>
        <w:t>–</w:t>
      </w:r>
      <w:r w:rsidR="007533B7" w:rsidRPr="00425646">
        <w:rPr>
          <w:rFonts w:cstheme="minorHAnsi"/>
          <w:color w:val="000000" w:themeColor="text1"/>
        </w:rPr>
        <w:t xml:space="preserve"> </w:t>
      </w:r>
      <w:r w:rsidR="00C37B10" w:rsidRPr="00C37B10">
        <w:t>En Europa, la diversidad cultural y geográfica se refleja en una riqueza de atracciones turísticas</w:t>
      </w:r>
      <w:r w:rsidR="00C37B10">
        <w:t xml:space="preserve"> que se convierten en símbolos de cada país, visitados por millones de viajeros cada año. </w:t>
      </w:r>
      <w:r w:rsidR="0058243E">
        <w:t>Pero</w:t>
      </w:r>
      <w:r w:rsidR="00C37B10">
        <w:t xml:space="preserve"> ¿cuál es la atracción más popular de cada </w:t>
      </w:r>
      <w:r w:rsidR="0058243E">
        <w:t>nación</w:t>
      </w:r>
      <w:r w:rsidR="00C37B10">
        <w:t>?</w:t>
      </w:r>
      <w:r w:rsidR="00C37B10" w:rsidRPr="00C37B10">
        <w:t xml:space="preserve"> </w:t>
      </w:r>
      <w:r w:rsidR="00C37B10">
        <w:t xml:space="preserve">La web de viajes baratos </w:t>
      </w:r>
      <w:hyperlink r:id="rId12" w:history="1">
        <w:proofErr w:type="spellStart"/>
        <w:r w:rsidR="00C37B10" w:rsidRPr="0058243E">
          <w:rPr>
            <w:rStyle w:val="Hipervnculo"/>
          </w:rPr>
          <w:t>Holidayguru</w:t>
        </w:r>
        <w:proofErr w:type="spellEnd"/>
      </w:hyperlink>
      <w:r w:rsidR="00C37B10">
        <w:t xml:space="preserve"> las ha </w:t>
      </w:r>
      <w:r w:rsidR="0058243E">
        <w:t>reunido</w:t>
      </w:r>
      <w:r w:rsidR="00C37B10">
        <w:t xml:space="preserve"> en este mapa basándose en la frecuencia de las menciones y</w:t>
      </w:r>
      <w:r w:rsidR="00502D97">
        <w:t xml:space="preserve"> </w:t>
      </w:r>
      <w:r w:rsidR="0058243E">
        <w:t>opiniones.</w:t>
      </w:r>
      <w:r w:rsidR="00C37B10">
        <w:t xml:space="preserve"> </w:t>
      </w:r>
      <w:r w:rsidR="00C37B10" w:rsidRPr="00C37B10">
        <w:t xml:space="preserve">Estos resultados se clasifican </w:t>
      </w:r>
      <w:r w:rsidR="0058243E">
        <w:t xml:space="preserve">según su tipo: museos, castillos, edificios religiosos o parajes naturales entre otros, filtrados </w:t>
      </w:r>
      <w:r w:rsidR="00C37B10" w:rsidRPr="00C37B10">
        <w:t>por popularidad</w:t>
      </w:r>
      <w:r w:rsidR="0058243E">
        <w:t xml:space="preserve"> y según</w:t>
      </w:r>
      <w:r w:rsidR="00C37B10" w:rsidRPr="00C37B10">
        <w:t xml:space="preserve"> la frecuencia de mencione</w:t>
      </w:r>
      <w:r w:rsidR="00502D97">
        <w:t xml:space="preserve">s y opiniones en </w:t>
      </w:r>
      <w:proofErr w:type="gramStart"/>
      <w:r w:rsidR="00502D97">
        <w:t>Google</w:t>
      </w:r>
      <w:proofErr w:type="gramEnd"/>
      <w:r w:rsidR="00502D97">
        <w:t xml:space="preserve"> así como proximidad de cada atracción. </w:t>
      </w:r>
    </w:p>
    <w:p w14:paraId="6BAEB199" w14:textId="77777777" w:rsidR="00C37B10" w:rsidRDefault="00C37B10" w:rsidP="00D05D6B">
      <w:pPr>
        <w:shd w:val="clear" w:color="auto" w:fill="FFFFFF" w:themeFill="background1"/>
        <w:jc w:val="both"/>
        <w:textAlignment w:val="top"/>
      </w:pPr>
    </w:p>
    <w:p w14:paraId="1943B8A1" w14:textId="6809C60E" w:rsidR="00502D97" w:rsidRPr="0058243E" w:rsidRDefault="003C3ACF" w:rsidP="00D05D6B">
      <w:pPr>
        <w:shd w:val="clear" w:color="auto" w:fill="FFFFFF" w:themeFill="background1"/>
        <w:jc w:val="both"/>
        <w:textAlignment w:val="top"/>
        <w:rPr>
          <w:b/>
          <w:bCs/>
        </w:rPr>
      </w:pPr>
      <w:r>
        <w:rPr>
          <w:b/>
          <w:bCs/>
        </w:rPr>
        <w:t xml:space="preserve">Top </w:t>
      </w:r>
      <w:r w:rsidR="00502D97" w:rsidRPr="0058243E">
        <w:rPr>
          <w:b/>
          <w:bCs/>
        </w:rPr>
        <w:t>atracciones por país:</w:t>
      </w:r>
    </w:p>
    <w:tbl>
      <w:tblPr>
        <w:tblW w:w="9789" w:type="dxa"/>
        <w:tblCellMar>
          <w:left w:w="70" w:type="dxa"/>
          <w:right w:w="70" w:type="dxa"/>
        </w:tblCellMar>
        <w:tblLook w:val="04A0" w:firstRow="1" w:lastRow="0" w:firstColumn="1" w:lastColumn="0" w:noHBand="0" w:noVBand="1"/>
      </w:tblPr>
      <w:tblGrid>
        <w:gridCol w:w="9789"/>
      </w:tblGrid>
      <w:tr w:rsidR="0003673C" w:rsidRPr="00570CFE" w14:paraId="3F562E1B" w14:textId="77777777" w:rsidTr="00502D97">
        <w:trPr>
          <w:trHeight w:val="278"/>
        </w:trPr>
        <w:tc>
          <w:tcPr>
            <w:tcW w:w="9789" w:type="dxa"/>
            <w:tcBorders>
              <w:top w:val="nil"/>
              <w:left w:val="nil"/>
              <w:bottom w:val="nil"/>
              <w:right w:val="nil"/>
            </w:tcBorders>
            <w:shd w:val="clear" w:color="auto" w:fill="auto"/>
            <w:noWrap/>
          </w:tcPr>
          <w:p w14:paraId="2D1D4272" w14:textId="41EDB2E0" w:rsidR="00502D97" w:rsidRPr="00502D97" w:rsidRDefault="00502D97" w:rsidP="00502D97">
            <w:pPr>
              <w:pStyle w:val="Prrafodelista"/>
              <w:numPr>
                <w:ilvl w:val="0"/>
                <w:numId w:val="14"/>
              </w:numPr>
              <w:spacing w:after="0" w:line="240" w:lineRule="auto"/>
              <w:rPr>
                <w:rFonts w:eastAsia="Times New Roman" w:cstheme="minorHAnsi"/>
                <w:color w:val="000000"/>
                <w:lang w:val="de-DE" w:eastAsia="es-ES"/>
              </w:rPr>
            </w:pPr>
            <w:proofErr w:type="spellStart"/>
            <w:r w:rsidRPr="00502D97">
              <w:rPr>
                <w:rFonts w:eastAsia="Times New Roman" w:cstheme="minorHAnsi"/>
                <w:color w:val="000000"/>
                <w:lang w:val="de-DE" w:eastAsia="es-ES"/>
              </w:rPr>
              <w:t>Albania</w:t>
            </w:r>
            <w:proofErr w:type="spellEnd"/>
            <w:r w:rsidRPr="00502D97">
              <w:rPr>
                <w:rFonts w:eastAsia="Times New Roman" w:cstheme="minorHAnsi"/>
                <w:color w:val="000000"/>
                <w:lang w:val="de-DE" w:eastAsia="es-ES"/>
              </w:rPr>
              <w:t xml:space="preserve"> -Plaza </w:t>
            </w:r>
            <w:proofErr w:type="spellStart"/>
            <w:r w:rsidRPr="00502D97">
              <w:rPr>
                <w:rFonts w:eastAsia="Times New Roman" w:cstheme="minorHAnsi"/>
                <w:color w:val="000000"/>
                <w:lang w:val="de-DE" w:eastAsia="es-ES"/>
              </w:rPr>
              <w:t>Skadenberg</w:t>
            </w:r>
            <w:proofErr w:type="spellEnd"/>
            <w:r w:rsidRPr="00502D97">
              <w:rPr>
                <w:rFonts w:eastAsia="Times New Roman" w:cstheme="minorHAnsi"/>
                <w:color w:val="000000"/>
                <w:lang w:val="de-DE" w:eastAsia="es-ES"/>
              </w:rPr>
              <w:t xml:space="preserve"> </w:t>
            </w:r>
          </w:p>
          <w:p w14:paraId="568AD6F8" w14:textId="0B223046" w:rsidR="00502D97" w:rsidRPr="00502D97" w:rsidRDefault="00502D97" w:rsidP="00502D97">
            <w:pPr>
              <w:pStyle w:val="Prrafodelista"/>
              <w:numPr>
                <w:ilvl w:val="0"/>
                <w:numId w:val="14"/>
              </w:numPr>
              <w:spacing w:after="0" w:line="240" w:lineRule="auto"/>
              <w:rPr>
                <w:rFonts w:eastAsia="Times New Roman" w:cstheme="minorHAnsi"/>
                <w:color w:val="000000"/>
                <w:lang w:val="de-DE" w:eastAsia="es-ES"/>
              </w:rPr>
            </w:pPr>
            <w:proofErr w:type="spellStart"/>
            <w:r w:rsidRPr="00502D97">
              <w:rPr>
                <w:rFonts w:eastAsia="Times New Roman" w:cstheme="minorHAnsi"/>
                <w:color w:val="000000"/>
                <w:lang w:val="de-DE" w:eastAsia="es-ES"/>
              </w:rPr>
              <w:t>Alemania</w:t>
            </w:r>
            <w:proofErr w:type="spellEnd"/>
            <w:r w:rsidRPr="00502D97">
              <w:rPr>
                <w:rFonts w:eastAsia="Times New Roman" w:cstheme="minorHAnsi"/>
                <w:color w:val="000000"/>
                <w:lang w:val="de-DE" w:eastAsia="es-ES"/>
              </w:rPr>
              <w:t xml:space="preserve"> – Castillo de Neuschwanstein</w:t>
            </w:r>
          </w:p>
          <w:p w14:paraId="2765D3D8" w14:textId="5B68929E" w:rsidR="00502D97" w:rsidRPr="00502D97" w:rsidRDefault="00502D97" w:rsidP="00502D97">
            <w:pPr>
              <w:pStyle w:val="Prrafodelista"/>
              <w:numPr>
                <w:ilvl w:val="0"/>
                <w:numId w:val="14"/>
              </w:numPr>
              <w:spacing w:after="0" w:line="240" w:lineRule="auto"/>
              <w:rPr>
                <w:rFonts w:eastAsia="Times New Roman" w:cstheme="minorHAnsi"/>
                <w:color w:val="000000"/>
                <w:lang w:val="de-DE" w:eastAsia="es-ES"/>
              </w:rPr>
            </w:pPr>
            <w:r w:rsidRPr="00502D97">
              <w:rPr>
                <w:rFonts w:eastAsia="Times New Roman" w:cstheme="minorHAnsi"/>
                <w:color w:val="000000"/>
                <w:lang w:val="de-DE" w:eastAsia="es-ES"/>
              </w:rPr>
              <w:t>Austria – Palacio de Schönbrunn</w:t>
            </w:r>
          </w:p>
          <w:p w14:paraId="087CC097" w14:textId="1336C6D9" w:rsidR="00502D97" w:rsidRDefault="00502D97" w:rsidP="00502D97">
            <w:pPr>
              <w:pStyle w:val="Prrafodelista"/>
              <w:numPr>
                <w:ilvl w:val="0"/>
                <w:numId w:val="14"/>
              </w:numPr>
              <w:spacing w:after="0" w:line="240" w:lineRule="auto"/>
              <w:rPr>
                <w:rFonts w:eastAsia="Times New Roman" w:cstheme="minorHAnsi"/>
                <w:color w:val="000000"/>
                <w:lang w:val="de-DE" w:eastAsia="es-ES"/>
              </w:rPr>
            </w:pPr>
            <w:proofErr w:type="spellStart"/>
            <w:r w:rsidRPr="00502D97">
              <w:rPr>
                <w:rFonts w:eastAsia="Times New Roman" w:cstheme="minorHAnsi"/>
                <w:color w:val="000000"/>
                <w:lang w:val="de-DE" w:eastAsia="es-ES"/>
              </w:rPr>
              <w:t>Bélgica</w:t>
            </w:r>
            <w:proofErr w:type="spellEnd"/>
            <w:r w:rsidRPr="00502D97">
              <w:rPr>
                <w:rFonts w:eastAsia="Times New Roman" w:cstheme="minorHAnsi"/>
                <w:color w:val="000000"/>
                <w:lang w:val="de-DE" w:eastAsia="es-ES"/>
              </w:rPr>
              <w:t xml:space="preserve"> - Grand Place</w:t>
            </w:r>
          </w:p>
          <w:p w14:paraId="1749A535" w14:textId="112BB04E" w:rsidR="00502D97" w:rsidRDefault="00502D97" w:rsidP="00502D97">
            <w:pPr>
              <w:pStyle w:val="NormalWeb"/>
              <w:numPr>
                <w:ilvl w:val="0"/>
                <w:numId w:val="14"/>
              </w:numPr>
              <w:shd w:val="clear" w:color="auto" w:fill="FFFFFF"/>
              <w:spacing w:after="0" w:afterAutospacing="0"/>
              <w:rPr>
                <w:rFonts w:asciiTheme="minorHAnsi" w:hAnsiTheme="minorHAnsi" w:cstheme="minorHAnsi"/>
                <w:spacing w:val="-1"/>
                <w:sz w:val="22"/>
                <w:szCs w:val="22"/>
              </w:rPr>
            </w:pPr>
            <w:r w:rsidRPr="00502D97">
              <w:rPr>
                <w:rFonts w:asciiTheme="minorHAnsi" w:hAnsiTheme="minorHAnsi" w:cstheme="minorHAnsi"/>
                <w:spacing w:val="-1"/>
                <w:sz w:val="22"/>
                <w:szCs w:val="22"/>
              </w:rPr>
              <w:t xml:space="preserve">Bielorrusia - Castillo Mir </w:t>
            </w:r>
          </w:p>
          <w:p w14:paraId="214ACC63" w14:textId="2C823288"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Bosnia – Puente de Mostar</w:t>
            </w:r>
          </w:p>
          <w:p w14:paraId="34F52065"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Bulgaria – Monasterio de Rila</w:t>
            </w:r>
          </w:p>
          <w:p w14:paraId="3AE89DBB"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Chequia – Castillo de Praga</w:t>
            </w:r>
          </w:p>
          <w:p w14:paraId="08F7DD03"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Croacia – Lagos de </w:t>
            </w:r>
            <w:proofErr w:type="spellStart"/>
            <w:r w:rsidRPr="00502D97">
              <w:rPr>
                <w:rFonts w:eastAsia="Times New Roman" w:cstheme="minorHAnsi"/>
                <w:color w:val="000000"/>
                <w:lang w:eastAsia="es-ES"/>
              </w:rPr>
              <w:t>Plitvice</w:t>
            </w:r>
            <w:proofErr w:type="spellEnd"/>
          </w:p>
          <w:p w14:paraId="27E679E8" w14:textId="6F9586EC"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Dinamarca – </w:t>
            </w:r>
            <w:proofErr w:type="spellStart"/>
            <w:r w:rsidRPr="00502D97">
              <w:rPr>
                <w:rFonts w:eastAsia="Times New Roman" w:cstheme="minorHAnsi"/>
                <w:color w:val="000000"/>
                <w:lang w:eastAsia="es-ES"/>
              </w:rPr>
              <w:t>Tivoli</w:t>
            </w:r>
            <w:proofErr w:type="spellEnd"/>
          </w:p>
          <w:p w14:paraId="4FDF8D80"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Eslovaquia – Castillo de Bratislava</w:t>
            </w:r>
          </w:p>
          <w:p w14:paraId="4E4447A2"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Eslovenia – Cueva </w:t>
            </w:r>
            <w:proofErr w:type="spellStart"/>
            <w:r w:rsidRPr="00502D97">
              <w:rPr>
                <w:rFonts w:eastAsia="Times New Roman" w:cstheme="minorHAnsi"/>
                <w:color w:val="000000"/>
                <w:lang w:eastAsia="es-ES"/>
              </w:rPr>
              <w:t>Postojna</w:t>
            </w:r>
            <w:proofErr w:type="spellEnd"/>
          </w:p>
          <w:p w14:paraId="2C7CED6A" w14:textId="398D3265"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España - Sagrada Familia</w:t>
            </w:r>
          </w:p>
          <w:p w14:paraId="4FACD3FF" w14:textId="5716238D"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Estonia – Catedral Alexander </w:t>
            </w:r>
            <w:proofErr w:type="spellStart"/>
            <w:r w:rsidRPr="00502D97">
              <w:rPr>
                <w:rFonts w:eastAsia="Times New Roman" w:cstheme="minorHAnsi"/>
                <w:color w:val="000000"/>
                <w:lang w:eastAsia="es-ES"/>
              </w:rPr>
              <w:t>Nevsky</w:t>
            </w:r>
            <w:proofErr w:type="spellEnd"/>
          </w:p>
          <w:p w14:paraId="344DCB55" w14:textId="33BA3054"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Finlandia -</w:t>
            </w:r>
            <w:proofErr w:type="spellStart"/>
            <w:r w:rsidRPr="00502D97">
              <w:rPr>
                <w:rFonts w:eastAsia="Times New Roman" w:cstheme="minorHAnsi"/>
                <w:color w:val="000000"/>
                <w:lang w:eastAsia="es-ES"/>
              </w:rPr>
              <w:t>Suomenlinna</w:t>
            </w:r>
            <w:proofErr w:type="spellEnd"/>
          </w:p>
          <w:p w14:paraId="277E52B9"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Francia – Torre Eiffel</w:t>
            </w:r>
          </w:p>
          <w:p w14:paraId="34384AB1" w14:textId="3B93B04A"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Reino Unido – British </w:t>
            </w:r>
            <w:proofErr w:type="spellStart"/>
            <w:r w:rsidRPr="00502D97">
              <w:rPr>
                <w:rFonts w:eastAsia="Times New Roman" w:cstheme="minorHAnsi"/>
                <w:color w:val="000000"/>
                <w:lang w:eastAsia="es-ES"/>
              </w:rPr>
              <w:t>Museum</w:t>
            </w:r>
            <w:proofErr w:type="spellEnd"/>
          </w:p>
          <w:p w14:paraId="6E9626B7" w14:textId="02FF4169"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Grecia – Acrópolis</w:t>
            </w:r>
          </w:p>
          <w:p w14:paraId="11582016" w14:textId="76C1AF15"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P. Bajos – Rijksmuseum</w:t>
            </w:r>
          </w:p>
          <w:p w14:paraId="7CD3AB27" w14:textId="1C5FDB8F"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Hungría – Parlamento de Budapest</w:t>
            </w:r>
          </w:p>
          <w:p w14:paraId="5F59FC17"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Italia – Coliseo</w:t>
            </w:r>
          </w:p>
          <w:p w14:paraId="1A28E130"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Irlanda – </w:t>
            </w:r>
            <w:proofErr w:type="spellStart"/>
            <w:r w:rsidRPr="00502D97">
              <w:rPr>
                <w:rFonts w:eastAsia="Times New Roman" w:cstheme="minorHAnsi"/>
                <w:color w:val="000000"/>
                <w:lang w:eastAsia="es-ES"/>
              </w:rPr>
              <w:t>Guiness</w:t>
            </w:r>
            <w:proofErr w:type="spellEnd"/>
            <w:r w:rsidRPr="00502D97">
              <w:rPr>
                <w:rFonts w:eastAsia="Times New Roman" w:cstheme="minorHAnsi"/>
                <w:color w:val="000000"/>
                <w:lang w:eastAsia="es-ES"/>
              </w:rPr>
              <w:t xml:space="preserve"> Store</w:t>
            </w:r>
          </w:p>
          <w:p w14:paraId="2D53B851" w14:textId="56593643" w:rsid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lastRenderedPageBreak/>
              <w:t xml:space="preserve">Islandia – Blue </w:t>
            </w:r>
            <w:proofErr w:type="spellStart"/>
            <w:r w:rsidRPr="00502D97">
              <w:rPr>
                <w:rFonts w:eastAsia="Times New Roman" w:cstheme="minorHAnsi"/>
                <w:color w:val="000000"/>
                <w:lang w:eastAsia="es-ES"/>
              </w:rPr>
              <w:t>Lagoon</w:t>
            </w:r>
            <w:proofErr w:type="spellEnd"/>
          </w:p>
          <w:p w14:paraId="0C1C130D" w14:textId="1555ED52" w:rsidR="00502D97" w:rsidRPr="00502D97" w:rsidRDefault="00502D97" w:rsidP="00502D97">
            <w:pPr>
              <w:pStyle w:val="NormalWeb"/>
              <w:numPr>
                <w:ilvl w:val="0"/>
                <w:numId w:val="14"/>
              </w:numPr>
              <w:shd w:val="clear" w:color="auto" w:fill="FFFFFF"/>
              <w:spacing w:after="0" w:afterAutospacing="0"/>
              <w:rPr>
                <w:rFonts w:asciiTheme="minorHAnsi" w:hAnsiTheme="minorHAnsi" w:cstheme="minorHAnsi"/>
                <w:spacing w:val="-1"/>
                <w:sz w:val="22"/>
                <w:szCs w:val="22"/>
              </w:rPr>
            </w:pPr>
            <w:r w:rsidRPr="00502D97">
              <w:rPr>
                <w:rFonts w:asciiTheme="minorHAnsi" w:hAnsiTheme="minorHAnsi" w:cstheme="minorHAnsi"/>
                <w:spacing w:val="-1"/>
                <w:sz w:val="22"/>
                <w:szCs w:val="22"/>
              </w:rPr>
              <w:t xml:space="preserve">Kosovo - </w:t>
            </w:r>
            <w:proofErr w:type="spellStart"/>
            <w:r w:rsidRPr="00502D97">
              <w:rPr>
                <w:rFonts w:asciiTheme="minorHAnsi" w:hAnsiTheme="minorHAnsi" w:cstheme="minorHAnsi"/>
                <w:spacing w:val="-1"/>
                <w:sz w:val="22"/>
                <w:szCs w:val="22"/>
              </w:rPr>
              <w:t>Nebeske</w:t>
            </w:r>
            <w:proofErr w:type="spellEnd"/>
            <w:r w:rsidRPr="00502D97">
              <w:rPr>
                <w:rFonts w:asciiTheme="minorHAnsi" w:hAnsiTheme="minorHAnsi" w:cstheme="minorHAnsi"/>
                <w:spacing w:val="-1"/>
                <w:sz w:val="22"/>
                <w:szCs w:val="22"/>
              </w:rPr>
              <w:t xml:space="preserve"> </w:t>
            </w:r>
            <w:proofErr w:type="spellStart"/>
            <w:r w:rsidRPr="00502D97">
              <w:rPr>
                <w:rFonts w:asciiTheme="minorHAnsi" w:hAnsiTheme="minorHAnsi" w:cstheme="minorHAnsi"/>
                <w:spacing w:val="-1"/>
                <w:sz w:val="22"/>
                <w:szCs w:val="22"/>
              </w:rPr>
              <w:t>Stolice</w:t>
            </w:r>
            <w:proofErr w:type="spellEnd"/>
          </w:p>
          <w:p w14:paraId="6C5CAC9F" w14:textId="73ED25EB"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Letonia – Casa de las Cabezas Negras</w:t>
            </w:r>
          </w:p>
          <w:p w14:paraId="7FD2D902"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Lituania – Castillo de Trakai</w:t>
            </w:r>
          </w:p>
          <w:p w14:paraId="56DC1CE8" w14:textId="76F4FA61"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Luxemburgo – Castillo de </w:t>
            </w:r>
            <w:proofErr w:type="spellStart"/>
            <w:r w:rsidRPr="00502D97">
              <w:rPr>
                <w:rFonts w:eastAsia="Times New Roman" w:cstheme="minorHAnsi"/>
                <w:color w:val="000000"/>
                <w:lang w:eastAsia="es-ES"/>
              </w:rPr>
              <w:t>Vianden</w:t>
            </w:r>
            <w:proofErr w:type="spellEnd"/>
          </w:p>
          <w:p w14:paraId="554DE1CC"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Macedonia – Old Bazar </w:t>
            </w:r>
          </w:p>
          <w:p w14:paraId="27DC3012"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Moldavia – Bodega </w:t>
            </w:r>
            <w:proofErr w:type="spellStart"/>
            <w:r w:rsidRPr="00502D97">
              <w:rPr>
                <w:rFonts w:eastAsia="Times New Roman" w:cstheme="minorHAnsi"/>
                <w:color w:val="000000"/>
                <w:lang w:eastAsia="es-ES"/>
              </w:rPr>
              <w:t>Cricova</w:t>
            </w:r>
            <w:proofErr w:type="spellEnd"/>
          </w:p>
          <w:p w14:paraId="452CD7AA"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Malta – Catedral St. Johns</w:t>
            </w:r>
          </w:p>
          <w:p w14:paraId="645A6647" w14:textId="4F7F1C7D"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Noruega - Fiordo de </w:t>
            </w:r>
            <w:proofErr w:type="spellStart"/>
            <w:r w:rsidRPr="00502D97">
              <w:rPr>
                <w:rFonts w:eastAsia="Times New Roman" w:cstheme="minorHAnsi"/>
                <w:color w:val="000000"/>
                <w:lang w:eastAsia="es-ES"/>
              </w:rPr>
              <w:t>Geiranger</w:t>
            </w:r>
            <w:proofErr w:type="spellEnd"/>
          </w:p>
          <w:p w14:paraId="7B12A39B" w14:textId="77777777" w:rsid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Portugal – Palacio da Pena</w:t>
            </w:r>
          </w:p>
          <w:p w14:paraId="709484FB" w14:textId="39E5129B"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Polonia - Castillo de Wawel</w:t>
            </w:r>
          </w:p>
          <w:p w14:paraId="151B6E24" w14:textId="60F5CF0D"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Rumanía – Castillo de Bran</w:t>
            </w:r>
          </w:p>
          <w:p w14:paraId="585D263B"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Serbia – Templo de Saint </w:t>
            </w:r>
            <w:proofErr w:type="spellStart"/>
            <w:r w:rsidRPr="00502D97">
              <w:rPr>
                <w:rFonts w:eastAsia="Times New Roman" w:cstheme="minorHAnsi"/>
                <w:color w:val="000000"/>
                <w:lang w:eastAsia="es-ES"/>
              </w:rPr>
              <w:t>Sava</w:t>
            </w:r>
            <w:proofErr w:type="spellEnd"/>
          </w:p>
          <w:p w14:paraId="08908665" w14:textId="77777777"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Montenegro – </w:t>
            </w:r>
            <w:proofErr w:type="spellStart"/>
            <w:r w:rsidRPr="00502D97">
              <w:rPr>
                <w:rFonts w:eastAsia="Times New Roman" w:cstheme="minorHAnsi"/>
                <w:color w:val="000000"/>
                <w:lang w:eastAsia="es-ES"/>
              </w:rPr>
              <w:t>Durmitor</w:t>
            </w:r>
            <w:proofErr w:type="spellEnd"/>
            <w:r w:rsidRPr="00502D97">
              <w:rPr>
                <w:rFonts w:eastAsia="Times New Roman" w:cstheme="minorHAnsi"/>
                <w:color w:val="000000"/>
                <w:lang w:eastAsia="es-ES"/>
              </w:rPr>
              <w:t xml:space="preserve"> Park</w:t>
            </w:r>
          </w:p>
          <w:p w14:paraId="2B8085D1" w14:textId="1F270284"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Suecia -Museo Vasa</w:t>
            </w:r>
          </w:p>
          <w:p w14:paraId="7C9A7472" w14:textId="5857B504"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Suiza – Castillo de Chillón</w:t>
            </w:r>
          </w:p>
          <w:p w14:paraId="4C722B3B" w14:textId="4872B243" w:rsidR="00502D97" w:rsidRPr="00502D97" w:rsidRDefault="00502D97" w:rsidP="00502D97">
            <w:pPr>
              <w:pStyle w:val="Prrafodelista"/>
              <w:numPr>
                <w:ilvl w:val="0"/>
                <w:numId w:val="14"/>
              </w:numPr>
              <w:spacing w:after="0" w:line="240" w:lineRule="auto"/>
              <w:rPr>
                <w:rFonts w:eastAsia="Times New Roman" w:cstheme="minorHAnsi"/>
                <w:color w:val="000000"/>
                <w:lang w:eastAsia="es-ES"/>
              </w:rPr>
            </w:pPr>
            <w:r w:rsidRPr="00502D97">
              <w:rPr>
                <w:rFonts w:eastAsia="Times New Roman" w:cstheme="minorHAnsi"/>
                <w:color w:val="000000"/>
                <w:lang w:eastAsia="es-ES"/>
              </w:rPr>
              <w:t xml:space="preserve">Ucrania – Santa </w:t>
            </w:r>
            <w:proofErr w:type="spellStart"/>
            <w:r w:rsidRPr="00502D97">
              <w:rPr>
                <w:rFonts w:eastAsia="Times New Roman" w:cstheme="minorHAnsi"/>
                <w:color w:val="000000"/>
                <w:lang w:eastAsia="es-ES"/>
              </w:rPr>
              <w:t>Sophia</w:t>
            </w:r>
            <w:proofErr w:type="spellEnd"/>
          </w:p>
          <w:p w14:paraId="3CB9CF65" w14:textId="6BB00EA5" w:rsidR="00502D97" w:rsidRPr="00502D97" w:rsidRDefault="00502D97" w:rsidP="00502D97">
            <w:pPr>
              <w:spacing w:after="0" w:line="240" w:lineRule="auto"/>
              <w:rPr>
                <w:rFonts w:ascii="Calibri" w:eastAsia="Times New Roman" w:hAnsi="Calibri" w:cs="Calibri"/>
                <w:b/>
                <w:bCs/>
                <w:color w:val="000000"/>
                <w:lang w:eastAsia="es-ES"/>
              </w:rPr>
            </w:pPr>
          </w:p>
        </w:tc>
      </w:tr>
    </w:tbl>
    <w:p w14:paraId="6715246A" w14:textId="151433AE" w:rsidR="00570CFE" w:rsidRPr="00570CFE" w:rsidRDefault="00570CFE" w:rsidP="00D05D6B">
      <w:pPr>
        <w:shd w:val="clear" w:color="auto" w:fill="FFFFFF" w:themeFill="background1"/>
        <w:jc w:val="both"/>
        <w:textAlignment w:val="top"/>
      </w:pPr>
    </w:p>
    <w:p w14:paraId="4312A7A9" w14:textId="6CF05D9A" w:rsidR="004F354F" w:rsidRPr="00EC7CF0" w:rsidRDefault="00637BC5" w:rsidP="004F354F">
      <w:pPr>
        <w:rPr>
          <w:rFonts w:cstheme="minorHAnsi"/>
        </w:rPr>
      </w:pPr>
      <w:r w:rsidRPr="00637BC5">
        <w:rPr>
          <w:rFonts w:cstheme="minorHAnsi"/>
        </w:rPr>
        <w:t xml:space="preserve">Metodología: </w:t>
      </w:r>
      <w:r w:rsidR="00502D97">
        <w:rPr>
          <w:rFonts w:cstheme="minorHAnsi"/>
        </w:rPr>
        <w:t xml:space="preserve">Se ha seleccionado la atracción principal resultante después de introducir el nombre del país en el motor de búsqueda de Google </w:t>
      </w:r>
      <w:proofErr w:type="spellStart"/>
      <w:r w:rsidR="00502D97">
        <w:rPr>
          <w:rFonts w:cstheme="minorHAnsi"/>
        </w:rPr>
        <w:t>Travel</w:t>
      </w:r>
      <w:proofErr w:type="spellEnd"/>
      <w:r w:rsidR="00502D97">
        <w:rPr>
          <w:rFonts w:cstheme="minorHAnsi"/>
        </w:rPr>
        <w:t xml:space="preserve"> (</w:t>
      </w:r>
      <w:r w:rsidR="00502D97" w:rsidRPr="00502D97">
        <w:rPr>
          <w:rFonts w:cstheme="minorHAnsi"/>
        </w:rPr>
        <w:t>https://www.google.com/travel/things-to-do</w:t>
      </w:r>
      <w:proofErr w:type="gramStart"/>
      <w:r w:rsidR="00502D97">
        <w:rPr>
          <w:rFonts w:cstheme="minorHAnsi"/>
        </w:rPr>
        <w:t>) .</w:t>
      </w:r>
      <w:proofErr w:type="gramEnd"/>
      <w:r w:rsidR="00502D97">
        <w:rPr>
          <w:rFonts w:cstheme="minorHAnsi"/>
        </w:rPr>
        <w:t xml:space="preserve"> </w:t>
      </w:r>
      <w:r w:rsidR="00502D97" w:rsidRPr="00502D97">
        <w:rPr>
          <w:rFonts w:cstheme="minorHAnsi"/>
        </w:rPr>
        <w:t xml:space="preserve">Estos resultados se clasifican principalmente por popularidad, según la frecuencia de las menciones en la web y la proximidad al destino de </w:t>
      </w:r>
      <w:r w:rsidR="00502D97">
        <w:rPr>
          <w:rFonts w:cstheme="minorHAnsi"/>
        </w:rPr>
        <w:t>la</w:t>
      </w:r>
      <w:r w:rsidR="00502D97" w:rsidRPr="00502D97">
        <w:rPr>
          <w:rFonts w:cstheme="minorHAnsi"/>
        </w:rPr>
        <w:t xml:space="preserve"> búsqueda</w:t>
      </w:r>
      <w:r w:rsidR="00502D97">
        <w:rPr>
          <w:rFonts w:cstheme="minorHAnsi"/>
        </w:rPr>
        <w:t xml:space="preserve">. </w:t>
      </w:r>
      <w:r w:rsidR="0058243E">
        <w:rPr>
          <w:rFonts w:cstheme="minorHAnsi"/>
        </w:rPr>
        <w:t>Las atracciones se han</w:t>
      </w:r>
      <w:r w:rsidR="00502D97">
        <w:rPr>
          <w:rFonts w:cstheme="minorHAnsi"/>
        </w:rPr>
        <w:t xml:space="preserve"> dividido en seis tipos: Atracciones religiosas, naturaleza, museos, monumentos, castillos y calles o plazas.</w:t>
      </w:r>
    </w:p>
    <w:p w14:paraId="6AB8676A" w14:textId="3F644ED6" w:rsidR="00DE463D" w:rsidRDefault="00DE463D" w:rsidP="009746D8">
      <w:pPr>
        <w:shd w:val="clear" w:color="auto" w:fill="FFFFFF" w:themeFill="background1"/>
        <w:jc w:val="both"/>
        <w:textAlignment w:val="top"/>
        <w:rPr>
          <w:rStyle w:val="Hipervnculo"/>
          <w:rFonts w:cstheme="minorHAnsi"/>
          <w:color w:val="auto"/>
          <w:u w:val="none"/>
        </w:rPr>
      </w:pPr>
    </w:p>
    <w:p w14:paraId="3653A332" w14:textId="77777777" w:rsidR="00DE463D" w:rsidRPr="00EC7CF0" w:rsidRDefault="00DE463D" w:rsidP="009746D8">
      <w:pPr>
        <w:shd w:val="clear" w:color="auto" w:fill="FFFFFF" w:themeFill="background1"/>
        <w:jc w:val="both"/>
        <w:textAlignment w:val="top"/>
        <w:rPr>
          <w:rStyle w:val="Hipervnculo"/>
          <w:rFonts w:cstheme="minorHAnsi"/>
          <w:color w:val="auto"/>
          <w:u w:val="none"/>
        </w:rPr>
      </w:pPr>
    </w:p>
    <w:p w14:paraId="7735D37D" w14:textId="77777777" w:rsidR="00671D90" w:rsidRPr="00671D90" w:rsidRDefault="00671D90" w:rsidP="00671D90">
      <w:pPr>
        <w:pStyle w:val="Sinespaciado"/>
        <w:rPr>
          <w:i/>
          <w:iCs/>
          <w:color w:val="000000" w:themeColor="text1"/>
          <w:sz w:val="18"/>
          <w:szCs w:val="18"/>
        </w:rPr>
      </w:pPr>
    </w:p>
    <w:p w14:paraId="6030DE10" w14:textId="77777777"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 xml:space="preserve">Sobre </w:t>
      </w:r>
      <w:proofErr w:type="spellStart"/>
      <w:r w:rsidRPr="00750AA6">
        <w:rPr>
          <w:rFonts w:cstheme="minorHAnsi"/>
          <w:b/>
          <w:color w:val="262626" w:themeColor="text1" w:themeTint="D9"/>
          <w:sz w:val="16"/>
          <w:szCs w:val="16"/>
        </w:rPr>
        <w:t>Holidayguru</w:t>
      </w:r>
      <w:proofErr w:type="spellEnd"/>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3" w:history="1">
        <w:hyperlink r:id="rId14" w:history="1">
          <w:r w:rsidRPr="00750AA6">
            <w:rPr>
              <w:rStyle w:val="Hipervnculo"/>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xml:space="preserve">, </w:t>
      </w:r>
      <w:proofErr w:type="spellStart"/>
      <w:r w:rsidRPr="00750AA6">
        <w:rPr>
          <w:rFonts w:cstheme="minorHAnsi"/>
          <w:color w:val="545454"/>
          <w:sz w:val="16"/>
          <w:szCs w:val="16"/>
        </w:rPr>
        <w:t>Holidayguru</w:t>
      </w:r>
      <w:proofErr w:type="spellEnd"/>
      <w:r w:rsidRPr="00750AA6">
        <w:rPr>
          <w:rFonts w:cstheme="minorHAnsi"/>
          <w:color w:val="545454"/>
          <w:sz w:val="16"/>
          <w:szCs w:val="16"/>
        </w:rPr>
        <w:t xml:space="preserve"> se ha convertido en un respetable influyente en la industria turística de nuestro país, con más de 15 millones de páginas vistas al año. Nuestro origen se debe al éxito de la web alemana </w:t>
      </w:r>
      <w:proofErr w:type="spellStart"/>
      <w:r w:rsidRPr="00750AA6">
        <w:rPr>
          <w:rFonts w:cstheme="minorHAnsi"/>
          <w:color w:val="545454"/>
          <w:sz w:val="16"/>
          <w:szCs w:val="16"/>
        </w:rPr>
        <w:t>Urlaubsguru</w:t>
      </w:r>
      <w:proofErr w:type="spellEnd"/>
      <w:r w:rsidRPr="00750AA6">
        <w:rPr>
          <w:rFonts w:cstheme="minorHAnsi"/>
          <w:color w:val="545454"/>
          <w:sz w:val="16"/>
          <w:szCs w:val="16"/>
        </w:rPr>
        <w:t xml:space="preserve">, lanzada en agosto de 2013 y que se ha convertido en una de las páginas de viajes más prestigiosas del país. Contamos con presencia en hasta 5 países, estando nuestra base en Mallorca y nuestras oficinas centrales en </w:t>
      </w:r>
      <w:proofErr w:type="spellStart"/>
      <w:r w:rsidRPr="00750AA6">
        <w:rPr>
          <w:rFonts w:cstheme="minorHAnsi"/>
          <w:color w:val="545454"/>
          <w:sz w:val="16"/>
          <w:szCs w:val="16"/>
        </w:rPr>
        <w:t>Hozwickede</w:t>
      </w:r>
      <w:proofErr w:type="spellEnd"/>
      <w:r w:rsidRPr="00750AA6">
        <w:rPr>
          <w:rFonts w:cstheme="minorHAnsi"/>
          <w:color w:val="545454"/>
          <w:sz w:val="16"/>
          <w:szCs w:val="16"/>
        </w:rPr>
        <w:t xml:space="preserve"> (Alemania).</w:t>
      </w:r>
      <w:r w:rsidRPr="00750AA6">
        <w:rPr>
          <w:rFonts w:ascii="Arial" w:hAnsi="Arial" w:cs="Arial"/>
          <w:color w:val="262626" w:themeColor="text1" w:themeTint="D9"/>
          <w:sz w:val="18"/>
          <w:szCs w:val="18"/>
        </w:rPr>
        <w:tab/>
      </w:r>
    </w:p>
    <w:sectPr w:rsidR="003F5752" w:rsidRPr="00A860AD"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93DF" w14:textId="77777777" w:rsidR="004025E5" w:rsidRDefault="004025E5" w:rsidP="00D0157E">
      <w:pPr>
        <w:spacing w:after="0" w:line="240" w:lineRule="auto"/>
      </w:pPr>
      <w:r>
        <w:separator/>
      </w:r>
    </w:p>
  </w:endnote>
  <w:endnote w:type="continuationSeparator" w:id="0">
    <w:p w14:paraId="78362A05" w14:textId="77777777" w:rsidR="004025E5" w:rsidRDefault="004025E5"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Piedepgina"/>
      <w:rPr>
        <w:b/>
        <w:bCs/>
      </w:rPr>
    </w:pPr>
    <w:r w:rsidRPr="00C57981">
      <w:rPr>
        <w:b/>
        <w:bCs/>
      </w:rPr>
      <w:t>Contacto:</w:t>
    </w:r>
    <w:r>
      <w:rPr>
        <w:b/>
        <w:bCs/>
      </w:rPr>
      <w:t xml:space="preserve">                                                                                                           Publica:</w:t>
    </w:r>
  </w:p>
  <w:p w14:paraId="60A378E4" w14:textId="46827AE9" w:rsidR="00806FC0" w:rsidRDefault="00806FC0" w:rsidP="00816E87">
    <w:pPr>
      <w:pStyle w:val="Piedepgina"/>
      <w:tabs>
        <w:tab w:val="clear" w:pos="4513"/>
        <w:tab w:val="clear" w:pos="9026"/>
        <w:tab w:val="left" w:pos="7703"/>
      </w:tabs>
    </w:pPr>
    <w:r>
      <w:tab/>
    </w:r>
  </w:p>
  <w:p w14:paraId="2BD5D6BB" w14:textId="77777777" w:rsidR="00005D3D" w:rsidRPr="00816E87" w:rsidRDefault="00806FC0" w:rsidP="00005D3D">
    <w:pPr>
      <w:pStyle w:val="Piedepgina"/>
      <w:tabs>
        <w:tab w:val="clear" w:pos="4513"/>
        <w:tab w:val="clear" w:pos="9026"/>
        <w:tab w:val="left" w:pos="7159"/>
      </w:tabs>
    </w:pPr>
    <w:r w:rsidRPr="00816E87">
      <w:t xml:space="preserve">Alberto Coves  </w:t>
    </w:r>
    <w:r>
      <w:t xml:space="preserve">                                                                                                 </w:t>
    </w:r>
    <w:proofErr w:type="spellStart"/>
    <w:r w:rsidR="00005D3D">
      <w:t>Holidayguru</w:t>
    </w:r>
    <w:proofErr w:type="spellEnd"/>
    <w:r w:rsidR="00005D3D">
      <w:t xml:space="preserve"> S.L</w:t>
    </w:r>
    <w:r w:rsidR="00005D3D">
      <w:tab/>
    </w:r>
  </w:p>
  <w:p w14:paraId="459B7E9A" w14:textId="20231D76" w:rsidR="00005D3D" w:rsidRPr="0081424D" w:rsidRDefault="00202EC1" w:rsidP="00005D3D">
    <w:pPr>
      <w:pStyle w:val="Piedepgina"/>
      <w:tabs>
        <w:tab w:val="clear" w:pos="4513"/>
        <w:tab w:val="clear" w:pos="9026"/>
        <w:tab w:val="left" w:pos="7159"/>
      </w:tabs>
    </w:pPr>
    <w:r>
      <w:t xml:space="preserve">Comunicación                                                                                                  </w:t>
    </w:r>
    <w:r w:rsidR="00005D3D">
      <w:t xml:space="preserve">Córdoba 5, 07181 </w:t>
    </w:r>
    <w:proofErr w:type="spellStart"/>
    <w:r w:rsidR="00005D3D">
      <w:t>Palmanova</w:t>
    </w:r>
    <w:proofErr w:type="spellEnd"/>
  </w:p>
  <w:p w14:paraId="7954BC66" w14:textId="77777777" w:rsidR="00005D3D" w:rsidRPr="00B92CA5" w:rsidRDefault="00000000" w:rsidP="00005D3D">
    <w:pPr>
      <w:pStyle w:val="Piedepgina"/>
    </w:pPr>
    <w:hyperlink r:id="rId1" w:history="1">
      <w:r w:rsidR="00005D3D" w:rsidRPr="0081424D">
        <w:rPr>
          <w:rStyle w:val="Hipervnculo"/>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Piedepgina"/>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Piedepgina"/>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ED23" w14:textId="77777777" w:rsidR="004025E5" w:rsidRDefault="004025E5" w:rsidP="00D0157E">
      <w:pPr>
        <w:spacing w:after="0" w:line="240" w:lineRule="auto"/>
      </w:pPr>
      <w:r>
        <w:separator/>
      </w:r>
    </w:p>
  </w:footnote>
  <w:footnote w:type="continuationSeparator" w:id="0">
    <w:p w14:paraId="18BC5565" w14:textId="77777777" w:rsidR="004025E5" w:rsidRDefault="004025E5"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21E13D8"/>
    <w:multiLevelType w:val="hybridMultilevel"/>
    <w:tmpl w:val="02000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496FD9"/>
    <w:multiLevelType w:val="hybridMultilevel"/>
    <w:tmpl w:val="6BE23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7"/>
  </w:num>
  <w:num w:numId="2" w16cid:durableId="373848153">
    <w:abstractNumId w:val="1"/>
  </w:num>
  <w:num w:numId="3" w16cid:durableId="1338650082">
    <w:abstractNumId w:val="13"/>
  </w:num>
  <w:num w:numId="4" w16cid:durableId="1274895532">
    <w:abstractNumId w:val="0"/>
  </w:num>
  <w:num w:numId="5" w16cid:durableId="1436293553">
    <w:abstractNumId w:val="10"/>
  </w:num>
  <w:num w:numId="6" w16cid:durableId="211037472">
    <w:abstractNumId w:val="5"/>
  </w:num>
  <w:num w:numId="7" w16cid:durableId="2061661005">
    <w:abstractNumId w:val="2"/>
  </w:num>
  <w:num w:numId="8" w16cid:durableId="1598757283">
    <w:abstractNumId w:val="3"/>
  </w:num>
  <w:num w:numId="9" w16cid:durableId="1745294091">
    <w:abstractNumId w:val="9"/>
  </w:num>
  <w:num w:numId="10" w16cid:durableId="1723482246">
    <w:abstractNumId w:val="8"/>
  </w:num>
  <w:num w:numId="11" w16cid:durableId="1209491527">
    <w:abstractNumId w:val="6"/>
  </w:num>
  <w:num w:numId="12" w16cid:durableId="163906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152181">
    <w:abstractNumId w:val="4"/>
  </w:num>
  <w:num w:numId="14" w16cid:durableId="178769793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13F5"/>
    <w:rsid w:val="00032536"/>
    <w:rsid w:val="000355AB"/>
    <w:rsid w:val="00035C65"/>
    <w:rsid w:val="0003673C"/>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3413"/>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A34"/>
    <w:rsid w:val="00116B94"/>
    <w:rsid w:val="001172B6"/>
    <w:rsid w:val="00117CF5"/>
    <w:rsid w:val="00122E0E"/>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65CA0"/>
    <w:rsid w:val="00175686"/>
    <w:rsid w:val="001810F5"/>
    <w:rsid w:val="00181680"/>
    <w:rsid w:val="00181ED1"/>
    <w:rsid w:val="001825B2"/>
    <w:rsid w:val="001842CD"/>
    <w:rsid w:val="00184864"/>
    <w:rsid w:val="00185276"/>
    <w:rsid w:val="0018551D"/>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303B5"/>
    <w:rsid w:val="0023371A"/>
    <w:rsid w:val="00233790"/>
    <w:rsid w:val="002410CC"/>
    <w:rsid w:val="0024477E"/>
    <w:rsid w:val="00245C2C"/>
    <w:rsid w:val="002469F3"/>
    <w:rsid w:val="002505AE"/>
    <w:rsid w:val="00253428"/>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D06E8"/>
    <w:rsid w:val="002D54E6"/>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54A34"/>
    <w:rsid w:val="003615E1"/>
    <w:rsid w:val="00362B9F"/>
    <w:rsid w:val="00363EE8"/>
    <w:rsid w:val="00363F18"/>
    <w:rsid w:val="00372D0E"/>
    <w:rsid w:val="0037481F"/>
    <w:rsid w:val="00382719"/>
    <w:rsid w:val="00385537"/>
    <w:rsid w:val="00385B3A"/>
    <w:rsid w:val="00386AE1"/>
    <w:rsid w:val="00387191"/>
    <w:rsid w:val="00391290"/>
    <w:rsid w:val="003922C6"/>
    <w:rsid w:val="00393E36"/>
    <w:rsid w:val="00394319"/>
    <w:rsid w:val="003953B2"/>
    <w:rsid w:val="003977BD"/>
    <w:rsid w:val="003A4006"/>
    <w:rsid w:val="003A7C46"/>
    <w:rsid w:val="003A7E64"/>
    <w:rsid w:val="003B09AE"/>
    <w:rsid w:val="003B124B"/>
    <w:rsid w:val="003B179A"/>
    <w:rsid w:val="003B558C"/>
    <w:rsid w:val="003B76E7"/>
    <w:rsid w:val="003B7888"/>
    <w:rsid w:val="003C0165"/>
    <w:rsid w:val="003C3ACF"/>
    <w:rsid w:val="003C7ABD"/>
    <w:rsid w:val="003D1422"/>
    <w:rsid w:val="003D3046"/>
    <w:rsid w:val="003D5AE9"/>
    <w:rsid w:val="003E0887"/>
    <w:rsid w:val="003E39BF"/>
    <w:rsid w:val="003E4C1A"/>
    <w:rsid w:val="003F181B"/>
    <w:rsid w:val="003F227F"/>
    <w:rsid w:val="003F50D0"/>
    <w:rsid w:val="003F5752"/>
    <w:rsid w:val="004022A2"/>
    <w:rsid w:val="004025E5"/>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01B8"/>
    <w:rsid w:val="004C3F49"/>
    <w:rsid w:val="004D1888"/>
    <w:rsid w:val="004D64EF"/>
    <w:rsid w:val="004D6688"/>
    <w:rsid w:val="004E12E8"/>
    <w:rsid w:val="004E2ADD"/>
    <w:rsid w:val="004F0BA9"/>
    <w:rsid w:val="004F1459"/>
    <w:rsid w:val="004F170C"/>
    <w:rsid w:val="004F33D0"/>
    <w:rsid w:val="004F354F"/>
    <w:rsid w:val="004F5FDB"/>
    <w:rsid w:val="00502D97"/>
    <w:rsid w:val="00504E01"/>
    <w:rsid w:val="0051072E"/>
    <w:rsid w:val="00510A4D"/>
    <w:rsid w:val="0051108D"/>
    <w:rsid w:val="00515E95"/>
    <w:rsid w:val="00520553"/>
    <w:rsid w:val="00532501"/>
    <w:rsid w:val="00532ADF"/>
    <w:rsid w:val="00533022"/>
    <w:rsid w:val="00533516"/>
    <w:rsid w:val="00533DCF"/>
    <w:rsid w:val="00533E6D"/>
    <w:rsid w:val="0053647F"/>
    <w:rsid w:val="005373DA"/>
    <w:rsid w:val="005461B1"/>
    <w:rsid w:val="00546AD4"/>
    <w:rsid w:val="00554B3D"/>
    <w:rsid w:val="00555421"/>
    <w:rsid w:val="0055645A"/>
    <w:rsid w:val="00556BD1"/>
    <w:rsid w:val="00560141"/>
    <w:rsid w:val="005617B7"/>
    <w:rsid w:val="005619BD"/>
    <w:rsid w:val="00562A5C"/>
    <w:rsid w:val="005645AD"/>
    <w:rsid w:val="00570341"/>
    <w:rsid w:val="00570CFE"/>
    <w:rsid w:val="005743AF"/>
    <w:rsid w:val="00575D23"/>
    <w:rsid w:val="00581036"/>
    <w:rsid w:val="0058239C"/>
    <w:rsid w:val="0058243E"/>
    <w:rsid w:val="00584C83"/>
    <w:rsid w:val="005912DB"/>
    <w:rsid w:val="00594FE2"/>
    <w:rsid w:val="00595C93"/>
    <w:rsid w:val="005A20A5"/>
    <w:rsid w:val="005A3991"/>
    <w:rsid w:val="005A6A7B"/>
    <w:rsid w:val="005B0CD7"/>
    <w:rsid w:val="005B55B0"/>
    <w:rsid w:val="005B61CD"/>
    <w:rsid w:val="005B754E"/>
    <w:rsid w:val="005C5074"/>
    <w:rsid w:val="005C7890"/>
    <w:rsid w:val="005D04BD"/>
    <w:rsid w:val="005D632C"/>
    <w:rsid w:val="005E71B0"/>
    <w:rsid w:val="005E7E6D"/>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37BC5"/>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6D37"/>
    <w:rsid w:val="006B02AD"/>
    <w:rsid w:val="006B6845"/>
    <w:rsid w:val="006C0355"/>
    <w:rsid w:val="006C196D"/>
    <w:rsid w:val="006C47A7"/>
    <w:rsid w:val="006C574D"/>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703E"/>
    <w:rsid w:val="00711FA9"/>
    <w:rsid w:val="007159BE"/>
    <w:rsid w:val="00715BCD"/>
    <w:rsid w:val="0072091E"/>
    <w:rsid w:val="0072187C"/>
    <w:rsid w:val="0072405A"/>
    <w:rsid w:val="00725E12"/>
    <w:rsid w:val="00726279"/>
    <w:rsid w:val="007263B6"/>
    <w:rsid w:val="00727433"/>
    <w:rsid w:val="00730FD3"/>
    <w:rsid w:val="00731279"/>
    <w:rsid w:val="007349F2"/>
    <w:rsid w:val="00734C00"/>
    <w:rsid w:val="007350B3"/>
    <w:rsid w:val="00735114"/>
    <w:rsid w:val="007377E8"/>
    <w:rsid w:val="00741988"/>
    <w:rsid w:val="00750AA6"/>
    <w:rsid w:val="00750F4B"/>
    <w:rsid w:val="0075102D"/>
    <w:rsid w:val="007533B7"/>
    <w:rsid w:val="00754972"/>
    <w:rsid w:val="007550FE"/>
    <w:rsid w:val="0075690E"/>
    <w:rsid w:val="007656BD"/>
    <w:rsid w:val="00770E83"/>
    <w:rsid w:val="007821D1"/>
    <w:rsid w:val="00785B60"/>
    <w:rsid w:val="00786EFA"/>
    <w:rsid w:val="0078748E"/>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517"/>
    <w:rsid w:val="00827AAD"/>
    <w:rsid w:val="00831DDD"/>
    <w:rsid w:val="00833ED6"/>
    <w:rsid w:val="00836360"/>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2166"/>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46D8"/>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B6874"/>
    <w:rsid w:val="00AC3A40"/>
    <w:rsid w:val="00AC777D"/>
    <w:rsid w:val="00AD1394"/>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E7E"/>
    <w:rsid w:val="00B26389"/>
    <w:rsid w:val="00B4646D"/>
    <w:rsid w:val="00B50E09"/>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9354E"/>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37B10"/>
    <w:rsid w:val="00C402EA"/>
    <w:rsid w:val="00C42470"/>
    <w:rsid w:val="00C4467F"/>
    <w:rsid w:val="00C506B8"/>
    <w:rsid w:val="00C50B68"/>
    <w:rsid w:val="00C57981"/>
    <w:rsid w:val="00C60563"/>
    <w:rsid w:val="00C60A8C"/>
    <w:rsid w:val="00C71238"/>
    <w:rsid w:val="00C76F1C"/>
    <w:rsid w:val="00C83D79"/>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3ED2"/>
    <w:rsid w:val="00CE6987"/>
    <w:rsid w:val="00CF0CA8"/>
    <w:rsid w:val="00CF2773"/>
    <w:rsid w:val="00CF3B49"/>
    <w:rsid w:val="00D0157E"/>
    <w:rsid w:val="00D02506"/>
    <w:rsid w:val="00D02C1E"/>
    <w:rsid w:val="00D05D6B"/>
    <w:rsid w:val="00D07DB7"/>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4279C"/>
    <w:rsid w:val="00D4510A"/>
    <w:rsid w:val="00D45B94"/>
    <w:rsid w:val="00D50AD0"/>
    <w:rsid w:val="00D50CA5"/>
    <w:rsid w:val="00D52D19"/>
    <w:rsid w:val="00D54375"/>
    <w:rsid w:val="00D55AAE"/>
    <w:rsid w:val="00D5658A"/>
    <w:rsid w:val="00D56620"/>
    <w:rsid w:val="00D63182"/>
    <w:rsid w:val="00D648C1"/>
    <w:rsid w:val="00D65249"/>
    <w:rsid w:val="00D65DA0"/>
    <w:rsid w:val="00D8150B"/>
    <w:rsid w:val="00D81E29"/>
    <w:rsid w:val="00D84368"/>
    <w:rsid w:val="00D84F0F"/>
    <w:rsid w:val="00D856C2"/>
    <w:rsid w:val="00D90FF0"/>
    <w:rsid w:val="00D9149C"/>
    <w:rsid w:val="00D95FEB"/>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E463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56180"/>
    <w:rsid w:val="00E6194B"/>
    <w:rsid w:val="00E620C4"/>
    <w:rsid w:val="00E63382"/>
    <w:rsid w:val="00E75322"/>
    <w:rsid w:val="00E8191B"/>
    <w:rsid w:val="00E824CB"/>
    <w:rsid w:val="00E835D2"/>
    <w:rsid w:val="00E838FE"/>
    <w:rsid w:val="00E8484D"/>
    <w:rsid w:val="00E85534"/>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08D9"/>
    <w:rsid w:val="00F03509"/>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ACE"/>
    <w:rsid w:val="00F61FE9"/>
    <w:rsid w:val="00F63C1A"/>
    <w:rsid w:val="00F64313"/>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2F7D"/>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8C2F7D"/>
    <w:rPr>
      <w:b/>
      <w:bCs/>
    </w:rPr>
  </w:style>
  <w:style w:type="paragraph" w:styleId="NormalWeb">
    <w:name w:val="Normal (Web)"/>
    <w:basedOn w:val="Normal"/>
    <w:uiPriority w:val="99"/>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179D4"/>
    <w:rPr>
      <w:color w:val="0563C1" w:themeColor="hyperlink"/>
      <w:u w:val="single"/>
    </w:rPr>
  </w:style>
  <w:style w:type="paragraph" w:styleId="Prrafodelista">
    <w:name w:val="List Paragraph"/>
    <w:basedOn w:val="Normal"/>
    <w:uiPriority w:val="34"/>
    <w:qFormat/>
    <w:rsid w:val="00D179D4"/>
    <w:pPr>
      <w:spacing w:line="254" w:lineRule="auto"/>
      <w:ind w:left="720"/>
      <w:contextualSpacing/>
    </w:pPr>
  </w:style>
  <w:style w:type="character" w:styleId="Mencinsinresolver">
    <w:name w:val="Unresolved Mention"/>
    <w:basedOn w:val="Fuentedeprrafopredeter"/>
    <w:uiPriority w:val="99"/>
    <w:semiHidden/>
    <w:unhideWhenUsed/>
    <w:rsid w:val="00D179D4"/>
    <w:rPr>
      <w:color w:val="605E5C"/>
      <w:shd w:val="clear" w:color="auto" w:fill="E1DFDD"/>
    </w:rPr>
  </w:style>
  <w:style w:type="paragraph" w:styleId="Encabezado">
    <w:name w:val="header"/>
    <w:basedOn w:val="Normal"/>
    <w:link w:val="EncabezadoCar"/>
    <w:uiPriority w:val="99"/>
    <w:unhideWhenUsed/>
    <w:rsid w:val="00D0157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0157E"/>
  </w:style>
  <w:style w:type="paragraph" w:styleId="Piedepgina">
    <w:name w:val="footer"/>
    <w:basedOn w:val="Normal"/>
    <w:link w:val="PiedepginaCar"/>
    <w:uiPriority w:val="99"/>
    <w:unhideWhenUsed/>
    <w:rsid w:val="00D0157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0157E"/>
  </w:style>
  <w:style w:type="character" w:customStyle="1" w:styleId="tlid-translation">
    <w:name w:val="tlid-translation"/>
    <w:basedOn w:val="Fuentedeprrafopredeter"/>
    <w:rsid w:val="009B277F"/>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85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276"/>
    <w:rPr>
      <w:rFonts w:ascii="Segoe UI" w:hAnsi="Segoe UI" w:cs="Segoe UI"/>
      <w:sz w:val="18"/>
      <w:szCs w:val="18"/>
    </w:rPr>
  </w:style>
  <w:style w:type="character" w:customStyle="1" w:styleId="Ttulo2Car">
    <w:name w:val="Título 2 Car"/>
    <w:basedOn w:val="Fuentedeprrafopredeter"/>
    <w:link w:val="Ttulo2"/>
    <w:uiPriority w:val="9"/>
    <w:semiHidden/>
    <w:rsid w:val="00B0107B"/>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9B5E03"/>
    <w:rPr>
      <w:i/>
      <w:iCs/>
    </w:rPr>
  </w:style>
  <w:style w:type="character" w:customStyle="1" w:styleId="Ttulo3Car">
    <w:name w:val="Título 3 Car"/>
    <w:basedOn w:val="Fuentedeprrafopredeter"/>
    <w:link w:val="Ttulo3"/>
    <w:uiPriority w:val="9"/>
    <w:rsid w:val="00E01E62"/>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F6079"/>
    <w:rPr>
      <w:rFonts w:asciiTheme="majorHAnsi" w:eastAsiaTheme="majorEastAsia" w:hAnsiTheme="majorHAnsi" w:cstheme="majorBidi"/>
      <w:i/>
      <w:iCs/>
      <w:color w:val="2F5496" w:themeColor="accent1" w:themeShade="BF"/>
    </w:rPr>
  </w:style>
  <w:style w:type="paragraph" w:styleId="Sinespaciado">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694189426">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25722747">
      <w:bodyDiv w:val="1"/>
      <w:marLeft w:val="0"/>
      <w:marRight w:val="0"/>
      <w:marTop w:val="0"/>
      <w:marBottom w:val="0"/>
      <w:divBdr>
        <w:top w:val="none" w:sz="0" w:space="0" w:color="auto"/>
        <w:left w:val="none" w:sz="0" w:space="0" w:color="auto"/>
        <w:bottom w:val="none" w:sz="0" w:space="0" w:color="auto"/>
        <w:right w:val="none" w:sz="0" w:space="0" w:color="auto"/>
      </w:divBdr>
      <w:divsChild>
        <w:div w:id="1045448379">
          <w:marLeft w:val="0"/>
          <w:marRight w:val="0"/>
          <w:marTop w:val="0"/>
          <w:marBottom w:val="0"/>
          <w:divBdr>
            <w:top w:val="single" w:sz="2" w:space="0" w:color="auto"/>
            <w:left w:val="single" w:sz="2" w:space="0" w:color="auto"/>
            <w:bottom w:val="single" w:sz="6" w:space="0" w:color="auto"/>
            <w:right w:val="single" w:sz="2" w:space="0" w:color="auto"/>
          </w:divBdr>
          <w:divsChild>
            <w:div w:id="1971746963">
              <w:marLeft w:val="0"/>
              <w:marRight w:val="0"/>
              <w:marTop w:val="100"/>
              <w:marBottom w:val="100"/>
              <w:divBdr>
                <w:top w:val="single" w:sz="2" w:space="0" w:color="D9D9E3"/>
                <w:left w:val="single" w:sz="2" w:space="0" w:color="D9D9E3"/>
                <w:bottom w:val="single" w:sz="2" w:space="0" w:color="D9D9E3"/>
                <w:right w:val="single" w:sz="2" w:space="0" w:color="D9D9E3"/>
              </w:divBdr>
              <w:divsChild>
                <w:div w:id="897785434">
                  <w:marLeft w:val="0"/>
                  <w:marRight w:val="0"/>
                  <w:marTop w:val="0"/>
                  <w:marBottom w:val="0"/>
                  <w:divBdr>
                    <w:top w:val="single" w:sz="2" w:space="0" w:color="D9D9E3"/>
                    <w:left w:val="single" w:sz="2" w:space="0" w:color="D9D9E3"/>
                    <w:bottom w:val="single" w:sz="2" w:space="0" w:color="D9D9E3"/>
                    <w:right w:val="single" w:sz="2" w:space="0" w:color="D9D9E3"/>
                  </w:divBdr>
                  <w:divsChild>
                    <w:div w:id="59642222">
                      <w:marLeft w:val="0"/>
                      <w:marRight w:val="0"/>
                      <w:marTop w:val="0"/>
                      <w:marBottom w:val="0"/>
                      <w:divBdr>
                        <w:top w:val="single" w:sz="2" w:space="0" w:color="D9D9E3"/>
                        <w:left w:val="single" w:sz="2" w:space="0" w:color="D9D9E3"/>
                        <w:bottom w:val="single" w:sz="2" w:space="0" w:color="D9D9E3"/>
                        <w:right w:val="single" w:sz="2" w:space="0" w:color="D9D9E3"/>
                      </w:divBdr>
                      <w:divsChild>
                        <w:div w:id="1074354392">
                          <w:marLeft w:val="0"/>
                          <w:marRight w:val="0"/>
                          <w:marTop w:val="0"/>
                          <w:marBottom w:val="0"/>
                          <w:divBdr>
                            <w:top w:val="single" w:sz="2" w:space="0" w:color="D9D9E3"/>
                            <w:left w:val="single" w:sz="2" w:space="0" w:color="D9D9E3"/>
                            <w:bottom w:val="single" w:sz="2" w:space="0" w:color="D9D9E3"/>
                            <w:right w:val="single" w:sz="2" w:space="0" w:color="D9D9E3"/>
                          </w:divBdr>
                          <w:divsChild>
                            <w:div w:id="554705213">
                              <w:marLeft w:val="0"/>
                              <w:marRight w:val="0"/>
                              <w:marTop w:val="0"/>
                              <w:marBottom w:val="0"/>
                              <w:divBdr>
                                <w:top w:val="single" w:sz="2" w:space="0" w:color="D9D9E3"/>
                                <w:left w:val="single" w:sz="2" w:space="0" w:color="D9D9E3"/>
                                <w:bottom w:val="single" w:sz="2" w:space="0" w:color="D9D9E3"/>
                                <w:right w:val="single" w:sz="2" w:space="0" w:color="D9D9E3"/>
                              </w:divBdr>
                              <w:divsChild>
                                <w:div w:id="1313606644">
                                  <w:marLeft w:val="0"/>
                                  <w:marRight w:val="0"/>
                                  <w:marTop w:val="0"/>
                                  <w:marBottom w:val="0"/>
                                  <w:divBdr>
                                    <w:top w:val="single" w:sz="2" w:space="0" w:color="D9D9E3"/>
                                    <w:left w:val="single" w:sz="2" w:space="0" w:color="D9D9E3"/>
                                    <w:bottom w:val="single" w:sz="2" w:space="0" w:color="D9D9E3"/>
                                    <w:right w:val="single" w:sz="2" w:space="0" w:color="D9D9E3"/>
                                  </w:divBdr>
                                  <w:divsChild>
                                    <w:div w:id="126944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387339164">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709640023">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B1FDB0-A8B4-4F95-A520-5C80A18A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2671</Characters>
  <Application>Microsoft Office Word</Application>
  <DocSecurity>0</DocSecurity>
  <Lines>22</Lines>
  <Paragraphs>6</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2</cp:revision>
  <cp:lastPrinted>2021-08-11T11:48:00Z</cp:lastPrinted>
  <dcterms:created xsi:type="dcterms:W3CDTF">2023-10-31T07:09:00Z</dcterms:created>
  <dcterms:modified xsi:type="dcterms:W3CDTF">2023-10-31T07:09:00Z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