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82" w:rsidRPr="001446DB" w:rsidRDefault="00754C82" w:rsidP="001446DB">
      <w:pPr>
        <w:pStyle w:val="berschrift1"/>
        <w:ind w:right="707"/>
        <w:rPr>
          <w:rFonts w:ascii="Arial" w:hAnsi="Arial" w:cs="Arial"/>
          <w:b/>
          <w:sz w:val="22"/>
          <w:szCs w:val="22"/>
          <w:u w:val="none"/>
        </w:rPr>
      </w:pPr>
      <w:r w:rsidRPr="001446DB">
        <w:rPr>
          <w:rFonts w:ascii="Arial" w:hAnsi="Arial" w:cs="Arial"/>
          <w:b/>
          <w:sz w:val="22"/>
          <w:szCs w:val="22"/>
          <w:u w:val="none"/>
        </w:rPr>
        <w:t>Online-Intensivkurs: Brandschutzkonzepte nach der Bayerischen Bauordnung</w:t>
      </w:r>
    </w:p>
    <w:p w:rsidR="004D4979" w:rsidRPr="00754C82" w:rsidRDefault="004D4979" w:rsidP="001446DB">
      <w:pPr>
        <w:pStyle w:val="StandardWeb"/>
        <w:ind w:right="707"/>
        <w:rPr>
          <w:rFonts w:ascii="Arial" w:hAnsi="Arial" w:cs="Arial"/>
          <w:sz w:val="20"/>
          <w:szCs w:val="20"/>
        </w:rPr>
      </w:pPr>
      <w:r w:rsidRPr="00754C82">
        <w:rPr>
          <w:rStyle w:val="Fett"/>
          <w:rFonts w:ascii="Arial" w:hAnsi="Arial" w:cs="Arial"/>
          <w:sz w:val="20"/>
          <w:szCs w:val="20"/>
        </w:rPr>
        <w:t>Bauordnungsrechtliche Anforderungen und deren Umsetzung in die Praxis</w:t>
      </w:r>
    </w:p>
    <w:p w:rsidR="004D4979" w:rsidRPr="00754C82" w:rsidRDefault="004D4979" w:rsidP="001446DB">
      <w:pPr>
        <w:pStyle w:val="StandardWeb"/>
        <w:ind w:right="707"/>
        <w:rPr>
          <w:rFonts w:ascii="Arial" w:hAnsi="Arial" w:cs="Arial"/>
          <w:sz w:val="20"/>
          <w:szCs w:val="20"/>
        </w:rPr>
      </w:pPr>
      <w:r w:rsidRPr="00754C82">
        <w:rPr>
          <w:rFonts w:ascii="Arial" w:hAnsi="Arial" w:cs="Arial"/>
          <w:sz w:val="20"/>
          <w:szCs w:val="20"/>
        </w:rPr>
        <w:t>K</w:t>
      </w:r>
      <w:r w:rsidR="005972AF">
        <w:rPr>
          <w:rFonts w:ascii="Arial" w:hAnsi="Arial" w:cs="Arial"/>
          <w:sz w:val="20"/>
          <w:szCs w:val="20"/>
        </w:rPr>
        <w:t>öln, 28. Mai 2020 - Vom 6. bis 8</w:t>
      </w:r>
      <w:r w:rsidRPr="00754C82">
        <w:rPr>
          <w:rFonts w:ascii="Arial" w:hAnsi="Arial" w:cs="Arial"/>
          <w:sz w:val="20"/>
          <w:szCs w:val="20"/>
        </w:rPr>
        <w:t xml:space="preserve">. Juli 2020 veranstaltet </w:t>
      </w:r>
      <w:proofErr w:type="spellStart"/>
      <w:r w:rsidRPr="00754C82">
        <w:rPr>
          <w:rFonts w:ascii="Arial" w:hAnsi="Arial" w:cs="Arial"/>
          <w:sz w:val="20"/>
          <w:szCs w:val="20"/>
        </w:rPr>
        <w:t>FeuerTrutz</w:t>
      </w:r>
      <w:proofErr w:type="spellEnd"/>
      <w:r w:rsidRPr="00754C82">
        <w:rPr>
          <w:rFonts w:ascii="Arial" w:hAnsi="Arial" w:cs="Arial"/>
          <w:sz w:val="20"/>
          <w:szCs w:val="20"/>
        </w:rPr>
        <w:t xml:space="preserve"> Network einen Online-Intensivkurs bestehend aus fünf Live-Webinaren mit Josef Mayr zum Thema „Brandschutzkonzepte nach der Bayerischen Bauordnung“.</w:t>
      </w:r>
    </w:p>
    <w:p w:rsidR="004D4979" w:rsidRPr="00754C82" w:rsidRDefault="004D4979" w:rsidP="001446DB">
      <w:pPr>
        <w:pStyle w:val="StandardWeb"/>
        <w:ind w:right="707"/>
        <w:rPr>
          <w:rFonts w:ascii="Arial" w:hAnsi="Arial" w:cs="Arial"/>
          <w:sz w:val="20"/>
          <w:szCs w:val="20"/>
        </w:rPr>
      </w:pPr>
      <w:r w:rsidRPr="00754C82">
        <w:rPr>
          <w:rFonts w:ascii="Arial" w:hAnsi="Arial" w:cs="Arial"/>
          <w:sz w:val="20"/>
          <w:szCs w:val="20"/>
        </w:rPr>
        <w:t>In Bayern ist für Sonderbauten ein Brandschutzkonzept vorgeschrieben – aber auch für alle anderen Gebäude bildet ein Brandschutzkonzept eine elementare Grundlage für eine reibungslose und wirtschaftliche Umsetzung der Brandschutzanforderungen der Bayerischen Bauordnung.</w:t>
      </w:r>
    </w:p>
    <w:p w:rsidR="004D4979" w:rsidRPr="00754C82" w:rsidRDefault="004D4979" w:rsidP="001446DB">
      <w:pPr>
        <w:pStyle w:val="StandardWeb"/>
        <w:ind w:right="707"/>
        <w:rPr>
          <w:rFonts w:ascii="Arial" w:hAnsi="Arial" w:cs="Arial"/>
          <w:sz w:val="20"/>
          <w:szCs w:val="20"/>
        </w:rPr>
      </w:pPr>
      <w:r w:rsidRPr="00754C82">
        <w:rPr>
          <w:rFonts w:ascii="Arial" w:hAnsi="Arial" w:cs="Arial"/>
          <w:sz w:val="20"/>
          <w:szCs w:val="20"/>
        </w:rPr>
        <w:t>Der Intensivkurs vermittelt die erforderlichen Grundlagen für die Erstellung und Umsetzung eines Brandschutzkonzeptes unter Berücksichtigung der Bayerischen Bauordnung. Die Teilnehmer erhalten einen kompakten und übersichtlichen Einblick in alle relevanten Normen, Richtlinien und Vorschriften, speziell auf die Anforderungen in Bayern zugeschnitten. Im Fokus steht die praktische Anwendbarkeit: So fasst der Referent Josef Mayr alle wesentlichen Punkte zusammen und verdeutlicht sie mit zahlreichen Detail-Zeichnungen und Praxisbeispielen.</w:t>
      </w:r>
    </w:p>
    <w:p w:rsidR="004D4979" w:rsidRPr="00754C82" w:rsidRDefault="004D4979" w:rsidP="001446DB">
      <w:pPr>
        <w:pStyle w:val="StandardWeb"/>
        <w:ind w:right="707"/>
        <w:rPr>
          <w:rFonts w:ascii="Arial" w:hAnsi="Arial" w:cs="Arial"/>
          <w:sz w:val="20"/>
          <w:szCs w:val="20"/>
        </w:rPr>
      </w:pPr>
      <w:r w:rsidRPr="00754C82">
        <w:rPr>
          <w:rFonts w:ascii="Arial" w:hAnsi="Arial" w:cs="Arial"/>
          <w:sz w:val="20"/>
          <w:szCs w:val="20"/>
        </w:rPr>
        <w:t>Der Online-Intensivkurs richtet sich an Architekten, Bauingenieure, Fachplaner, Bauausführende, Fachbauleiter und Behördenvertreter, die für die Erstellung, Umsetzung oder Prüfung von Brandschutzkonzepten verantwortlich sind.</w:t>
      </w:r>
    </w:p>
    <w:p w:rsidR="004D4979" w:rsidRPr="00754C82" w:rsidRDefault="004D4979" w:rsidP="001446DB">
      <w:pPr>
        <w:pStyle w:val="StandardWeb"/>
        <w:ind w:right="707"/>
        <w:rPr>
          <w:rFonts w:ascii="Arial" w:hAnsi="Arial" w:cs="Arial"/>
          <w:sz w:val="20"/>
          <w:szCs w:val="20"/>
        </w:rPr>
      </w:pPr>
      <w:r w:rsidRPr="00754C82">
        <w:rPr>
          <w:rFonts w:ascii="Arial" w:hAnsi="Arial" w:cs="Arial"/>
          <w:sz w:val="20"/>
          <w:szCs w:val="20"/>
        </w:rPr>
        <w:t xml:space="preserve">Die Weiterbildung besteht aus fünf Live-Webinaren à 90 Minuten zu verschiedenen Themengebieten und kann sowohl für die </w:t>
      </w:r>
      <w:r w:rsidRPr="00405C38">
        <w:rPr>
          <w:rFonts w:ascii="Arial" w:hAnsi="Arial" w:cs="Arial"/>
          <w:sz w:val="20"/>
          <w:szCs w:val="20"/>
        </w:rPr>
        <w:t xml:space="preserve">komplette </w:t>
      </w:r>
      <w:r w:rsidR="00405C38" w:rsidRPr="00405C38">
        <w:rPr>
          <w:rFonts w:ascii="Arial" w:hAnsi="Arial" w:cs="Arial"/>
          <w:sz w:val="20"/>
          <w:szCs w:val="20"/>
        </w:rPr>
        <w:t>Woche</w:t>
      </w:r>
      <w:r w:rsidRPr="00754C82">
        <w:rPr>
          <w:rFonts w:ascii="Arial" w:hAnsi="Arial" w:cs="Arial"/>
          <w:sz w:val="20"/>
          <w:szCs w:val="20"/>
        </w:rPr>
        <w:t xml:space="preserve"> als auch einzeln gebucht werden.</w:t>
      </w:r>
    </w:p>
    <w:p w:rsidR="004D4979" w:rsidRPr="00754C82" w:rsidRDefault="004D4979" w:rsidP="001446DB">
      <w:pPr>
        <w:numPr>
          <w:ilvl w:val="0"/>
          <w:numId w:val="7"/>
        </w:numPr>
        <w:spacing w:before="100" w:beforeAutospacing="1" w:after="100" w:afterAutospacing="1" w:line="240" w:lineRule="auto"/>
        <w:ind w:right="707"/>
        <w:rPr>
          <w:rFonts w:ascii="Arial" w:hAnsi="Arial" w:cs="Arial"/>
        </w:rPr>
      </w:pPr>
      <w:r w:rsidRPr="00754C82">
        <w:rPr>
          <w:rFonts w:ascii="Arial" w:hAnsi="Arial" w:cs="Arial"/>
        </w:rPr>
        <w:t>Bauordnungsrechtliche Grundlagen und grundsätzliche Brandschutzanforderungen</w:t>
      </w:r>
      <w:r w:rsidR="00754C82">
        <w:rPr>
          <w:rFonts w:ascii="Arial" w:hAnsi="Arial" w:cs="Arial"/>
        </w:rPr>
        <w:br/>
      </w:r>
      <w:r w:rsidRPr="00754C82">
        <w:rPr>
          <w:rFonts w:ascii="Arial" w:hAnsi="Arial" w:cs="Arial"/>
        </w:rPr>
        <w:t xml:space="preserve">Montag | 6. Juli 2020 | 09:30 bis ca. 11:00 Uhr </w:t>
      </w:r>
    </w:p>
    <w:p w:rsidR="004D4979" w:rsidRPr="00754C82" w:rsidRDefault="004D4979" w:rsidP="001446DB">
      <w:pPr>
        <w:numPr>
          <w:ilvl w:val="0"/>
          <w:numId w:val="8"/>
        </w:numPr>
        <w:spacing w:before="100" w:beforeAutospacing="1" w:after="100" w:afterAutospacing="1" w:line="240" w:lineRule="auto"/>
        <w:ind w:right="707"/>
        <w:rPr>
          <w:rFonts w:ascii="Arial" w:hAnsi="Arial" w:cs="Arial"/>
        </w:rPr>
      </w:pPr>
      <w:r w:rsidRPr="00754C82">
        <w:rPr>
          <w:rFonts w:ascii="Arial" w:hAnsi="Arial" w:cs="Arial"/>
        </w:rPr>
        <w:t>Das Abschottungsprinzip im baulichen Brandschutz</w:t>
      </w:r>
      <w:r w:rsidRPr="00754C82">
        <w:rPr>
          <w:rFonts w:ascii="Arial" w:hAnsi="Arial" w:cs="Arial"/>
        </w:rPr>
        <w:br/>
        <w:t>Montag | 6. Juli 2020 | 11:00 bis ca. 12:30 Uhr</w:t>
      </w:r>
    </w:p>
    <w:p w:rsidR="00CE2BB7" w:rsidRDefault="004D4979" w:rsidP="001446DB">
      <w:pPr>
        <w:numPr>
          <w:ilvl w:val="0"/>
          <w:numId w:val="9"/>
        </w:numPr>
        <w:spacing w:before="100" w:beforeAutospacing="1" w:after="100" w:afterAutospacing="1" w:line="240" w:lineRule="auto"/>
        <w:ind w:right="707"/>
        <w:rPr>
          <w:rFonts w:ascii="Arial" w:hAnsi="Arial" w:cs="Arial"/>
        </w:rPr>
      </w:pPr>
      <w:r w:rsidRPr="00754C82">
        <w:rPr>
          <w:rFonts w:ascii="Arial" w:hAnsi="Arial" w:cs="Arial"/>
        </w:rPr>
        <w:t>Die bauaufsichtlich erforderlichen Rettungswege</w:t>
      </w:r>
      <w:r w:rsidRPr="00754C82">
        <w:rPr>
          <w:rFonts w:ascii="Arial" w:hAnsi="Arial" w:cs="Arial"/>
        </w:rPr>
        <w:br/>
        <w:t>Dienstag | 7. Juli 2020 | 09:30 bis ca. 11:00 Uhr</w:t>
      </w:r>
    </w:p>
    <w:p w:rsidR="004D4979" w:rsidRPr="00754C82" w:rsidRDefault="004D4979" w:rsidP="00CE2BB7">
      <w:pPr>
        <w:spacing w:before="100" w:beforeAutospacing="1" w:after="100" w:afterAutospacing="1" w:line="240" w:lineRule="auto"/>
        <w:ind w:left="720" w:right="707"/>
        <w:rPr>
          <w:rFonts w:ascii="Arial" w:hAnsi="Arial" w:cs="Arial"/>
        </w:rPr>
      </w:pPr>
      <w:r w:rsidRPr="00754C82">
        <w:rPr>
          <w:rFonts w:ascii="Arial" w:hAnsi="Arial" w:cs="Arial"/>
        </w:rPr>
        <w:br/>
      </w:r>
    </w:p>
    <w:p w:rsidR="001446DB" w:rsidRDefault="001446DB" w:rsidP="001446DB">
      <w:pPr>
        <w:spacing w:before="100" w:beforeAutospacing="1" w:after="100" w:afterAutospacing="1" w:line="240" w:lineRule="auto"/>
        <w:ind w:left="720" w:right="707"/>
        <w:rPr>
          <w:rFonts w:ascii="Arial" w:hAnsi="Arial" w:cs="Arial"/>
        </w:rPr>
      </w:pPr>
    </w:p>
    <w:p w:rsidR="00396258" w:rsidRPr="00396258" w:rsidRDefault="004D4979" w:rsidP="001446DB">
      <w:pPr>
        <w:numPr>
          <w:ilvl w:val="0"/>
          <w:numId w:val="9"/>
        </w:numPr>
        <w:spacing w:before="100" w:beforeAutospacing="1" w:after="100" w:afterAutospacing="1" w:line="240" w:lineRule="auto"/>
        <w:ind w:right="707"/>
        <w:rPr>
          <w:rFonts w:ascii="Arial" w:hAnsi="Arial" w:cs="Arial"/>
        </w:rPr>
      </w:pPr>
      <w:r w:rsidRPr="00754C82">
        <w:rPr>
          <w:rFonts w:ascii="Arial" w:hAnsi="Arial" w:cs="Arial"/>
        </w:rPr>
        <w:t>Tragwerk, Außenwände, Dächer, Sicherung von Öffnungen, Brandschutz bei haustechnischen Leitungsanlagen</w:t>
      </w:r>
      <w:r w:rsidR="00754C82">
        <w:rPr>
          <w:rFonts w:ascii="Arial" w:hAnsi="Arial" w:cs="Arial"/>
        </w:rPr>
        <w:br/>
      </w:r>
      <w:r w:rsidRPr="00754C82">
        <w:rPr>
          <w:rFonts w:ascii="Arial" w:hAnsi="Arial" w:cs="Arial"/>
        </w:rPr>
        <w:t xml:space="preserve">Dienstag | 7. Juli 2020 | 11:00 bis ca. 12:30 Uhr </w:t>
      </w:r>
      <w:r w:rsidR="00396258">
        <w:rPr>
          <w:rFonts w:ascii="Arial" w:hAnsi="Arial" w:cs="Arial"/>
        </w:rPr>
        <w:br/>
      </w:r>
    </w:p>
    <w:p w:rsidR="00F03EFE" w:rsidRDefault="004D4979" w:rsidP="00F03EFE">
      <w:pPr>
        <w:numPr>
          <w:ilvl w:val="0"/>
          <w:numId w:val="9"/>
        </w:numPr>
        <w:spacing w:before="100" w:beforeAutospacing="1" w:after="100" w:afterAutospacing="1" w:line="240" w:lineRule="auto"/>
        <w:ind w:right="707"/>
        <w:rPr>
          <w:rFonts w:ascii="Arial" w:hAnsi="Arial" w:cs="Arial"/>
        </w:rPr>
      </w:pPr>
      <w:r w:rsidRPr="00396258">
        <w:rPr>
          <w:rFonts w:ascii="Arial" w:hAnsi="Arial" w:cs="Arial"/>
        </w:rPr>
        <w:t>Erstellung von Brandschutzkonzepten mit Hilfe von Checklisten</w:t>
      </w:r>
      <w:r w:rsidRPr="00396258">
        <w:rPr>
          <w:rFonts w:ascii="Arial" w:hAnsi="Arial" w:cs="Arial"/>
        </w:rPr>
        <w:br/>
        <w:t>​Mittwoch | 8. Jul</w:t>
      </w:r>
      <w:r w:rsidR="00F03EFE">
        <w:rPr>
          <w:rFonts w:ascii="Arial" w:hAnsi="Arial" w:cs="Arial"/>
        </w:rPr>
        <w:t>i 2020 | 09:30 bis ca. 11:00 Uhr</w:t>
      </w:r>
    </w:p>
    <w:p w:rsidR="004D4979" w:rsidRPr="00F03EFE" w:rsidRDefault="004D4979" w:rsidP="00F03EFE">
      <w:pPr>
        <w:spacing w:before="100" w:beforeAutospacing="1" w:after="100" w:afterAutospacing="1" w:line="240" w:lineRule="auto"/>
        <w:ind w:right="707"/>
        <w:rPr>
          <w:rFonts w:ascii="Arial" w:hAnsi="Arial" w:cs="Arial"/>
        </w:rPr>
      </w:pPr>
      <w:bookmarkStart w:id="0" w:name="_GoBack"/>
      <w:bookmarkEnd w:id="0"/>
      <w:r w:rsidRPr="00F03EFE">
        <w:rPr>
          <w:rFonts w:ascii="Arial" w:hAnsi="Arial" w:cs="Arial"/>
        </w:rPr>
        <w:t>Die einzelnen Webinare werd</w:t>
      </w:r>
      <w:r w:rsidR="005972AF">
        <w:rPr>
          <w:rFonts w:ascii="Arial" w:hAnsi="Arial" w:cs="Arial"/>
        </w:rPr>
        <w:t xml:space="preserve">en von </w:t>
      </w:r>
      <w:proofErr w:type="gramStart"/>
      <w:r w:rsidR="005972AF">
        <w:rPr>
          <w:rFonts w:ascii="Arial" w:hAnsi="Arial" w:cs="Arial"/>
        </w:rPr>
        <w:t>der</w:t>
      </w:r>
      <w:proofErr w:type="gramEnd"/>
      <w:r w:rsidR="005972AF">
        <w:rPr>
          <w:rFonts w:ascii="Arial" w:hAnsi="Arial" w:cs="Arial"/>
        </w:rPr>
        <w:t xml:space="preserve"> Bay</w:t>
      </w:r>
      <w:r w:rsidR="002A62D4">
        <w:rPr>
          <w:rFonts w:ascii="Arial" w:hAnsi="Arial" w:cs="Arial"/>
        </w:rPr>
        <w:t>e</w:t>
      </w:r>
      <w:r w:rsidR="005972AF">
        <w:rPr>
          <w:rFonts w:ascii="Arial" w:hAnsi="Arial" w:cs="Arial"/>
        </w:rPr>
        <w:t>rischen Ingenieur</w:t>
      </w:r>
      <w:r w:rsidR="002A62D4">
        <w:rPr>
          <w:rFonts w:ascii="Arial" w:hAnsi="Arial" w:cs="Arial"/>
        </w:rPr>
        <w:t>e</w:t>
      </w:r>
      <w:r w:rsidRPr="00F03EFE">
        <w:rPr>
          <w:rFonts w:ascii="Arial" w:hAnsi="Arial" w:cs="Arial"/>
        </w:rPr>
        <w:t>kammer-Bau mit jeweils 2 Punkten anerkannt. Der komplette Onlin</w:t>
      </w:r>
      <w:r w:rsidR="00405C38" w:rsidRPr="00F03EFE">
        <w:rPr>
          <w:rFonts w:ascii="Arial" w:hAnsi="Arial" w:cs="Arial"/>
        </w:rPr>
        <w:t>e-Intensivkurs, bestehend aus 5 Webinaren,</w:t>
      </w:r>
      <w:r w:rsidRPr="00F03EFE">
        <w:rPr>
          <w:rFonts w:ascii="Arial" w:hAnsi="Arial" w:cs="Arial"/>
        </w:rPr>
        <w:t xml:space="preserve"> wird mit 10 Punkten anerkannt.</w:t>
      </w:r>
    </w:p>
    <w:p w:rsidR="00CE1329" w:rsidRPr="001446DB" w:rsidRDefault="00CE1329" w:rsidP="001446DB">
      <w:pPr>
        <w:ind w:right="707"/>
      </w:pPr>
      <w:r w:rsidRPr="00E36BCF">
        <w:rPr>
          <w:rFonts w:ascii="Arial" w:hAnsi="Arial" w:cs="Arial"/>
        </w:rPr>
        <w:t xml:space="preserve">Weitere Informationen und Anmeldung online unter </w:t>
      </w:r>
      <w:hyperlink r:id="rId8" w:history="1">
        <w:r w:rsidR="001642E0" w:rsidRPr="001642E0">
          <w:rPr>
            <w:rStyle w:val="Hyperlink"/>
            <w:rFonts w:ascii="Arial" w:hAnsi="Arial" w:cs="Arial"/>
          </w:rPr>
          <w:t>www.feuertrutz.de</w:t>
        </w:r>
      </w:hyperlink>
      <w:r w:rsidR="008A7971">
        <w:rPr>
          <w:rStyle w:val="Hyperlink"/>
          <w:rFonts w:ascii="Arial" w:hAnsi="Arial" w:cs="Arial"/>
        </w:rPr>
        <w:t>.</w:t>
      </w:r>
    </w:p>
    <w:sectPr w:rsidR="00CE1329" w:rsidRPr="001446DB" w:rsidSect="00396258">
      <w:headerReference w:type="default" r:id="rId9"/>
      <w:footerReference w:type="default" r:id="rId10"/>
      <w:headerReference w:type="first" r:id="rId11"/>
      <w:footerReference w:type="first" r:id="rId12"/>
      <w:pgSz w:w="11906" w:h="16838" w:code="9"/>
      <w:pgMar w:top="1985" w:right="3119" w:bottom="2127"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38" w:rsidRDefault="00860338">
      <w:r>
        <w:separator/>
      </w:r>
    </w:p>
  </w:endnote>
  <w:endnote w:type="continuationSeparator" w:id="0">
    <w:p w:rsidR="00860338" w:rsidRDefault="008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38" w:rsidRDefault="00860338">
      <w:r>
        <w:separator/>
      </w:r>
    </w:p>
  </w:footnote>
  <w:footnote w:type="continuationSeparator" w:id="0">
    <w:p w:rsidR="00860338" w:rsidRDefault="00860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4D0186" w:rsidP="00262442">
    <w:pPr>
      <w:pStyle w:val="Kopfzeile"/>
      <w:rPr>
        <w:sz w:val="20"/>
        <w:szCs w:val="20"/>
      </w:rPr>
    </w:pPr>
    <w:bookmarkStart w:id="1" w:name="OhneErsteSeite"/>
    <w:r w:rsidRPr="004D0186">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141483" w:rsidRDefault="00CD641C" w:rsidP="005D1F20">
    <w:pPr>
      <w:pStyle w:val="Kopfzeile"/>
      <w:tabs>
        <w:tab w:val="left" w:pos="0"/>
      </w:tabs>
      <w:rPr>
        <w:rStyle w:val="Seitenzahl"/>
        <w:rFonts w:ascii="Arial" w:hAnsi="Arial" w:cs="Arial"/>
        <w:sz w:val="20"/>
        <w:szCs w:val="20"/>
      </w:rPr>
    </w:pPr>
    <w:r w:rsidRPr="00141483">
      <w:rPr>
        <w:rStyle w:val="Seitenzahl"/>
        <w:rFonts w:ascii="Arial" w:hAnsi="Arial" w:cs="Arial"/>
        <w:sz w:val="20"/>
        <w:szCs w:val="20"/>
      </w:rPr>
      <w:fldChar w:fldCharType="begin"/>
    </w:r>
    <w:r w:rsidRPr="00141483">
      <w:rPr>
        <w:rStyle w:val="Seitenzahl"/>
        <w:rFonts w:ascii="Arial" w:hAnsi="Arial" w:cs="Arial"/>
        <w:sz w:val="20"/>
        <w:szCs w:val="20"/>
      </w:rPr>
      <w:instrText xml:space="preserve"> PAGE </w:instrText>
    </w:r>
    <w:r w:rsidRPr="00141483">
      <w:rPr>
        <w:rStyle w:val="Seitenzahl"/>
        <w:rFonts w:ascii="Arial" w:hAnsi="Arial" w:cs="Arial"/>
        <w:sz w:val="20"/>
        <w:szCs w:val="20"/>
      </w:rPr>
      <w:fldChar w:fldCharType="separate"/>
    </w:r>
    <w:r w:rsidR="002A62D4">
      <w:rPr>
        <w:rStyle w:val="Seitenzahl"/>
        <w:rFonts w:ascii="Arial" w:hAnsi="Arial" w:cs="Arial"/>
        <w:noProof/>
        <w:sz w:val="20"/>
        <w:szCs w:val="20"/>
      </w:rPr>
      <w:t>2</w:t>
    </w:r>
    <w:r w:rsidRPr="00141483">
      <w:rPr>
        <w:rStyle w:val="Seitenzahl"/>
        <w:rFonts w:ascii="Arial" w:hAnsi="Arial" w:cs="Arial"/>
        <w:sz w:val="20"/>
        <w:szCs w:val="20"/>
      </w:rPr>
      <w:fldChar w:fldCharType="end"/>
    </w:r>
    <w:bookmarkEnd w:id="2"/>
  </w:p>
  <w:p w:rsidR="00CD641C" w:rsidRPr="00141483" w:rsidRDefault="001446DB"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28. Mai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4D0186" w:rsidP="00186F00">
    <w:pPr>
      <w:pStyle w:val="Kopfzeile"/>
      <w:rPr>
        <w:color w:val="FFFFFF" w:themeColor="background1"/>
        <w:sz w:val="20"/>
        <w:szCs w:val="20"/>
      </w:rPr>
    </w:pPr>
    <w:bookmarkStart w:id="5" w:name="AusgabeArt"/>
    <w:r w:rsidRPr="004D0186">
      <w:rPr>
        <w:color w:val="FFFFFF"/>
        <w:sz w:val="20"/>
        <w:szCs w:val="20"/>
      </w:rPr>
      <w:t>@Ausgabeart@1</w:t>
    </w:r>
    <w:bookmarkEnd w:id="5"/>
  </w:p>
  <w:p w:rsidR="009421DC" w:rsidRPr="00BE7F4E" w:rsidRDefault="004D0186" w:rsidP="009421DC">
    <w:pPr>
      <w:pStyle w:val="Kopfzeile"/>
      <w:rPr>
        <w:color w:val="FFFFFF" w:themeColor="background1"/>
        <w:sz w:val="20"/>
        <w:szCs w:val="20"/>
      </w:rPr>
    </w:pPr>
    <w:bookmarkStart w:id="6" w:name="PrintCode1"/>
    <w:r w:rsidRPr="004D0186">
      <w:rPr>
        <w:color w:val="FFFFFF"/>
        <w:sz w:val="20"/>
        <w:szCs w:val="20"/>
      </w:rPr>
      <w:t>@ErsteSeite@2015</w:t>
    </w:r>
    <w:bookmarkEnd w:id="6"/>
  </w:p>
  <w:p w:rsidR="00CD641C" w:rsidRPr="00BE7F4E" w:rsidRDefault="004D0186" w:rsidP="00AA0FB5">
    <w:pPr>
      <w:pStyle w:val="Kopfzeile"/>
      <w:spacing w:after="1760"/>
      <w:rPr>
        <w:color w:val="FFFFFF" w:themeColor="background1"/>
        <w:sz w:val="20"/>
        <w:szCs w:val="20"/>
      </w:rPr>
    </w:pPr>
    <w:bookmarkStart w:id="7" w:name="PrintCode2"/>
    <w:r w:rsidRPr="004D0186">
      <w:rPr>
        <w:color w:val="FFFFFF"/>
        <w:sz w:val="20"/>
        <w:szCs w:val="20"/>
      </w:rPr>
      <w:t>@FolgeSeiten@2108</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0787"/>
    <w:multiLevelType w:val="multilevel"/>
    <w:tmpl w:val="DE6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5755C"/>
    <w:multiLevelType w:val="multilevel"/>
    <w:tmpl w:val="56C8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F6371"/>
    <w:multiLevelType w:val="multilevel"/>
    <w:tmpl w:val="6FC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F4AF6"/>
    <w:multiLevelType w:val="multilevel"/>
    <w:tmpl w:val="1280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D1936"/>
    <w:multiLevelType w:val="multilevel"/>
    <w:tmpl w:val="BE6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519CE"/>
    <w:multiLevelType w:val="multilevel"/>
    <w:tmpl w:val="34D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2634C"/>
    <w:multiLevelType w:val="multilevel"/>
    <w:tmpl w:val="57B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64CD4"/>
    <w:multiLevelType w:val="hybridMultilevel"/>
    <w:tmpl w:val="57D85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443237"/>
    <w:multiLevelType w:val="multilevel"/>
    <w:tmpl w:val="6F5A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34341"/>
    <w:multiLevelType w:val="multilevel"/>
    <w:tmpl w:val="C176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2"/>
  </w:num>
  <w:num w:numId="5">
    <w:abstractNumId w:val="1"/>
  </w:num>
  <w:num w:numId="6">
    <w:abstractNumId w:val="7"/>
  </w:num>
  <w:num w:numId="7">
    <w:abstractNumId w:val="0"/>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86"/>
    <w:rsid w:val="00002E96"/>
    <w:rsid w:val="00004D6A"/>
    <w:rsid w:val="00010085"/>
    <w:rsid w:val="000300D7"/>
    <w:rsid w:val="00030E40"/>
    <w:rsid w:val="00043C76"/>
    <w:rsid w:val="00050E32"/>
    <w:rsid w:val="00057623"/>
    <w:rsid w:val="00062A1D"/>
    <w:rsid w:val="00062F0D"/>
    <w:rsid w:val="00063805"/>
    <w:rsid w:val="00071DFA"/>
    <w:rsid w:val="00087E2C"/>
    <w:rsid w:val="00092ADE"/>
    <w:rsid w:val="0009794B"/>
    <w:rsid w:val="000A3F3A"/>
    <w:rsid w:val="000A5500"/>
    <w:rsid w:val="000A642A"/>
    <w:rsid w:val="000B4790"/>
    <w:rsid w:val="000C14DF"/>
    <w:rsid w:val="000C5459"/>
    <w:rsid w:val="000C696C"/>
    <w:rsid w:val="000D2A21"/>
    <w:rsid w:val="000F29D8"/>
    <w:rsid w:val="000F51ED"/>
    <w:rsid w:val="000F6438"/>
    <w:rsid w:val="000F6BF1"/>
    <w:rsid w:val="00115E63"/>
    <w:rsid w:val="00126C4F"/>
    <w:rsid w:val="0012797F"/>
    <w:rsid w:val="0013796E"/>
    <w:rsid w:val="00141483"/>
    <w:rsid w:val="001446DB"/>
    <w:rsid w:val="00152B62"/>
    <w:rsid w:val="001642E0"/>
    <w:rsid w:val="00167FCF"/>
    <w:rsid w:val="001727BF"/>
    <w:rsid w:val="00172EFC"/>
    <w:rsid w:val="001752A0"/>
    <w:rsid w:val="00183F3F"/>
    <w:rsid w:val="00186A36"/>
    <w:rsid w:val="00186F00"/>
    <w:rsid w:val="00187764"/>
    <w:rsid w:val="00191F42"/>
    <w:rsid w:val="00194E54"/>
    <w:rsid w:val="001A6FB0"/>
    <w:rsid w:val="001B1ADB"/>
    <w:rsid w:val="001C5F81"/>
    <w:rsid w:val="001C6F23"/>
    <w:rsid w:val="001D1C50"/>
    <w:rsid w:val="001D508E"/>
    <w:rsid w:val="001E0B69"/>
    <w:rsid w:val="001E3055"/>
    <w:rsid w:val="001F3D8B"/>
    <w:rsid w:val="001F3EC3"/>
    <w:rsid w:val="001F57F2"/>
    <w:rsid w:val="00204574"/>
    <w:rsid w:val="0021464A"/>
    <w:rsid w:val="00235948"/>
    <w:rsid w:val="0025473B"/>
    <w:rsid w:val="002549E0"/>
    <w:rsid w:val="00261F26"/>
    <w:rsid w:val="00262442"/>
    <w:rsid w:val="0026383B"/>
    <w:rsid w:val="00274A2A"/>
    <w:rsid w:val="00282756"/>
    <w:rsid w:val="00282A8B"/>
    <w:rsid w:val="0028776C"/>
    <w:rsid w:val="00294D58"/>
    <w:rsid w:val="002A2685"/>
    <w:rsid w:val="002A57F1"/>
    <w:rsid w:val="002A62D4"/>
    <w:rsid w:val="002B07BB"/>
    <w:rsid w:val="002B6868"/>
    <w:rsid w:val="002B7B7E"/>
    <w:rsid w:val="002C6314"/>
    <w:rsid w:val="002E533C"/>
    <w:rsid w:val="002E6313"/>
    <w:rsid w:val="00306B8D"/>
    <w:rsid w:val="00310D69"/>
    <w:rsid w:val="00334829"/>
    <w:rsid w:val="00346DAC"/>
    <w:rsid w:val="00354AA1"/>
    <w:rsid w:val="003565A6"/>
    <w:rsid w:val="00363372"/>
    <w:rsid w:val="003640FE"/>
    <w:rsid w:val="00367D33"/>
    <w:rsid w:val="003724DA"/>
    <w:rsid w:val="00375158"/>
    <w:rsid w:val="00376AC3"/>
    <w:rsid w:val="00384A19"/>
    <w:rsid w:val="00393947"/>
    <w:rsid w:val="00396258"/>
    <w:rsid w:val="003A48A6"/>
    <w:rsid w:val="003A5068"/>
    <w:rsid w:val="003A773F"/>
    <w:rsid w:val="003B7FA5"/>
    <w:rsid w:val="003C1F13"/>
    <w:rsid w:val="003C374B"/>
    <w:rsid w:val="003C6132"/>
    <w:rsid w:val="003C6890"/>
    <w:rsid w:val="003D477A"/>
    <w:rsid w:val="003D7740"/>
    <w:rsid w:val="003F2F81"/>
    <w:rsid w:val="00405C38"/>
    <w:rsid w:val="0041275C"/>
    <w:rsid w:val="00412F17"/>
    <w:rsid w:val="0042793A"/>
    <w:rsid w:val="00447819"/>
    <w:rsid w:val="004801EF"/>
    <w:rsid w:val="004C0EF8"/>
    <w:rsid w:val="004D0186"/>
    <w:rsid w:val="004D0735"/>
    <w:rsid w:val="004D1764"/>
    <w:rsid w:val="004D4979"/>
    <w:rsid w:val="004E05E6"/>
    <w:rsid w:val="004E408A"/>
    <w:rsid w:val="00503627"/>
    <w:rsid w:val="00506FD3"/>
    <w:rsid w:val="00517005"/>
    <w:rsid w:val="005469B0"/>
    <w:rsid w:val="00547163"/>
    <w:rsid w:val="00550631"/>
    <w:rsid w:val="00554BB4"/>
    <w:rsid w:val="00567576"/>
    <w:rsid w:val="00570498"/>
    <w:rsid w:val="005747B8"/>
    <w:rsid w:val="005826E2"/>
    <w:rsid w:val="005972AF"/>
    <w:rsid w:val="005A2E03"/>
    <w:rsid w:val="005A54E5"/>
    <w:rsid w:val="005A7821"/>
    <w:rsid w:val="005B6D71"/>
    <w:rsid w:val="005B7AEB"/>
    <w:rsid w:val="005C1A82"/>
    <w:rsid w:val="005D1F20"/>
    <w:rsid w:val="005E192D"/>
    <w:rsid w:val="006068D8"/>
    <w:rsid w:val="00614091"/>
    <w:rsid w:val="00621DEC"/>
    <w:rsid w:val="00627AC7"/>
    <w:rsid w:val="00635601"/>
    <w:rsid w:val="006436A4"/>
    <w:rsid w:val="006558A5"/>
    <w:rsid w:val="0065651E"/>
    <w:rsid w:val="00670744"/>
    <w:rsid w:val="00672395"/>
    <w:rsid w:val="0068297B"/>
    <w:rsid w:val="0068625E"/>
    <w:rsid w:val="006C22BC"/>
    <w:rsid w:val="006C503C"/>
    <w:rsid w:val="006D2467"/>
    <w:rsid w:val="006F37E8"/>
    <w:rsid w:val="0070114C"/>
    <w:rsid w:val="00704FC7"/>
    <w:rsid w:val="0070688F"/>
    <w:rsid w:val="007166F1"/>
    <w:rsid w:val="00727819"/>
    <w:rsid w:val="00734E40"/>
    <w:rsid w:val="0075216D"/>
    <w:rsid w:val="00754C82"/>
    <w:rsid w:val="007610D6"/>
    <w:rsid w:val="00767465"/>
    <w:rsid w:val="00775910"/>
    <w:rsid w:val="0079480F"/>
    <w:rsid w:val="007A18E9"/>
    <w:rsid w:val="007A283C"/>
    <w:rsid w:val="007A2D25"/>
    <w:rsid w:val="007B047B"/>
    <w:rsid w:val="007B09BF"/>
    <w:rsid w:val="007B09FA"/>
    <w:rsid w:val="007D0A9A"/>
    <w:rsid w:val="007F65D2"/>
    <w:rsid w:val="008139B9"/>
    <w:rsid w:val="0082344B"/>
    <w:rsid w:val="0082490A"/>
    <w:rsid w:val="0084341A"/>
    <w:rsid w:val="008565D8"/>
    <w:rsid w:val="00860338"/>
    <w:rsid w:val="00885789"/>
    <w:rsid w:val="00893C66"/>
    <w:rsid w:val="008A7971"/>
    <w:rsid w:val="008B3C13"/>
    <w:rsid w:val="008B5052"/>
    <w:rsid w:val="008B6261"/>
    <w:rsid w:val="008B7D3B"/>
    <w:rsid w:val="008D0EA6"/>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7772D"/>
    <w:rsid w:val="00A857C0"/>
    <w:rsid w:val="00A862EF"/>
    <w:rsid w:val="00A86773"/>
    <w:rsid w:val="00AA04AB"/>
    <w:rsid w:val="00AA0FB5"/>
    <w:rsid w:val="00AA48EF"/>
    <w:rsid w:val="00AB1756"/>
    <w:rsid w:val="00AE2359"/>
    <w:rsid w:val="00B25492"/>
    <w:rsid w:val="00B270E1"/>
    <w:rsid w:val="00B34EA7"/>
    <w:rsid w:val="00B47D6F"/>
    <w:rsid w:val="00B62AFE"/>
    <w:rsid w:val="00B72B7D"/>
    <w:rsid w:val="00B7587D"/>
    <w:rsid w:val="00B82A38"/>
    <w:rsid w:val="00B83BCA"/>
    <w:rsid w:val="00B90739"/>
    <w:rsid w:val="00BA4CD6"/>
    <w:rsid w:val="00BA5AF4"/>
    <w:rsid w:val="00BC3444"/>
    <w:rsid w:val="00BC4CD5"/>
    <w:rsid w:val="00BD12C9"/>
    <w:rsid w:val="00BE6EBC"/>
    <w:rsid w:val="00BE7F4E"/>
    <w:rsid w:val="00C014D3"/>
    <w:rsid w:val="00C02720"/>
    <w:rsid w:val="00C34BEE"/>
    <w:rsid w:val="00C45A53"/>
    <w:rsid w:val="00C46658"/>
    <w:rsid w:val="00C5103B"/>
    <w:rsid w:val="00C53124"/>
    <w:rsid w:val="00C64634"/>
    <w:rsid w:val="00C64DB9"/>
    <w:rsid w:val="00C76364"/>
    <w:rsid w:val="00C837FB"/>
    <w:rsid w:val="00CA0368"/>
    <w:rsid w:val="00CA0D94"/>
    <w:rsid w:val="00CC12BD"/>
    <w:rsid w:val="00CD641C"/>
    <w:rsid w:val="00CE1329"/>
    <w:rsid w:val="00CE2BB7"/>
    <w:rsid w:val="00CF083D"/>
    <w:rsid w:val="00CF2169"/>
    <w:rsid w:val="00D04046"/>
    <w:rsid w:val="00D30700"/>
    <w:rsid w:val="00D50F94"/>
    <w:rsid w:val="00D54509"/>
    <w:rsid w:val="00D65240"/>
    <w:rsid w:val="00D71C09"/>
    <w:rsid w:val="00D87882"/>
    <w:rsid w:val="00D91E06"/>
    <w:rsid w:val="00D93CE1"/>
    <w:rsid w:val="00D9705A"/>
    <w:rsid w:val="00DA50D9"/>
    <w:rsid w:val="00DA7952"/>
    <w:rsid w:val="00DD23E3"/>
    <w:rsid w:val="00DE736D"/>
    <w:rsid w:val="00E01D72"/>
    <w:rsid w:val="00E1611B"/>
    <w:rsid w:val="00E209CD"/>
    <w:rsid w:val="00E35216"/>
    <w:rsid w:val="00E36BCF"/>
    <w:rsid w:val="00E5370C"/>
    <w:rsid w:val="00E570A1"/>
    <w:rsid w:val="00E603C0"/>
    <w:rsid w:val="00E6122A"/>
    <w:rsid w:val="00E718BA"/>
    <w:rsid w:val="00E73CF5"/>
    <w:rsid w:val="00E942A0"/>
    <w:rsid w:val="00E945C1"/>
    <w:rsid w:val="00EA0738"/>
    <w:rsid w:val="00EA60B5"/>
    <w:rsid w:val="00EC252C"/>
    <w:rsid w:val="00EC55F2"/>
    <w:rsid w:val="00ED1C78"/>
    <w:rsid w:val="00ED2317"/>
    <w:rsid w:val="00ED4D1B"/>
    <w:rsid w:val="00EE3FF9"/>
    <w:rsid w:val="00F01A2B"/>
    <w:rsid w:val="00F03EFE"/>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6FCA00C-B158-4402-A35B-9FFB8138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186"/>
    <w:pPr>
      <w:spacing w:line="240" w:lineRule="exact"/>
    </w:pPr>
  </w:style>
  <w:style w:type="paragraph" w:styleId="berschrift1">
    <w:name w:val="heading 1"/>
    <w:basedOn w:val="Standard"/>
    <w:next w:val="Standard"/>
    <w:link w:val="berschrift1Zchn"/>
    <w:qFormat/>
    <w:rsid w:val="004D0186"/>
    <w:pPr>
      <w:keepNext/>
      <w:outlineLvl w:val="0"/>
    </w:pPr>
    <w:rPr>
      <w:u w:val="single"/>
    </w:rPr>
  </w:style>
  <w:style w:type="paragraph" w:styleId="berschrift2">
    <w:name w:val="heading 2"/>
    <w:basedOn w:val="Standard"/>
    <w:next w:val="Standard"/>
    <w:link w:val="berschrift2Zchn"/>
    <w:semiHidden/>
    <w:unhideWhenUsed/>
    <w:qFormat/>
    <w:rsid w:val="001414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4D0186"/>
    <w:rPr>
      <w:u w:val="single"/>
    </w:rPr>
  </w:style>
  <w:style w:type="paragraph" w:styleId="StandardWeb">
    <w:name w:val="Normal (Web)"/>
    <w:basedOn w:val="Standard"/>
    <w:uiPriority w:val="99"/>
    <w:unhideWhenUsed/>
    <w:rsid w:val="004D0186"/>
    <w:pPr>
      <w:spacing w:before="100" w:beforeAutospacing="1" w:after="100" w:afterAutospacing="1" w:line="240" w:lineRule="auto"/>
    </w:pPr>
    <w:rPr>
      <w:sz w:val="24"/>
      <w:szCs w:val="24"/>
    </w:rPr>
  </w:style>
  <w:style w:type="character" w:styleId="Fett">
    <w:name w:val="Strong"/>
    <w:basedOn w:val="Absatz-Standardschriftart"/>
    <w:uiPriority w:val="22"/>
    <w:qFormat/>
    <w:rsid w:val="000D2A21"/>
    <w:rPr>
      <w:b/>
      <w:bCs/>
    </w:rPr>
  </w:style>
  <w:style w:type="character" w:customStyle="1" w:styleId="berschrift2Zchn">
    <w:name w:val="Überschrift 2 Zchn"/>
    <w:basedOn w:val="Absatz-Standardschriftart"/>
    <w:link w:val="berschrift2"/>
    <w:semiHidden/>
    <w:rsid w:val="00141483"/>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A85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3434">
      <w:bodyDiv w:val="1"/>
      <w:marLeft w:val="0"/>
      <w:marRight w:val="0"/>
      <w:marTop w:val="0"/>
      <w:marBottom w:val="0"/>
      <w:divBdr>
        <w:top w:val="none" w:sz="0" w:space="0" w:color="auto"/>
        <w:left w:val="none" w:sz="0" w:space="0" w:color="auto"/>
        <w:bottom w:val="none" w:sz="0" w:space="0" w:color="auto"/>
        <w:right w:val="none" w:sz="0" w:space="0" w:color="auto"/>
      </w:divBdr>
    </w:div>
    <w:div w:id="632713367">
      <w:bodyDiv w:val="1"/>
      <w:marLeft w:val="0"/>
      <w:marRight w:val="0"/>
      <w:marTop w:val="0"/>
      <w:marBottom w:val="0"/>
      <w:divBdr>
        <w:top w:val="none" w:sz="0" w:space="0" w:color="auto"/>
        <w:left w:val="none" w:sz="0" w:space="0" w:color="auto"/>
        <w:bottom w:val="none" w:sz="0" w:space="0" w:color="auto"/>
        <w:right w:val="none" w:sz="0" w:space="0" w:color="auto"/>
      </w:divBdr>
    </w:div>
    <w:div w:id="942685393">
      <w:bodyDiv w:val="1"/>
      <w:marLeft w:val="0"/>
      <w:marRight w:val="0"/>
      <w:marTop w:val="0"/>
      <w:marBottom w:val="0"/>
      <w:divBdr>
        <w:top w:val="none" w:sz="0" w:space="0" w:color="auto"/>
        <w:left w:val="none" w:sz="0" w:space="0" w:color="auto"/>
        <w:bottom w:val="none" w:sz="0" w:space="0" w:color="auto"/>
        <w:right w:val="none" w:sz="0" w:space="0" w:color="auto"/>
      </w:divBdr>
    </w:div>
    <w:div w:id="1121532062">
      <w:bodyDiv w:val="1"/>
      <w:marLeft w:val="0"/>
      <w:marRight w:val="0"/>
      <w:marTop w:val="0"/>
      <w:marBottom w:val="0"/>
      <w:divBdr>
        <w:top w:val="none" w:sz="0" w:space="0" w:color="auto"/>
        <w:left w:val="none" w:sz="0" w:space="0" w:color="auto"/>
        <w:bottom w:val="none" w:sz="0" w:space="0" w:color="auto"/>
        <w:right w:val="none" w:sz="0" w:space="0" w:color="auto"/>
      </w:divBdr>
    </w:div>
    <w:div w:id="18862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uertrutz.de/online-intensivkurs-brandschutzkonzepte-nach-der-bayerischen-bauordnung/150/768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3B87-99BB-42DA-AF7E-F5A2475A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RMVorlage_T.dotx</Template>
  <TotalTime>0</TotalTime>
  <Pages>2</Pages>
  <Words>304</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14</cp:revision>
  <cp:lastPrinted>2007-08-02T09:33:00Z</cp:lastPrinted>
  <dcterms:created xsi:type="dcterms:W3CDTF">2020-05-28T11:59:00Z</dcterms:created>
  <dcterms:modified xsi:type="dcterms:W3CDTF">2020-05-28T12:34:00Z</dcterms:modified>
</cp:coreProperties>
</file>