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45" w:rsidRPr="005B781D" w:rsidRDefault="00D90A45" w:rsidP="00D90A45">
      <w:pPr>
        <w:autoSpaceDE w:val="0"/>
        <w:autoSpaceDN w:val="0"/>
        <w:adjustRightInd w:val="0"/>
        <w:spacing w:after="0"/>
        <w:rPr>
          <w:rFonts w:cs="NeoSansWeleda-Bd"/>
          <w:color w:val="00CF73"/>
          <w:sz w:val="21"/>
          <w:szCs w:val="21"/>
        </w:rPr>
      </w:pPr>
      <w:r w:rsidRPr="005B781D">
        <w:rPr>
          <w:rFonts w:cs="NeoSansWeleda-Bd"/>
          <w:color w:val="00CF73"/>
          <w:sz w:val="21"/>
          <w:szCs w:val="21"/>
        </w:rPr>
        <w:t>NOURISHING HAIR OIL</w:t>
      </w:r>
    </w:p>
    <w:p w:rsidR="00D90A45" w:rsidRPr="00D90A45" w:rsidRDefault="00D90A45" w:rsidP="00D90A45">
      <w:pPr>
        <w:autoSpaceDE w:val="0"/>
        <w:autoSpaceDN w:val="0"/>
        <w:adjustRightInd w:val="0"/>
        <w:spacing w:after="0"/>
        <w:rPr>
          <w:rFonts w:cs="NeoSansWeleda-Rg"/>
          <w:color w:val="000000"/>
          <w:sz w:val="21"/>
          <w:szCs w:val="21"/>
        </w:rPr>
      </w:pPr>
      <w:r w:rsidRPr="00D90A45">
        <w:rPr>
          <w:rFonts w:cs="NeoSansWeleda-Rg"/>
          <w:color w:val="000000"/>
          <w:sz w:val="21"/>
          <w:szCs w:val="21"/>
        </w:rPr>
        <w:t>Nu</w:t>
      </w:r>
      <w:r>
        <w:rPr>
          <w:rFonts w:cs="NeoSansWeleda-Rg"/>
          <w:color w:val="000000"/>
          <w:sz w:val="21"/>
          <w:szCs w:val="21"/>
        </w:rPr>
        <w:t xml:space="preserve"> ut</w:t>
      </w:r>
      <w:r w:rsidR="005B781D">
        <w:rPr>
          <w:rFonts w:cs="NeoSansWeleda-Rg"/>
          <w:color w:val="000000"/>
          <w:sz w:val="21"/>
          <w:szCs w:val="21"/>
        </w:rPr>
        <w:t xml:space="preserve">ökar vi vår hårvårdsserie och </w:t>
      </w:r>
      <w:r>
        <w:rPr>
          <w:rFonts w:cs="NeoSansWeleda-Rg"/>
          <w:color w:val="000000"/>
          <w:sz w:val="21"/>
          <w:szCs w:val="21"/>
        </w:rPr>
        <w:t xml:space="preserve">lanserar </w:t>
      </w:r>
      <w:r w:rsidR="00D65310" w:rsidRPr="00D90A45">
        <w:rPr>
          <w:rFonts w:cs="NeoSansWeleda-Rg"/>
          <w:color w:val="000000"/>
          <w:sz w:val="21"/>
          <w:szCs w:val="21"/>
        </w:rPr>
        <w:t>WELEDA NOURISHING HAIR O</w:t>
      </w:r>
      <w:r w:rsidR="00D65310">
        <w:rPr>
          <w:rFonts w:cs="NeoSansWeleda-Rg"/>
          <w:color w:val="000000"/>
          <w:sz w:val="21"/>
          <w:szCs w:val="21"/>
        </w:rPr>
        <w:t>IL</w:t>
      </w:r>
      <w:r>
        <w:rPr>
          <w:rFonts w:cs="NeoSansWeleda-Rg"/>
          <w:color w:val="000000"/>
          <w:sz w:val="21"/>
          <w:szCs w:val="21"/>
        </w:rPr>
        <w:t>.</w:t>
      </w:r>
    </w:p>
    <w:p w:rsidR="00D90A45" w:rsidRPr="00D90A45" w:rsidRDefault="005B781D" w:rsidP="00D90A45">
      <w:pPr>
        <w:autoSpaceDE w:val="0"/>
        <w:autoSpaceDN w:val="0"/>
        <w:adjustRightInd w:val="0"/>
        <w:spacing w:after="0"/>
        <w:rPr>
          <w:rFonts w:cs="NeoSansWeleda-Rg"/>
          <w:color w:val="000000"/>
          <w:sz w:val="21"/>
          <w:szCs w:val="21"/>
        </w:rPr>
      </w:pPr>
      <w:r>
        <w:rPr>
          <w:rFonts w:cs="NeoSansWeleda-Rg"/>
          <w:color w:val="000000"/>
          <w:sz w:val="21"/>
          <w:szCs w:val="21"/>
        </w:rPr>
        <w:t>Den helt naturliga h</w:t>
      </w:r>
      <w:r w:rsidR="00D90A45" w:rsidRPr="00D90A45">
        <w:rPr>
          <w:rFonts w:cs="NeoSansWeleda-Rg"/>
          <w:color w:val="000000"/>
          <w:sz w:val="21"/>
          <w:szCs w:val="21"/>
        </w:rPr>
        <w:t xml:space="preserve">åroljan innehåller kallpressad och vårdande jordnötsolja som är en extra näringsrik och återfuktande olja. </w:t>
      </w:r>
      <w:r>
        <w:rPr>
          <w:rFonts w:cs="NeoSansWeleda-Rg"/>
          <w:color w:val="000000"/>
          <w:sz w:val="21"/>
          <w:szCs w:val="21"/>
        </w:rPr>
        <w:t>Oljan ger håret e</w:t>
      </w:r>
      <w:r w:rsidR="003C60FC">
        <w:rPr>
          <w:rFonts w:cs="NeoSansWeleda-Rg"/>
          <w:color w:val="000000"/>
          <w:sz w:val="21"/>
          <w:szCs w:val="21"/>
        </w:rPr>
        <w:t>n djup återfuktning</w:t>
      </w:r>
      <w:bookmarkStart w:id="0" w:name="_GoBack"/>
      <w:bookmarkEnd w:id="0"/>
      <w:r w:rsidR="00D90A45" w:rsidRPr="00D90A45">
        <w:rPr>
          <w:rFonts w:cs="NeoSansWeleda-Rg"/>
          <w:color w:val="000000"/>
          <w:sz w:val="21"/>
          <w:szCs w:val="21"/>
        </w:rPr>
        <w:t xml:space="preserve"> samtidigt som den ger håret glans och hjälper till att dämpa </w:t>
      </w:r>
      <w:proofErr w:type="spellStart"/>
      <w:r w:rsidR="00D90A45" w:rsidRPr="00D90A45">
        <w:rPr>
          <w:rFonts w:cs="NeoSansWeleda-Rg"/>
          <w:color w:val="000000"/>
          <w:sz w:val="21"/>
          <w:szCs w:val="21"/>
        </w:rPr>
        <w:t>frizzighet</w:t>
      </w:r>
      <w:proofErr w:type="spellEnd"/>
      <w:r w:rsidR="00D90A45" w:rsidRPr="00D90A45">
        <w:rPr>
          <w:rFonts w:cs="NeoSansWeleda-Rg"/>
          <w:color w:val="000000"/>
          <w:sz w:val="21"/>
          <w:szCs w:val="21"/>
        </w:rPr>
        <w:t>. Rosmarin, klöver och kardborre får håret att kännas mjukt och smidigt. Håroljan har en frisk doft av rosmarin och lavendel.</w:t>
      </w:r>
    </w:p>
    <w:p w:rsidR="00D90A45" w:rsidRPr="00D90A45" w:rsidRDefault="00D90A45" w:rsidP="00D90A45">
      <w:pPr>
        <w:autoSpaceDE w:val="0"/>
        <w:autoSpaceDN w:val="0"/>
        <w:adjustRightInd w:val="0"/>
        <w:spacing w:after="0" w:line="240" w:lineRule="auto"/>
        <w:rPr>
          <w:rFonts w:cs="NeoSansWeleda-Rg"/>
          <w:color w:val="000000"/>
          <w:sz w:val="21"/>
          <w:szCs w:val="21"/>
        </w:rPr>
      </w:pPr>
    </w:p>
    <w:p w:rsidR="00D90A45" w:rsidRPr="00D90A45" w:rsidRDefault="00D90A45" w:rsidP="00D90A45">
      <w:pPr>
        <w:rPr>
          <w:rFonts w:cs="Neo Sans Weleda Regular"/>
          <w:b/>
          <w:sz w:val="21"/>
          <w:szCs w:val="21"/>
        </w:rPr>
      </w:pPr>
      <w:r w:rsidRPr="00D90A45">
        <w:rPr>
          <w:rFonts w:cs="NeoSansWeleda-Rg"/>
          <w:color w:val="000000"/>
          <w:sz w:val="21"/>
          <w:szCs w:val="21"/>
        </w:rPr>
        <w:t xml:space="preserve">Dermatologiskt testad. </w:t>
      </w:r>
      <w:proofErr w:type="gramStart"/>
      <w:r w:rsidRPr="00D90A45">
        <w:rPr>
          <w:rFonts w:cs="NeoSansWeleda-Rg"/>
          <w:color w:val="000000"/>
          <w:sz w:val="21"/>
          <w:szCs w:val="21"/>
        </w:rPr>
        <w:t>Ej</w:t>
      </w:r>
      <w:proofErr w:type="gramEnd"/>
      <w:r w:rsidRPr="00D90A45">
        <w:rPr>
          <w:rFonts w:cs="NeoSansWeleda-Rg"/>
          <w:color w:val="000000"/>
          <w:sz w:val="21"/>
          <w:szCs w:val="21"/>
        </w:rPr>
        <w:t xml:space="preserve"> för jordnötallergiker.</w:t>
      </w:r>
    </w:p>
    <w:p w:rsidR="00D90A45" w:rsidRPr="00D90A45" w:rsidRDefault="00D90A45" w:rsidP="00D90A45">
      <w:pPr>
        <w:autoSpaceDE w:val="0"/>
        <w:autoSpaceDN w:val="0"/>
        <w:adjustRightInd w:val="0"/>
        <w:spacing w:after="0" w:line="240" w:lineRule="auto"/>
        <w:rPr>
          <w:rFonts w:cs="NeoSansWeleda-Rg"/>
          <w:color w:val="000000"/>
          <w:sz w:val="21"/>
          <w:szCs w:val="21"/>
        </w:rPr>
      </w:pPr>
    </w:p>
    <w:p w:rsidR="00D90A45" w:rsidRPr="00D90A45" w:rsidRDefault="00D90A45" w:rsidP="00D90A45">
      <w:pPr>
        <w:autoSpaceDE w:val="0"/>
        <w:autoSpaceDN w:val="0"/>
        <w:adjustRightInd w:val="0"/>
        <w:spacing w:after="0"/>
        <w:rPr>
          <w:rFonts w:cs="NeoSansWeleda-Bd"/>
          <w:color w:val="00CF73"/>
          <w:sz w:val="21"/>
          <w:szCs w:val="21"/>
        </w:rPr>
      </w:pPr>
      <w:r w:rsidRPr="00D90A45">
        <w:rPr>
          <w:rFonts w:cs="NeoSansWeleda-Bd"/>
          <w:color w:val="00CF73"/>
          <w:sz w:val="21"/>
          <w:szCs w:val="21"/>
        </w:rPr>
        <w:t>PERFEKT FÖR</w:t>
      </w:r>
    </w:p>
    <w:p w:rsidR="00D90A45" w:rsidRPr="00D90A45" w:rsidRDefault="00D90A45" w:rsidP="00D90A45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94"/>
        <w:rPr>
          <w:rFonts w:cs="NeoSansWeleda-Rg"/>
          <w:color w:val="000000"/>
          <w:sz w:val="21"/>
          <w:szCs w:val="21"/>
        </w:rPr>
      </w:pPr>
      <w:r w:rsidRPr="00D90A45">
        <w:rPr>
          <w:rFonts w:cs="NeoSansWeleda-Rg"/>
          <w:color w:val="000000"/>
          <w:sz w:val="21"/>
          <w:szCs w:val="21"/>
        </w:rPr>
        <w:t>Torrt hår</w:t>
      </w:r>
    </w:p>
    <w:p w:rsidR="00D90A45" w:rsidRPr="00D90A45" w:rsidRDefault="00D90A45" w:rsidP="00D90A45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94"/>
        <w:rPr>
          <w:rFonts w:cs="NeoSansWeleda-Rg"/>
          <w:color w:val="000000"/>
          <w:sz w:val="21"/>
          <w:szCs w:val="21"/>
        </w:rPr>
      </w:pPr>
      <w:r w:rsidRPr="00D90A45">
        <w:rPr>
          <w:rFonts w:cs="NeoSansWeleda-Rg"/>
          <w:color w:val="000000"/>
          <w:sz w:val="21"/>
          <w:szCs w:val="21"/>
        </w:rPr>
        <w:t>Torr hårbotten</w:t>
      </w:r>
    </w:p>
    <w:p w:rsidR="00D90A45" w:rsidRPr="00D90A45" w:rsidRDefault="00D90A45" w:rsidP="00D90A45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94"/>
        <w:rPr>
          <w:rFonts w:cs="NeoSansWeleda-Rg"/>
          <w:color w:val="000000"/>
          <w:sz w:val="21"/>
          <w:szCs w:val="21"/>
        </w:rPr>
      </w:pPr>
      <w:r w:rsidRPr="00D90A45">
        <w:rPr>
          <w:rFonts w:cs="NeoSansWeleda-Rg"/>
          <w:color w:val="000000"/>
          <w:sz w:val="21"/>
          <w:szCs w:val="21"/>
        </w:rPr>
        <w:t>Kliande hårbotten</w:t>
      </w:r>
    </w:p>
    <w:p w:rsidR="00D90A45" w:rsidRPr="00D90A45" w:rsidRDefault="00D90A45" w:rsidP="00D90A45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94"/>
        <w:rPr>
          <w:rFonts w:cs="NeoSansWeleda-Rg"/>
          <w:color w:val="000000"/>
          <w:sz w:val="21"/>
          <w:szCs w:val="21"/>
        </w:rPr>
      </w:pPr>
      <w:r w:rsidRPr="00D90A45">
        <w:rPr>
          <w:rFonts w:cs="NeoSansWeleda-Rg"/>
          <w:color w:val="000000"/>
          <w:sz w:val="21"/>
          <w:szCs w:val="21"/>
        </w:rPr>
        <w:t>Mjäll</w:t>
      </w:r>
    </w:p>
    <w:p w:rsidR="00D90A45" w:rsidRPr="00D90A45" w:rsidRDefault="00D90A45" w:rsidP="00D90A45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94"/>
        <w:rPr>
          <w:rFonts w:cs="NeoSansWeleda-Rg"/>
          <w:color w:val="000000"/>
          <w:sz w:val="21"/>
          <w:szCs w:val="21"/>
        </w:rPr>
      </w:pPr>
      <w:r w:rsidRPr="00D90A45">
        <w:rPr>
          <w:rFonts w:cs="NeoSansWeleda-Rg"/>
          <w:color w:val="000000"/>
          <w:sz w:val="21"/>
          <w:szCs w:val="21"/>
        </w:rPr>
        <w:t>Livlöst hår, ingen styrsel</w:t>
      </w:r>
    </w:p>
    <w:p w:rsidR="00D90A45" w:rsidRPr="00D90A45" w:rsidRDefault="00D90A45" w:rsidP="00D90A45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94"/>
        <w:rPr>
          <w:rFonts w:cs="NeoSansWeleda-Rg"/>
          <w:color w:val="000000"/>
          <w:sz w:val="21"/>
          <w:szCs w:val="21"/>
        </w:rPr>
      </w:pPr>
      <w:r w:rsidRPr="00D90A45">
        <w:rPr>
          <w:rFonts w:cs="NeoSansWeleda-Rg"/>
          <w:color w:val="000000"/>
          <w:sz w:val="21"/>
          <w:szCs w:val="21"/>
        </w:rPr>
        <w:t>Glanslöst hår</w:t>
      </w:r>
    </w:p>
    <w:p w:rsidR="00D90A45" w:rsidRPr="00D90A45" w:rsidRDefault="00D90A45" w:rsidP="00D90A45">
      <w:pPr>
        <w:autoSpaceDE w:val="0"/>
        <w:autoSpaceDN w:val="0"/>
        <w:adjustRightInd w:val="0"/>
        <w:spacing w:after="0" w:line="240" w:lineRule="auto"/>
        <w:rPr>
          <w:rFonts w:cs="NeoSansWeleda-Rg"/>
          <w:color w:val="000000"/>
          <w:sz w:val="21"/>
          <w:szCs w:val="21"/>
        </w:rPr>
      </w:pPr>
    </w:p>
    <w:p w:rsidR="00D90A45" w:rsidRPr="00D90A45" w:rsidRDefault="00D90A45" w:rsidP="00D90A45">
      <w:pPr>
        <w:autoSpaceDE w:val="0"/>
        <w:autoSpaceDN w:val="0"/>
        <w:adjustRightInd w:val="0"/>
        <w:spacing w:after="0"/>
        <w:rPr>
          <w:rFonts w:cs="NeoSansWeleda-Bd"/>
          <w:color w:val="00CF73"/>
          <w:sz w:val="21"/>
          <w:szCs w:val="21"/>
        </w:rPr>
      </w:pPr>
      <w:r w:rsidRPr="00D90A45">
        <w:rPr>
          <w:rFonts w:cs="NeoSansWeleda-Bd"/>
          <w:color w:val="00CF73"/>
          <w:sz w:val="21"/>
          <w:szCs w:val="21"/>
        </w:rPr>
        <w:t>ANVÄNDNING</w:t>
      </w:r>
    </w:p>
    <w:p w:rsidR="00D90A45" w:rsidRPr="00D90A45" w:rsidRDefault="00D90A45" w:rsidP="00D90A45">
      <w:pPr>
        <w:autoSpaceDE w:val="0"/>
        <w:autoSpaceDN w:val="0"/>
        <w:adjustRightInd w:val="0"/>
        <w:spacing w:after="0" w:line="240" w:lineRule="auto"/>
        <w:rPr>
          <w:rFonts w:cs="NeoSansWeleda-Rg"/>
          <w:color w:val="000000"/>
          <w:sz w:val="21"/>
          <w:szCs w:val="21"/>
        </w:rPr>
      </w:pPr>
      <w:r w:rsidRPr="00D90A45">
        <w:rPr>
          <w:rFonts w:cs="NeoSansWeleda-Rg"/>
          <w:color w:val="000000"/>
          <w:sz w:val="21"/>
          <w:szCs w:val="21"/>
        </w:rPr>
        <w:t>Hårolja kan användas på olika sätt för att få olika resultat. Weledas hårolja använder du vid hårbottenmassage och i topparna före hårtvätt för att skydda mot slitage. Du kan även använda oljan i nytvättat hår och i topparna för att göra det extra mjukt och smidigt samtidigt som det ger håret glans.</w:t>
      </w:r>
    </w:p>
    <w:p w:rsidR="00D90A45" w:rsidRPr="00D90A45" w:rsidRDefault="00D90A45" w:rsidP="00D90A45">
      <w:pPr>
        <w:autoSpaceDE w:val="0"/>
        <w:autoSpaceDN w:val="0"/>
        <w:adjustRightInd w:val="0"/>
        <w:spacing w:after="0" w:line="240" w:lineRule="auto"/>
        <w:rPr>
          <w:rFonts w:cs="NeoSansWeleda-Rg"/>
          <w:color w:val="000000"/>
          <w:sz w:val="21"/>
          <w:szCs w:val="21"/>
        </w:rPr>
      </w:pPr>
    </w:p>
    <w:p w:rsidR="00D90A45" w:rsidRDefault="00D90A45" w:rsidP="00D90A45">
      <w:pPr>
        <w:autoSpaceDE w:val="0"/>
        <w:autoSpaceDN w:val="0"/>
        <w:adjustRightInd w:val="0"/>
        <w:spacing w:after="0" w:line="240" w:lineRule="auto"/>
        <w:rPr>
          <w:rFonts w:cs="NeoSansWeleda-Rg"/>
          <w:color w:val="000000"/>
          <w:sz w:val="21"/>
          <w:szCs w:val="21"/>
        </w:rPr>
      </w:pPr>
      <w:r w:rsidRPr="00D90A45">
        <w:rPr>
          <w:rFonts w:cs="NeoSansWeleda-Rg"/>
          <w:color w:val="000000"/>
          <w:sz w:val="21"/>
          <w:szCs w:val="21"/>
        </w:rPr>
        <w:t>Pris 159kr, 50 ml</w:t>
      </w:r>
    </w:p>
    <w:p w:rsidR="005B781D" w:rsidRDefault="005B781D" w:rsidP="00D90A45">
      <w:pPr>
        <w:autoSpaceDE w:val="0"/>
        <w:autoSpaceDN w:val="0"/>
        <w:adjustRightInd w:val="0"/>
        <w:spacing w:after="0" w:line="240" w:lineRule="auto"/>
        <w:rPr>
          <w:rFonts w:cs="NeoSansWeleda-Rg"/>
          <w:color w:val="000000"/>
          <w:sz w:val="21"/>
          <w:szCs w:val="21"/>
        </w:rPr>
      </w:pPr>
    </w:p>
    <w:p w:rsidR="005B781D" w:rsidRDefault="005B781D" w:rsidP="00D90A45">
      <w:pPr>
        <w:autoSpaceDE w:val="0"/>
        <w:autoSpaceDN w:val="0"/>
        <w:adjustRightInd w:val="0"/>
        <w:spacing w:after="0" w:line="240" w:lineRule="auto"/>
        <w:rPr>
          <w:rFonts w:cs="NeoSansWeleda-Rg"/>
          <w:color w:val="000000"/>
          <w:sz w:val="21"/>
          <w:szCs w:val="21"/>
        </w:rPr>
      </w:pPr>
    </w:p>
    <w:p w:rsidR="005B781D" w:rsidRPr="005B781D" w:rsidRDefault="005B781D" w:rsidP="00D90A45">
      <w:pPr>
        <w:autoSpaceDE w:val="0"/>
        <w:autoSpaceDN w:val="0"/>
        <w:adjustRightInd w:val="0"/>
        <w:spacing w:after="0" w:line="240" w:lineRule="auto"/>
        <w:rPr>
          <w:rFonts w:cs="NeoSansWeleda-Rg"/>
          <w:color w:val="000000"/>
          <w:sz w:val="21"/>
          <w:szCs w:val="21"/>
          <w:lang w:val="en-US"/>
        </w:rPr>
      </w:pPr>
      <w:proofErr w:type="spellStart"/>
      <w:proofErr w:type="gramStart"/>
      <w:r w:rsidRPr="005B781D">
        <w:rPr>
          <w:rFonts w:cs="NeoSansWeleda-Rg"/>
          <w:color w:val="000000"/>
          <w:sz w:val="21"/>
          <w:szCs w:val="21"/>
          <w:lang w:val="en-US"/>
        </w:rPr>
        <w:t>Vill</w:t>
      </w:r>
      <w:proofErr w:type="spellEnd"/>
      <w:r w:rsidRPr="005B781D">
        <w:rPr>
          <w:rFonts w:cs="NeoSansWeleda-Rg"/>
          <w:color w:val="000000"/>
          <w:sz w:val="21"/>
          <w:szCs w:val="21"/>
          <w:lang w:val="en-US"/>
        </w:rPr>
        <w:t xml:space="preserve"> du </w:t>
      </w:r>
      <w:proofErr w:type="spellStart"/>
      <w:r w:rsidRPr="005B781D">
        <w:rPr>
          <w:rFonts w:cs="NeoSansWeleda-Rg"/>
          <w:color w:val="000000"/>
          <w:sz w:val="21"/>
          <w:szCs w:val="21"/>
          <w:lang w:val="en-US"/>
        </w:rPr>
        <w:t>testa</w:t>
      </w:r>
      <w:proofErr w:type="spellEnd"/>
      <w:r w:rsidRPr="005B781D">
        <w:rPr>
          <w:rFonts w:cs="NeoSansWeleda-Rg"/>
          <w:color w:val="000000"/>
          <w:sz w:val="21"/>
          <w:szCs w:val="21"/>
          <w:lang w:val="en-US"/>
        </w:rPr>
        <w:t xml:space="preserve"> Nourishing Hair Oil?</w:t>
      </w:r>
      <w:proofErr w:type="gramEnd"/>
      <w:r w:rsidRPr="005B781D">
        <w:rPr>
          <w:rFonts w:cs="NeoSansWeleda-Rg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cs="NeoSansWeleda-Rg"/>
          <w:color w:val="000000"/>
          <w:sz w:val="21"/>
          <w:szCs w:val="21"/>
          <w:lang w:val="en-US"/>
        </w:rPr>
        <w:t>Maila</w:t>
      </w:r>
      <w:proofErr w:type="spellEnd"/>
      <w:r>
        <w:rPr>
          <w:rFonts w:cs="NeoSansWeleda-Rg"/>
          <w:color w:val="000000"/>
          <w:sz w:val="21"/>
          <w:szCs w:val="21"/>
          <w:lang w:val="en-US"/>
        </w:rPr>
        <w:t xml:space="preserve"> sofie.bjuraker@weleda.se.</w:t>
      </w:r>
    </w:p>
    <w:p w:rsidR="00710CF5" w:rsidRPr="005B781D" w:rsidRDefault="00710CF5">
      <w:pPr>
        <w:rPr>
          <w:sz w:val="21"/>
          <w:szCs w:val="21"/>
          <w:lang w:val="en-US"/>
        </w:rPr>
      </w:pPr>
    </w:p>
    <w:sectPr w:rsidR="00710CF5" w:rsidRPr="005B7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oSansWeleda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Weleda-R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 Sans Weleda Regular">
    <w:panose1 w:val="020B0504030504040204"/>
    <w:charset w:val="00"/>
    <w:family w:val="swiss"/>
    <w:pitch w:val="variable"/>
    <w:sig w:usb0="A0000AAF" w:usb1="5000205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35A03"/>
    <w:multiLevelType w:val="hybridMultilevel"/>
    <w:tmpl w:val="AFB08C96"/>
    <w:lvl w:ilvl="0" w:tplc="D9181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45"/>
    <w:rsid w:val="003C60FC"/>
    <w:rsid w:val="005B781D"/>
    <w:rsid w:val="00710CF5"/>
    <w:rsid w:val="00D65310"/>
    <w:rsid w:val="00D9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A4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90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A4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90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Bjuråker</dc:creator>
  <cp:lastModifiedBy>Emelie Voltaire</cp:lastModifiedBy>
  <cp:revision>2</cp:revision>
  <dcterms:created xsi:type="dcterms:W3CDTF">2014-02-17T13:59:00Z</dcterms:created>
  <dcterms:modified xsi:type="dcterms:W3CDTF">2014-02-17T13:59:00Z</dcterms:modified>
</cp:coreProperties>
</file>