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CB39" w14:textId="552965BF" w:rsidR="00E650B8" w:rsidRDefault="00E650B8" w:rsidP="00E650B8">
      <w:pPr>
        <w:widowControl w:val="0"/>
        <w:kinsoku w:val="0"/>
        <w:overflowPunct w:val="0"/>
        <w:autoSpaceDE w:val="0"/>
        <w:rPr>
          <w:rFonts w:eastAsia="Batang"/>
          <w:b/>
          <w:iCs/>
          <w:sz w:val="28"/>
          <w:szCs w:val="28"/>
          <w:lang w:eastAsia="ko-KR"/>
        </w:rPr>
      </w:pPr>
    </w:p>
    <w:p w14:paraId="24E64F15" w14:textId="366042FD" w:rsidR="0081290C" w:rsidRPr="00D50346" w:rsidRDefault="003A027B" w:rsidP="003C4003">
      <w:pPr>
        <w:widowControl w:val="0"/>
        <w:kinsoku w:val="0"/>
        <w:overflowPunct w:val="0"/>
        <w:autoSpaceDE w:val="0"/>
        <w:ind w:left="275" w:hanging="275"/>
        <w:jc w:val="center"/>
        <w:rPr>
          <w:rFonts w:eastAsia="Batang"/>
          <w:b/>
          <w:iCs/>
          <w:sz w:val="28"/>
          <w:szCs w:val="28"/>
          <w:lang w:val="sv-SE" w:eastAsia="ko-KR"/>
        </w:rPr>
      </w:pPr>
      <w:r>
        <w:rPr>
          <w:rFonts w:eastAsia="Batang"/>
          <w:b/>
          <w:iCs/>
          <w:sz w:val="28"/>
          <w:szCs w:val="28"/>
          <w:lang w:val="sv-SE" w:eastAsia="ko-KR"/>
        </w:rPr>
        <w:t xml:space="preserve">LG GØR DET BÅDE ENKELT OG </w:t>
      </w:r>
      <w:r w:rsidR="00403F4E">
        <w:rPr>
          <w:rFonts w:eastAsia="Batang"/>
          <w:b/>
          <w:iCs/>
          <w:sz w:val="28"/>
          <w:szCs w:val="28"/>
          <w:lang w:val="sv-SE" w:eastAsia="ko-KR"/>
        </w:rPr>
        <w:t>MERE EFFEKTIVT AT VASKE MED DEN NYE TWINWASH</w:t>
      </w:r>
      <w:r w:rsidR="005047A4">
        <w:rPr>
          <w:rFonts w:eastAsia="Batang"/>
          <w:b/>
          <w:iCs/>
          <w:sz w:val="28"/>
          <w:szCs w:val="28"/>
          <w:lang w:val="sv-SE" w:eastAsia="ko-KR"/>
        </w:rPr>
        <w:t xml:space="preserve"> </w:t>
      </w:r>
    </w:p>
    <w:p w14:paraId="32749865" w14:textId="77777777" w:rsidR="005860E0" w:rsidRPr="00D50346" w:rsidRDefault="005860E0" w:rsidP="005860E0">
      <w:pPr>
        <w:widowControl w:val="0"/>
        <w:kinsoku w:val="0"/>
        <w:overflowPunct w:val="0"/>
        <w:autoSpaceDE w:val="0"/>
        <w:ind w:left="275" w:hanging="275"/>
        <w:rPr>
          <w:rFonts w:eastAsia="Batang"/>
          <w:b/>
          <w:iCs/>
          <w:sz w:val="6"/>
          <w:szCs w:val="6"/>
          <w:lang w:val="sv-SE" w:eastAsia="ko-KR"/>
        </w:rPr>
      </w:pPr>
    </w:p>
    <w:p w14:paraId="3E072445" w14:textId="333845F7" w:rsidR="0075730F" w:rsidRPr="00272ECA" w:rsidRDefault="00272ECA" w:rsidP="0038472C">
      <w:pPr>
        <w:widowControl w:val="0"/>
        <w:kinsoku w:val="0"/>
        <w:overflowPunct w:val="0"/>
        <w:autoSpaceDE w:val="0"/>
        <w:jc w:val="center"/>
        <w:rPr>
          <w:rFonts w:eastAsia="Batang"/>
          <w:i/>
          <w:iCs/>
          <w:lang w:eastAsia="ko-KR"/>
        </w:rPr>
      </w:pPr>
      <w:r w:rsidRPr="00272ECA">
        <w:rPr>
          <w:rFonts w:eastAsia="Batang"/>
          <w:i/>
          <w:iCs/>
          <w:lang w:eastAsia="ko-KR"/>
        </w:rPr>
        <w:t xml:space="preserve">TWINWashes banebrydende design og komfort får formgivning og fleksibilitet til at gå hånd i hånd </w:t>
      </w:r>
    </w:p>
    <w:p w14:paraId="33075325" w14:textId="3005FF53" w:rsidR="007A55AF" w:rsidRPr="00D50346" w:rsidRDefault="007A55AF" w:rsidP="00253FCA">
      <w:pPr>
        <w:spacing w:line="360" w:lineRule="auto"/>
        <w:rPr>
          <w:rFonts w:eastAsia="Batang"/>
          <w:lang w:val="sv-SE" w:eastAsia="ko-KR"/>
        </w:rPr>
      </w:pPr>
    </w:p>
    <w:p w14:paraId="56D0CE7F" w14:textId="30B199E3" w:rsidR="00272ECA" w:rsidRPr="00272ECA" w:rsidRDefault="00B82498" w:rsidP="00802111">
      <w:pPr>
        <w:widowControl w:val="0"/>
        <w:suppressAutoHyphens/>
        <w:snapToGrid w:val="0"/>
        <w:spacing w:line="360" w:lineRule="auto"/>
        <w:rPr>
          <w:rFonts w:eastAsia="Malgun Gothic"/>
          <w:b/>
          <w:lang w:eastAsia="ko-KR"/>
        </w:rPr>
      </w:pPr>
      <w:r w:rsidRPr="004A7AE2">
        <w:rPr>
          <w:rFonts w:eastAsia="Malgun Gothic"/>
          <w:b/>
          <w:noProof/>
          <w:lang w:eastAsia="da-DK"/>
        </w:rPr>
        <w:drawing>
          <wp:anchor distT="0" distB="0" distL="114300" distR="114300" simplePos="0" relativeHeight="251658240" behindDoc="0" locked="0" layoutInCell="1" allowOverlap="1" wp14:anchorId="279BE746" wp14:editId="670732CA">
            <wp:simplePos x="0" y="0"/>
            <wp:positionH relativeFrom="margin">
              <wp:posOffset>3686175</wp:posOffset>
            </wp:positionH>
            <wp:positionV relativeFrom="margin">
              <wp:posOffset>1285875</wp:posOffset>
            </wp:positionV>
            <wp:extent cx="2438400" cy="24384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8K5XN3_Top_Perspective2_Sil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anchor>
        </w:drawing>
      </w:r>
      <w:r w:rsidR="00272ECA" w:rsidRPr="00272ECA">
        <w:rPr>
          <w:rFonts w:eastAsia="Malgun Gothic"/>
          <w:b/>
          <w:lang w:eastAsia="ko-KR"/>
        </w:rPr>
        <w:t>København, 9. august,</w:t>
      </w:r>
      <w:bookmarkStart w:id="0" w:name="_GoBack"/>
      <w:bookmarkEnd w:id="0"/>
      <w:r w:rsidR="00272ECA" w:rsidRPr="00272ECA">
        <w:rPr>
          <w:rFonts w:eastAsia="Malgun Gothic"/>
          <w:b/>
          <w:lang w:eastAsia="ko-KR"/>
        </w:rPr>
        <w:t xml:space="preserve"> 2017</w:t>
      </w:r>
      <w:r w:rsidR="00272ECA" w:rsidRPr="00272ECA">
        <w:rPr>
          <w:rFonts w:eastAsia="Malgun Gothic"/>
          <w:lang w:eastAsia="ko-KR"/>
        </w:rPr>
        <w:t xml:space="preserve"> –</w:t>
      </w:r>
      <w:r w:rsidR="00272ECA" w:rsidRPr="00272ECA">
        <w:rPr>
          <w:rFonts w:eastAsia="Malgun Gothic"/>
          <w:b/>
          <w:lang w:eastAsia="ko-KR"/>
        </w:rPr>
        <w:t xml:space="preserve"> </w:t>
      </w:r>
      <w:r w:rsidR="00272ECA" w:rsidRPr="00272ECA">
        <w:rPr>
          <w:rFonts w:eastAsia="Malgun Gothic"/>
          <w:lang w:eastAsia="ko-KR"/>
        </w:rPr>
        <w:t>Nu lancerer</w:t>
      </w:r>
      <w:r w:rsidR="005E472B">
        <w:rPr>
          <w:rFonts w:eastAsia="Malgun Gothic"/>
          <w:lang w:eastAsia="ko-KR"/>
        </w:rPr>
        <w:t xml:space="preserve"> LG Electronics den</w:t>
      </w:r>
      <w:r w:rsidR="00272ECA">
        <w:rPr>
          <w:rFonts w:eastAsia="Malgun Gothic"/>
          <w:lang w:eastAsia="ko-KR"/>
        </w:rPr>
        <w:t xml:space="preserve"> nye vaskemaskine TWINWash, som giver brugerne mulighed for at spare tid ved at køre to vaskeprogrammer samtidigt.</w:t>
      </w:r>
      <w:r w:rsidR="00272ECA" w:rsidRPr="00272ECA">
        <w:t xml:space="preserve"> </w:t>
      </w:r>
      <w:r w:rsidR="00272ECA" w:rsidRPr="00272ECA">
        <w:rPr>
          <w:rFonts w:eastAsia="Malgun Gothic"/>
          <w:lang w:eastAsia="ko-KR"/>
        </w:rPr>
        <w:t>Dette er muligt takket være kombinationen af en stor vaskemaskine og en mini-vask</w:t>
      </w:r>
      <w:r w:rsidR="00272ECA">
        <w:rPr>
          <w:rFonts w:eastAsia="Malgun Gothic"/>
          <w:lang w:eastAsia="ko-KR"/>
        </w:rPr>
        <w:t xml:space="preserve">emaskine - LG Mini Wash – som arbejder uafhængigt af hinanden. </w:t>
      </w:r>
      <w:r w:rsidR="00430911">
        <w:rPr>
          <w:rFonts w:eastAsia="Malgun Gothic"/>
          <w:lang w:eastAsia="ko-KR"/>
        </w:rPr>
        <w:t xml:space="preserve">Det betyder eksempelvis, at </w:t>
      </w:r>
      <w:r w:rsidR="00272ECA">
        <w:rPr>
          <w:rFonts w:eastAsia="Malgun Gothic"/>
          <w:lang w:eastAsia="ko-KR"/>
        </w:rPr>
        <w:t>TWIN</w:t>
      </w:r>
      <w:r w:rsidR="00430911">
        <w:rPr>
          <w:rFonts w:eastAsia="Malgun Gothic"/>
          <w:lang w:eastAsia="ko-KR"/>
        </w:rPr>
        <w:t xml:space="preserve">Wash kan vaske </w:t>
      </w:r>
      <w:r w:rsidR="00272ECA" w:rsidRPr="00272ECA">
        <w:rPr>
          <w:rFonts w:eastAsia="Malgun Gothic"/>
          <w:lang w:eastAsia="ko-KR"/>
        </w:rPr>
        <w:t xml:space="preserve">forskellige </w:t>
      </w:r>
      <w:r w:rsidR="00272ECA">
        <w:rPr>
          <w:rFonts w:eastAsia="Malgun Gothic"/>
          <w:lang w:eastAsia="ko-KR"/>
        </w:rPr>
        <w:t>typer af</w:t>
      </w:r>
      <w:r w:rsidR="00272ECA" w:rsidRPr="00272ECA">
        <w:rPr>
          <w:rFonts w:eastAsia="Malgun Gothic"/>
          <w:lang w:eastAsia="ko-KR"/>
        </w:rPr>
        <w:t xml:space="preserve"> tøj</w:t>
      </w:r>
      <w:r w:rsidR="00272ECA">
        <w:rPr>
          <w:rFonts w:eastAsia="Malgun Gothic"/>
          <w:lang w:eastAsia="ko-KR"/>
        </w:rPr>
        <w:t xml:space="preserve"> på samme tid</w:t>
      </w:r>
      <w:r w:rsidR="00570EBC">
        <w:rPr>
          <w:rFonts w:eastAsia="Malgun Gothic"/>
          <w:lang w:eastAsia="ko-KR"/>
        </w:rPr>
        <w:t xml:space="preserve"> - </w:t>
      </w:r>
      <w:r w:rsidR="005E472B">
        <w:rPr>
          <w:rFonts w:eastAsia="Malgun Gothic"/>
          <w:lang w:eastAsia="ko-KR"/>
        </w:rPr>
        <w:t xml:space="preserve">for eksempel en maskine </w:t>
      </w:r>
      <w:r w:rsidR="00570EBC">
        <w:rPr>
          <w:rFonts w:eastAsia="Malgun Gothic"/>
          <w:lang w:eastAsia="ko-KR"/>
        </w:rPr>
        <w:t xml:space="preserve">med </w:t>
      </w:r>
      <w:r w:rsidR="00430911">
        <w:rPr>
          <w:rFonts w:eastAsia="Malgun Gothic"/>
          <w:lang w:eastAsia="ko-KR"/>
        </w:rPr>
        <w:t>almindeligt tøj</w:t>
      </w:r>
      <w:r w:rsidR="00272ECA" w:rsidRPr="00272ECA">
        <w:rPr>
          <w:rFonts w:eastAsia="Malgun Gothic"/>
          <w:lang w:eastAsia="ko-KR"/>
        </w:rPr>
        <w:t xml:space="preserve"> og</w:t>
      </w:r>
      <w:r w:rsidR="00430911">
        <w:rPr>
          <w:rFonts w:eastAsia="Malgun Gothic"/>
          <w:lang w:eastAsia="ko-KR"/>
        </w:rPr>
        <w:t xml:space="preserve"> en</w:t>
      </w:r>
      <w:r w:rsidR="00272ECA" w:rsidRPr="00272ECA">
        <w:rPr>
          <w:rFonts w:eastAsia="Malgun Gothic"/>
          <w:lang w:eastAsia="ko-KR"/>
        </w:rPr>
        <w:t xml:space="preserve"> </w:t>
      </w:r>
      <w:r w:rsidR="00430911">
        <w:rPr>
          <w:rFonts w:eastAsia="Malgun Gothic"/>
          <w:lang w:eastAsia="ko-KR"/>
        </w:rPr>
        <w:t>med lingeri.</w:t>
      </w:r>
      <w:r w:rsidR="00272ECA" w:rsidRPr="00272ECA">
        <w:rPr>
          <w:rFonts w:eastAsia="Malgun Gothic"/>
          <w:lang w:eastAsia="ko-KR"/>
        </w:rPr>
        <w:t xml:space="preserve"> Vaskemaskinen er også forsynet med LG</w:t>
      </w:r>
      <w:r w:rsidR="00430911">
        <w:rPr>
          <w:rFonts w:eastAsia="Malgun Gothic"/>
          <w:lang w:eastAsia="ko-KR"/>
        </w:rPr>
        <w:t>’s</w:t>
      </w:r>
      <w:r w:rsidR="00272ECA" w:rsidRPr="00272ECA">
        <w:rPr>
          <w:rFonts w:eastAsia="Malgun Gothic"/>
          <w:lang w:eastAsia="ko-KR"/>
        </w:rPr>
        <w:t xml:space="preserve"> effektiv</w:t>
      </w:r>
      <w:r w:rsidR="00430911">
        <w:rPr>
          <w:rFonts w:eastAsia="Malgun Gothic"/>
          <w:lang w:eastAsia="ko-KR"/>
        </w:rPr>
        <w:t>e</w:t>
      </w:r>
      <w:r w:rsidR="00272ECA" w:rsidRPr="00272ECA">
        <w:rPr>
          <w:rFonts w:eastAsia="Malgun Gothic"/>
          <w:lang w:eastAsia="ko-KR"/>
        </w:rPr>
        <w:t xml:space="preserve"> Eco hybrid-tørring, som giver brugerne den ideelle alt-i-en løsning </w:t>
      </w:r>
      <w:r w:rsidR="00430911">
        <w:rPr>
          <w:rFonts w:eastAsia="Malgun Gothic"/>
          <w:lang w:eastAsia="ko-KR"/>
        </w:rPr>
        <w:t>til både vask og tørring. TWINWash kan køre</w:t>
      </w:r>
      <w:r w:rsidR="00272ECA" w:rsidRPr="00272ECA">
        <w:rPr>
          <w:rFonts w:eastAsia="Malgun Gothic"/>
          <w:lang w:eastAsia="ko-KR"/>
        </w:rPr>
        <w:t xml:space="preserve"> to vaskeprogram</w:t>
      </w:r>
      <w:r w:rsidR="00430911">
        <w:rPr>
          <w:rFonts w:eastAsia="Malgun Gothic"/>
          <w:lang w:eastAsia="ko-KR"/>
        </w:rPr>
        <w:t xml:space="preserve">mer på samme tid </w:t>
      </w:r>
      <w:r w:rsidR="00272ECA" w:rsidRPr="00272ECA">
        <w:rPr>
          <w:rFonts w:eastAsia="Malgun Gothic"/>
          <w:lang w:eastAsia="ko-KR"/>
        </w:rPr>
        <w:t>på kun 49 minutter.</w:t>
      </w:r>
    </w:p>
    <w:p w14:paraId="725CC036" w14:textId="77777777" w:rsidR="00137551" w:rsidRPr="00137551" w:rsidRDefault="00137551" w:rsidP="00137551">
      <w:pPr>
        <w:widowControl w:val="0"/>
        <w:suppressAutoHyphens/>
        <w:snapToGrid w:val="0"/>
        <w:spacing w:line="360" w:lineRule="auto"/>
        <w:rPr>
          <w:rFonts w:eastAsia="Malgun Gothic"/>
          <w:lang w:val="sv-SE" w:eastAsia="ko-KR"/>
        </w:rPr>
      </w:pPr>
    </w:p>
    <w:p w14:paraId="45B956AB" w14:textId="61698F47" w:rsidR="00430911" w:rsidRPr="00430911" w:rsidRDefault="00430911" w:rsidP="00137551">
      <w:pPr>
        <w:widowControl w:val="0"/>
        <w:suppressAutoHyphens/>
        <w:snapToGrid w:val="0"/>
        <w:spacing w:line="360" w:lineRule="auto"/>
        <w:rPr>
          <w:rFonts w:eastAsia="Malgun Gothic"/>
          <w:lang w:eastAsia="ko-KR"/>
        </w:rPr>
      </w:pPr>
      <w:r w:rsidRPr="00430911">
        <w:rPr>
          <w:rFonts w:eastAsia="Malgun Gothic"/>
          <w:lang w:eastAsia="ko-KR"/>
        </w:rPr>
        <w:t>Den store vaskemaskine i TWINWash er udstyret med en lang række avancerede funktioner såsom TrueSteam og TurboWash for optimal ydeevne.</w:t>
      </w:r>
      <w:r w:rsidRPr="00430911">
        <w:t xml:space="preserve"> </w:t>
      </w:r>
      <w:r>
        <w:rPr>
          <w:rFonts w:eastAsia="Malgun Gothic"/>
          <w:lang w:eastAsia="ko-KR"/>
        </w:rPr>
        <w:t>TrueSteam</w:t>
      </w:r>
      <w:r w:rsidRPr="00430911">
        <w:rPr>
          <w:rFonts w:eastAsia="Malgun Gothic"/>
          <w:lang w:eastAsia="ko-KR"/>
        </w:rPr>
        <w:t xml:space="preserve"> dampe</w:t>
      </w:r>
      <w:r>
        <w:rPr>
          <w:rFonts w:eastAsia="Malgun Gothic"/>
          <w:lang w:eastAsia="ko-KR"/>
        </w:rPr>
        <w:t>r tøjet, hvilket</w:t>
      </w:r>
      <w:r w:rsidRPr="00430911">
        <w:rPr>
          <w:rFonts w:eastAsia="Malgun Gothic"/>
          <w:lang w:eastAsia="ko-KR"/>
        </w:rPr>
        <w:t xml:space="preserve"> eliminerer 99,9 procent af allergener, mens vasketøj</w:t>
      </w:r>
      <w:r>
        <w:rPr>
          <w:rFonts w:eastAsia="Malgun Gothic"/>
          <w:lang w:eastAsia="ko-KR"/>
        </w:rPr>
        <w:t>et</w:t>
      </w:r>
      <w:r w:rsidRPr="00430911">
        <w:rPr>
          <w:rFonts w:eastAsia="Malgun Gothic"/>
          <w:lang w:eastAsia="ko-KR"/>
        </w:rPr>
        <w:t xml:space="preserve"> både</w:t>
      </w:r>
      <w:r>
        <w:rPr>
          <w:rFonts w:eastAsia="Malgun Gothic"/>
          <w:lang w:eastAsia="ko-KR"/>
        </w:rPr>
        <w:t xml:space="preserve"> bliver</w:t>
      </w:r>
      <w:r w:rsidRPr="00430911">
        <w:rPr>
          <w:rFonts w:eastAsia="Malgun Gothic"/>
          <w:lang w:eastAsia="ko-KR"/>
        </w:rPr>
        <w:t xml:space="preserve"> blød</w:t>
      </w:r>
      <w:r>
        <w:rPr>
          <w:rFonts w:eastAsia="Malgun Gothic"/>
          <w:lang w:eastAsia="ko-KR"/>
        </w:rPr>
        <w:t>t og rynkef</w:t>
      </w:r>
      <w:r w:rsidRPr="00430911">
        <w:rPr>
          <w:rFonts w:eastAsia="Malgun Gothic"/>
          <w:lang w:eastAsia="ko-KR"/>
        </w:rPr>
        <w:t>ri</w:t>
      </w:r>
      <w:r>
        <w:rPr>
          <w:rFonts w:eastAsia="Malgun Gothic"/>
          <w:lang w:eastAsia="ko-KR"/>
        </w:rPr>
        <w:t>t. Turbo</w:t>
      </w:r>
      <w:r w:rsidRPr="00430911">
        <w:rPr>
          <w:rFonts w:eastAsia="Malgun Gothic"/>
          <w:lang w:eastAsia="ko-KR"/>
        </w:rPr>
        <w:t>Wash minimere</w:t>
      </w:r>
      <w:r>
        <w:rPr>
          <w:rFonts w:eastAsia="Malgun Gothic"/>
          <w:lang w:eastAsia="ko-KR"/>
        </w:rPr>
        <w:t>r</w:t>
      </w:r>
      <w:r w:rsidR="009C1D66">
        <w:rPr>
          <w:rFonts w:eastAsia="Malgun Gothic"/>
          <w:lang w:eastAsia="ko-KR"/>
        </w:rPr>
        <w:t xml:space="preserve"> vasketiden ved hjælp af krafti</w:t>
      </w:r>
      <w:r w:rsidRPr="00430911">
        <w:rPr>
          <w:rFonts w:eastAsia="Malgun Gothic"/>
          <w:lang w:eastAsia="ko-KR"/>
        </w:rPr>
        <w:t>g</w:t>
      </w:r>
      <w:r w:rsidR="009C1D66">
        <w:rPr>
          <w:rFonts w:eastAsia="Malgun Gothic"/>
          <w:lang w:eastAsia="ko-KR"/>
        </w:rPr>
        <w:t>e</w:t>
      </w:r>
      <w:r w:rsidRPr="00430911">
        <w:rPr>
          <w:rFonts w:eastAsia="Malgun Gothic"/>
          <w:lang w:eastAsia="ko-KR"/>
        </w:rPr>
        <w:t xml:space="preserve"> vandstråle</w:t>
      </w:r>
      <w:r w:rsidR="009C1D66">
        <w:rPr>
          <w:rFonts w:eastAsia="Malgun Gothic"/>
          <w:lang w:eastAsia="ko-KR"/>
        </w:rPr>
        <w:t>r</w:t>
      </w:r>
      <w:r w:rsidRPr="00430911">
        <w:rPr>
          <w:rFonts w:eastAsia="Malgun Gothic"/>
          <w:lang w:eastAsia="ko-KR"/>
        </w:rPr>
        <w:t>, der hurtigt fordele</w:t>
      </w:r>
      <w:r>
        <w:rPr>
          <w:rFonts w:eastAsia="Malgun Gothic"/>
          <w:lang w:eastAsia="ko-KR"/>
        </w:rPr>
        <w:t>r vaskemidlet</w:t>
      </w:r>
      <w:r w:rsidRPr="00430911">
        <w:rPr>
          <w:rFonts w:eastAsia="Malgun Gothic"/>
          <w:lang w:eastAsia="ko-KR"/>
        </w:rPr>
        <w:t xml:space="preserve"> jævnt over tøje</w:t>
      </w:r>
      <w:r>
        <w:rPr>
          <w:rFonts w:eastAsia="Malgun Gothic"/>
          <w:lang w:eastAsia="ko-KR"/>
        </w:rPr>
        <w:t xml:space="preserve">t. Takket være </w:t>
      </w:r>
      <w:r w:rsidRPr="00430911">
        <w:rPr>
          <w:rFonts w:eastAsia="Malgun Gothic"/>
          <w:lang w:eastAsia="ko-KR"/>
        </w:rPr>
        <w:t>teknologi</w:t>
      </w:r>
      <w:r>
        <w:rPr>
          <w:rFonts w:eastAsia="Malgun Gothic"/>
          <w:lang w:eastAsia="ko-KR"/>
        </w:rPr>
        <w:t>en er en fuld skylning blevet</w:t>
      </w:r>
      <w:r w:rsidR="00570EBC">
        <w:rPr>
          <w:rFonts w:eastAsia="Malgun Gothic"/>
          <w:lang w:eastAsia="ko-KR"/>
        </w:rPr>
        <w:t xml:space="preserve"> unødvendig og </w:t>
      </w:r>
      <w:r w:rsidR="009C1D66">
        <w:rPr>
          <w:rFonts w:eastAsia="Malgun Gothic"/>
          <w:lang w:eastAsia="ko-KR"/>
        </w:rPr>
        <w:t>dermed sparer Turbo</w:t>
      </w:r>
      <w:r w:rsidRPr="00430911">
        <w:rPr>
          <w:rFonts w:eastAsia="Malgun Gothic"/>
          <w:lang w:eastAsia="ko-KR"/>
        </w:rPr>
        <w:t>Wash både</w:t>
      </w:r>
      <w:r w:rsidR="005E472B">
        <w:rPr>
          <w:rFonts w:eastAsia="Malgun Gothic"/>
          <w:lang w:eastAsia="ko-KR"/>
        </w:rPr>
        <w:t xml:space="preserve"> på</w:t>
      </w:r>
      <w:r w:rsidRPr="00430911">
        <w:rPr>
          <w:rFonts w:eastAsia="Malgun Gothic"/>
          <w:lang w:eastAsia="ko-KR"/>
        </w:rPr>
        <w:t xml:space="preserve"> vand og energi. </w:t>
      </w:r>
    </w:p>
    <w:p w14:paraId="1573E040" w14:textId="77777777" w:rsidR="00137551" w:rsidRPr="009C1D66" w:rsidRDefault="00137551" w:rsidP="00137551">
      <w:pPr>
        <w:widowControl w:val="0"/>
        <w:suppressAutoHyphens/>
        <w:snapToGrid w:val="0"/>
        <w:spacing w:line="360" w:lineRule="auto"/>
        <w:rPr>
          <w:rFonts w:eastAsia="Malgun Gothic"/>
          <w:lang w:eastAsia="ko-KR"/>
        </w:rPr>
      </w:pPr>
    </w:p>
    <w:p w14:paraId="196EC3E8" w14:textId="0652367F" w:rsidR="00137551" w:rsidRPr="009C1D66" w:rsidRDefault="009C1D66" w:rsidP="00137551">
      <w:pPr>
        <w:widowControl w:val="0"/>
        <w:suppressAutoHyphens/>
        <w:snapToGrid w:val="0"/>
        <w:spacing w:line="360" w:lineRule="auto"/>
        <w:rPr>
          <w:rFonts w:eastAsia="Malgun Gothic"/>
          <w:lang w:eastAsia="ko-KR"/>
        </w:rPr>
      </w:pPr>
      <w:r w:rsidRPr="009C1D66">
        <w:rPr>
          <w:rFonts w:eastAsia="Malgun Gothic"/>
          <w:lang w:eastAsia="ko-KR"/>
        </w:rPr>
        <w:t xml:space="preserve">Mini-vaskemaskinen, LG Mini Wash, er perfekt til små eller sarte genstande, der kræver specielle vaskeprogrammer, såsom undertøj eller babytøj eller blot til mindre </w:t>
      </w:r>
      <w:r>
        <w:rPr>
          <w:rFonts w:eastAsia="Malgun Gothic"/>
          <w:lang w:eastAsia="ko-KR"/>
        </w:rPr>
        <w:t>mængder</w:t>
      </w:r>
      <w:r w:rsidRPr="009C1D66">
        <w:rPr>
          <w:rFonts w:eastAsia="Malgun Gothic"/>
          <w:lang w:eastAsia="ko-KR"/>
        </w:rPr>
        <w:t>, såsom træning</w:t>
      </w:r>
      <w:r>
        <w:rPr>
          <w:rFonts w:eastAsia="Malgun Gothic"/>
          <w:lang w:eastAsia="ko-KR"/>
        </w:rPr>
        <w:t>s</w:t>
      </w:r>
      <w:r w:rsidRPr="009C1D66">
        <w:rPr>
          <w:rFonts w:eastAsia="Malgun Gothic"/>
          <w:lang w:eastAsia="ko-KR"/>
        </w:rPr>
        <w:t>tøj.</w:t>
      </w:r>
      <w:r w:rsidR="00137551" w:rsidRPr="009C1D66">
        <w:rPr>
          <w:rFonts w:eastAsia="Malgun Gothic"/>
          <w:lang w:eastAsia="ko-KR"/>
        </w:rPr>
        <w:t xml:space="preserve"> </w:t>
      </w:r>
    </w:p>
    <w:p w14:paraId="6C7D22F2" w14:textId="7B3788C8" w:rsidR="009C1D66" w:rsidRDefault="009C1D66" w:rsidP="00137551">
      <w:pPr>
        <w:widowControl w:val="0"/>
        <w:suppressAutoHyphens/>
        <w:snapToGrid w:val="0"/>
        <w:spacing w:line="360" w:lineRule="auto"/>
        <w:rPr>
          <w:rFonts w:eastAsia="Malgun Gothic"/>
          <w:lang w:val="sv-SE" w:eastAsia="ko-KR"/>
        </w:rPr>
      </w:pPr>
    </w:p>
    <w:p w14:paraId="1C875BC4" w14:textId="58A132A7" w:rsidR="009C1D66" w:rsidRPr="009C1D66" w:rsidRDefault="00570EBC" w:rsidP="00137551">
      <w:pPr>
        <w:widowControl w:val="0"/>
        <w:suppressAutoHyphens/>
        <w:snapToGrid w:val="0"/>
        <w:spacing w:line="360" w:lineRule="auto"/>
        <w:rPr>
          <w:rFonts w:eastAsia="Malgun Gothic"/>
          <w:lang w:eastAsia="ko-KR"/>
        </w:rPr>
      </w:pPr>
      <w:r>
        <w:rPr>
          <w:rFonts w:eastAsia="Malgun Gothic"/>
          <w:lang w:eastAsia="ko-KR"/>
        </w:rPr>
        <w:t>TWIN</w:t>
      </w:r>
      <w:r w:rsidR="009C1D66" w:rsidRPr="009C1D66">
        <w:rPr>
          <w:rFonts w:eastAsia="Malgun Gothic"/>
          <w:lang w:eastAsia="ko-KR"/>
        </w:rPr>
        <w:t xml:space="preserve">Wash er også udstyret med Wi-Fi, så brugerne kan styre og overvåge deres vask, uanset hvor de befinder sig. De kan endvidere hente nye vaskeprogrammer, se </w:t>
      </w:r>
      <w:r w:rsidR="009C1D66" w:rsidRPr="009C1D66">
        <w:rPr>
          <w:rFonts w:eastAsia="Malgun Gothic"/>
          <w:lang w:eastAsia="ko-KR"/>
        </w:rPr>
        <w:lastRenderedPageBreak/>
        <w:t>strømforbruget og løse eventuelle problemer.</w:t>
      </w:r>
    </w:p>
    <w:p w14:paraId="1C2CD616" w14:textId="4FFC2E9E" w:rsidR="009C1D66" w:rsidRDefault="009C1D66" w:rsidP="00137551">
      <w:pPr>
        <w:widowControl w:val="0"/>
        <w:suppressAutoHyphens/>
        <w:snapToGrid w:val="0"/>
        <w:spacing w:line="360" w:lineRule="auto"/>
        <w:rPr>
          <w:rFonts w:eastAsia="Malgun Gothic"/>
          <w:lang w:val="sv-SE" w:eastAsia="ko-KR"/>
        </w:rPr>
      </w:pPr>
    </w:p>
    <w:p w14:paraId="18954E8D" w14:textId="0FB7E008" w:rsidR="009C1D66" w:rsidRPr="00FA4B25" w:rsidRDefault="00FA4B25" w:rsidP="00137551">
      <w:pPr>
        <w:widowControl w:val="0"/>
        <w:suppressAutoHyphens/>
        <w:snapToGrid w:val="0"/>
        <w:spacing w:line="360" w:lineRule="auto"/>
        <w:rPr>
          <w:rFonts w:eastAsia="Malgun Gothic"/>
          <w:lang w:eastAsia="ko-KR"/>
        </w:rPr>
      </w:pPr>
      <w:r w:rsidRPr="00FA4B25">
        <w:rPr>
          <w:rFonts w:eastAsia="Malgun Gothic"/>
          <w:lang w:eastAsia="ko-KR"/>
        </w:rPr>
        <w:t>”</w:t>
      </w:r>
      <w:r w:rsidR="009C1D66" w:rsidRPr="00FA4B25">
        <w:rPr>
          <w:rFonts w:eastAsia="Malgun Gothic"/>
          <w:lang w:eastAsia="ko-KR"/>
        </w:rPr>
        <w:t>Vi er meget glade for endelig at være i stand til a</w:t>
      </w:r>
      <w:r w:rsidRPr="00FA4B25">
        <w:rPr>
          <w:rFonts w:eastAsia="Malgun Gothic"/>
          <w:lang w:eastAsia="ko-KR"/>
        </w:rPr>
        <w:t>t lancere vores innovative TWINWash i Danmark</w:t>
      </w:r>
      <w:r w:rsidR="009C1D66" w:rsidRPr="00FA4B25">
        <w:rPr>
          <w:rFonts w:eastAsia="Malgun Gothic"/>
          <w:lang w:eastAsia="ko-KR"/>
        </w:rPr>
        <w:t>", siger Daniel Lamborn, nordis</w:t>
      </w:r>
      <w:r w:rsidRPr="00FA4B25">
        <w:rPr>
          <w:rFonts w:eastAsia="Malgun Gothic"/>
          <w:lang w:eastAsia="ko-KR"/>
        </w:rPr>
        <w:t>k marketingchef for Home Appliances hos LG. "LG TWIN</w:t>
      </w:r>
      <w:r w:rsidR="009C1D66" w:rsidRPr="00FA4B25">
        <w:rPr>
          <w:rFonts w:eastAsia="Malgun Gothic"/>
          <w:lang w:eastAsia="ko-KR"/>
        </w:rPr>
        <w:t>Wash leverer</w:t>
      </w:r>
      <w:r w:rsidRPr="00FA4B25">
        <w:rPr>
          <w:rFonts w:eastAsia="Malgun Gothic"/>
          <w:lang w:eastAsia="ko-KR"/>
        </w:rPr>
        <w:t xml:space="preserve"> klare og relevante fordele til </w:t>
      </w:r>
      <w:r w:rsidR="009C1D66" w:rsidRPr="00FA4B25">
        <w:rPr>
          <w:rFonts w:eastAsia="Malgun Gothic"/>
          <w:lang w:eastAsia="ko-KR"/>
        </w:rPr>
        <w:t>forbruger</w:t>
      </w:r>
      <w:r w:rsidRPr="00FA4B25">
        <w:rPr>
          <w:rFonts w:eastAsia="Malgun Gothic"/>
          <w:lang w:eastAsia="ko-KR"/>
        </w:rPr>
        <w:t>ne i form af tidsbesparelse og fleksibilitet. P</w:t>
      </w:r>
      <w:r w:rsidR="009C1D66" w:rsidRPr="00FA4B25">
        <w:rPr>
          <w:rFonts w:eastAsia="Malgun Gothic"/>
          <w:lang w:eastAsia="ko-KR"/>
        </w:rPr>
        <w:t xml:space="preserve">roduktet er </w:t>
      </w:r>
      <w:r w:rsidRPr="00FA4B25">
        <w:rPr>
          <w:rFonts w:eastAsia="Malgun Gothic"/>
          <w:lang w:eastAsia="ko-KR"/>
        </w:rPr>
        <w:t xml:space="preserve">et </w:t>
      </w:r>
      <w:r w:rsidR="009C1D66" w:rsidRPr="00FA4B25">
        <w:rPr>
          <w:rFonts w:eastAsia="Malgun Gothic"/>
          <w:lang w:eastAsia="ko-KR"/>
        </w:rPr>
        <w:t xml:space="preserve">bevis på, at LG er på forkant og </w:t>
      </w:r>
      <w:r w:rsidRPr="00FA4B25">
        <w:rPr>
          <w:rFonts w:eastAsia="Malgun Gothic"/>
          <w:lang w:eastAsia="ko-KR"/>
        </w:rPr>
        <w:t>presser</w:t>
      </w:r>
      <w:r w:rsidR="009C1D66" w:rsidRPr="00FA4B25">
        <w:rPr>
          <w:rFonts w:eastAsia="Malgun Gothic"/>
          <w:lang w:eastAsia="ko-KR"/>
        </w:rPr>
        <w:t xml:space="preserve"> udvikling</w:t>
      </w:r>
      <w:r w:rsidRPr="00FA4B25">
        <w:rPr>
          <w:rFonts w:eastAsia="Malgun Gothic"/>
          <w:lang w:eastAsia="ko-KR"/>
        </w:rPr>
        <w:t>en fremad.”</w:t>
      </w:r>
    </w:p>
    <w:p w14:paraId="6A883AEE" w14:textId="77777777" w:rsidR="00FA4B25" w:rsidRPr="00FA4B25" w:rsidRDefault="00FA4B25" w:rsidP="00FA4B25">
      <w:pPr>
        <w:widowControl w:val="0"/>
        <w:suppressAutoHyphens/>
        <w:snapToGrid w:val="0"/>
        <w:spacing w:line="360" w:lineRule="auto"/>
        <w:rPr>
          <w:rFonts w:eastAsia="Malgun Gothic"/>
          <w:b/>
          <w:lang w:val="sv-SE" w:eastAsia="ko-KR"/>
        </w:rPr>
      </w:pPr>
    </w:p>
    <w:p w14:paraId="2EE984B2" w14:textId="77777777" w:rsidR="00FA4B25" w:rsidRPr="00FA4B25" w:rsidRDefault="00FA4B25" w:rsidP="00FA4B25">
      <w:pPr>
        <w:widowControl w:val="0"/>
        <w:suppressAutoHyphens/>
        <w:snapToGrid w:val="0"/>
        <w:spacing w:line="360" w:lineRule="auto"/>
        <w:rPr>
          <w:rFonts w:eastAsia="Malgun Gothic"/>
          <w:b/>
          <w:lang w:val="sv-SE" w:eastAsia="ko-KR"/>
        </w:rPr>
      </w:pPr>
      <w:r w:rsidRPr="00FA4B25">
        <w:rPr>
          <w:rFonts w:eastAsia="Malgun Gothic"/>
          <w:b/>
          <w:lang w:val="sv-SE" w:eastAsia="ko-KR"/>
        </w:rPr>
        <w:t>Pris og tilgængelighed</w:t>
      </w:r>
    </w:p>
    <w:p w14:paraId="274B8F58" w14:textId="337C5661" w:rsidR="00CD7308" w:rsidRPr="005E472B" w:rsidRDefault="00FA4B25" w:rsidP="00FA4B25">
      <w:pPr>
        <w:widowControl w:val="0"/>
        <w:suppressAutoHyphens/>
        <w:snapToGrid w:val="0"/>
        <w:spacing w:line="360" w:lineRule="auto"/>
        <w:rPr>
          <w:rFonts w:eastAsia="Malgun Gothic"/>
          <w:lang w:eastAsia="ko-KR"/>
        </w:rPr>
      </w:pPr>
      <w:r w:rsidRPr="00FA4B25">
        <w:rPr>
          <w:rFonts w:eastAsia="Malgun Gothic"/>
          <w:lang w:eastAsia="ko-KR"/>
        </w:rPr>
        <w:t>LG TWINWash vil blive lanceret på det danske marked i begyndelsen af september, og vil blive solgt i pakker med en kombineret vaskemaskine og tørretumbler samt med minivaskemaskinen</w:t>
      </w:r>
      <w:r w:rsidR="005E472B">
        <w:rPr>
          <w:rFonts w:eastAsia="Malgun Gothic"/>
          <w:lang w:eastAsia="ko-KR"/>
        </w:rPr>
        <w:t xml:space="preserve">. Pris vil være mellem </w:t>
      </w:r>
      <w:r w:rsidR="007A75DA">
        <w:rPr>
          <w:rFonts w:eastAsia="Malgun Gothic"/>
          <w:lang w:eastAsia="ko-KR"/>
        </w:rPr>
        <w:t>12.</w:t>
      </w:r>
      <w:r w:rsidR="007A75DA" w:rsidRPr="007A75DA">
        <w:rPr>
          <w:rFonts w:eastAsia="Malgun Gothic"/>
          <w:lang w:eastAsia="ko-KR"/>
        </w:rPr>
        <w:t>999</w:t>
      </w:r>
      <w:r w:rsidR="007A75DA">
        <w:rPr>
          <w:rFonts w:eastAsia="Malgun Gothic"/>
          <w:lang w:eastAsia="ko-KR"/>
        </w:rPr>
        <w:t xml:space="preserve"> </w:t>
      </w:r>
      <w:r w:rsidRPr="00FA4B25">
        <w:rPr>
          <w:rFonts w:eastAsia="Malgun Gothic"/>
          <w:lang w:eastAsia="ko-KR"/>
        </w:rPr>
        <w:t xml:space="preserve">og </w:t>
      </w:r>
      <w:r w:rsidR="007A75DA">
        <w:rPr>
          <w:rFonts w:eastAsia="Malgun Gothic"/>
          <w:lang w:eastAsia="ko-KR"/>
        </w:rPr>
        <w:t>15.</w:t>
      </w:r>
      <w:r w:rsidR="007A75DA" w:rsidRPr="007A75DA">
        <w:rPr>
          <w:rFonts w:eastAsia="Malgun Gothic"/>
          <w:lang w:eastAsia="ko-KR"/>
        </w:rPr>
        <w:t>999</w:t>
      </w:r>
      <w:r w:rsidR="007A75DA">
        <w:rPr>
          <w:rFonts w:eastAsia="Malgun Gothic"/>
          <w:lang w:eastAsia="ko-KR"/>
        </w:rPr>
        <w:t xml:space="preserve"> DKK</w:t>
      </w:r>
      <w:r w:rsidRPr="00FA4B25">
        <w:rPr>
          <w:rFonts w:eastAsia="Malgun Gothic"/>
          <w:lang w:eastAsia="ko-KR"/>
        </w:rPr>
        <w:t xml:space="preserve"> afhængigt af pakken. Minivaskemaskinen vil være tilgængelig med en pris på omkring </w:t>
      </w:r>
      <w:r w:rsidR="00293F8B">
        <w:rPr>
          <w:rFonts w:eastAsia="Malgun Gothic"/>
          <w:lang w:eastAsia="ko-KR"/>
        </w:rPr>
        <w:t>6.</w:t>
      </w:r>
      <w:r w:rsidR="00293F8B" w:rsidRPr="00293F8B">
        <w:rPr>
          <w:rFonts w:eastAsia="Malgun Gothic"/>
          <w:lang w:eastAsia="ko-KR"/>
        </w:rPr>
        <w:t>490</w:t>
      </w:r>
      <w:r w:rsidR="00293F8B">
        <w:rPr>
          <w:rFonts w:eastAsia="Malgun Gothic"/>
          <w:lang w:eastAsia="ko-KR"/>
        </w:rPr>
        <w:t xml:space="preserve"> DKK</w:t>
      </w:r>
      <w:r w:rsidRPr="00FA4B25">
        <w:rPr>
          <w:rFonts w:eastAsia="Malgun Gothic"/>
          <w:lang w:eastAsia="ko-KR"/>
        </w:rPr>
        <w:t>. For billeder i høj opløsning, kan du besøge LG Image bank</w:t>
      </w:r>
      <w:r w:rsidRPr="00FA4B25">
        <w:rPr>
          <w:rFonts w:eastAsia="Malgun Gothic"/>
          <w:b/>
          <w:lang w:val="sv-SE" w:eastAsia="ko-KR"/>
        </w:rPr>
        <w:t xml:space="preserve"> </w:t>
      </w:r>
      <w:hyperlink r:id="rId12" w:history="1">
        <w:r w:rsidR="005E472B">
          <w:rPr>
            <w:rStyle w:val="Hyperlink"/>
            <w:lang w:val="sv-SE"/>
          </w:rPr>
          <w:t>he</w:t>
        </w:r>
        <w:r w:rsidR="00802111" w:rsidRPr="004C2DB5">
          <w:rPr>
            <w:rStyle w:val="Hyperlink"/>
            <w:lang w:val="sv-SE"/>
          </w:rPr>
          <w:t>r</w:t>
        </w:r>
      </w:hyperlink>
      <w:r w:rsidR="00B0103D" w:rsidRPr="004C2DB5">
        <w:rPr>
          <w:lang w:val="sv-SE"/>
        </w:rPr>
        <w:t>.</w:t>
      </w:r>
    </w:p>
    <w:p w14:paraId="26536189" w14:textId="4A81D379" w:rsidR="00783035" w:rsidRPr="00DA1A47" w:rsidRDefault="006D77E2" w:rsidP="00DA1A47">
      <w:pPr>
        <w:kinsoku w:val="0"/>
        <w:overflowPunct w:val="0"/>
        <w:spacing w:line="360" w:lineRule="auto"/>
        <w:jc w:val="center"/>
        <w:rPr>
          <w:rFonts w:eastAsia="Batang"/>
          <w:lang w:val="sv-SE"/>
        </w:rPr>
      </w:pPr>
      <w:r w:rsidRPr="004A7AE2">
        <w:rPr>
          <w:rFonts w:eastAsia="Batang"/>
          <w:lang w:val="sv-SE"/>
        </w:rPr>
        <w:t># # #</w:t>
      </w:r>
    </w:p>
    <w:p w14:paraId="181540BE" w14:textId="77777777" w:rsidR="00FA4B25" w:rsidRPr="00FA4B25" w:rsidRDefault="00FA4B25" w:rsidP="00FA4B25">
      <w:pPr>
        <w:rPr>
          <w:rFonts w:eastAsia="Malgun Gothic"/>
          <w:b/>
          <w:bCs/>
          <w:noProof/>
          <w:color w:val="C5003D"/>
          <w:kern w:val="2"/>
          <w:sz w:val="20"/>
          <w:szCs w:val="18"/>
          <w:shd w:val="clear" w:color="auto" w:fill="FFFFFF"/>
          <w:lang w:val="en-US" w:eastAsia="ko-KR"/>
        </w:rPr>
      </w:pPr>
      <w:r w:rsidRPr="00FA4B25">
        <w:rPr>
          <w:rFonts w:eastAsia="Malgun Gothic"/>
          <w:b/>
          <w:bCs/>
          <w:noProof/>
          <w:color w:val="C5003D"/>
          <w:kern w:val="2"/>
          <w:sz w:val="20"/>
          <w:szCs w:val="18"/>
          <w:shd w:val="clear" w:color="auto" w:fill="FFFFFF"/>
          <w:lang w:val="en-US" w:eastAsia="ko-KR"/>
        </w:rPr>
        <w:t>Om LG Electronics Home Appliance</w:t>
      </w:r>
    </w:p>
    <w:p w14:paraId="026184C8" w14:textId="77777777" w:rsidR="00FA4B25" w:rsidRPr="00FA4B25" w:rsidRDefault="00FA4B25" w:rsidP="00FA4B25">
      <w:pPr>
        <w:rPr>
          <w:rFonts w:eastAsia="Malgun Gothic"/>
          <w:bCs/>
          <w:noProof/>
          <w:kern w:val="2"/>
          <w:sz w:val="20"/>
          <w:szCs w:val="18"/>
          <w:shd w:val="clear" w:color="auto" w:fill="FFFFFF"/>
          <w:lang w:eastAsia="ko-KR"/>
        </w:rPr>
      </w:pPr>
      <w:r w:rsidRPr="00FA4B25">
        <w:rPr>
          <w:rFonts w:eastAsia="Malgun Gothic"/>
          <w:bCs/>
          <w:noProof/>
          <w:kern w:val="2"/>
          <w:sz w:val="20"/>
          <w:szCs w:val="18"/>
          <w:shd w:val="clear" w:color="auto" w:fill="FFFFFF"/>
          <w:lang w:val="en-US" w:eastAsia="ko-KR"/>
        </w:rPr>
        <w:t xml:space="preserve">LG Electronics Home Appliance Company er en innovatør i hvidevareindustrien. </w:t>
      </w:r>
      <w:r w:rsidRPr="00FA4B25">
        <w:rPr>
          <w:rFonts w:eastAsia="Malgun Gothic"/>
          <w:bCs/>
          <w:noProof/>
          <w:kern w:val="2"/>
          <w:sz w:val="20"/>
          <w:szCs w:val="18"/>
          <w:shd w:val="clear" w:color="auto" w:fill="FFFFFF"/>
          <w:lang w:eastAsia="ko-KR"/>
        </w:rPr>
        <w:t>Virksomhedens ambition er at tilbyde hjælpsomme og grønnere produkter med en perfekt balance mellem smart teknologi og trendsættende design. Målet er at skabe integrerede løsninger, der forbedrer og forenkler hverdagslivet. LG’s apparater er udviklet til at passe mennesker verden over og omfatter køleskabe, vaskemaskiner, opvaskemaskiner, køkkenmaskiner, støvsugere, og indbyggede produkter. LG’s innovative teknologier og tilgængelige funktioner findes f.eks. i verdens første intelligente køleskab, vaskemaskine med dampfunktion samt kombinationen af ovn og mikroovn. LG’s ingeniører skaber nye trends og etablerer LG som en førende virksomhed på markedet for hårde hvidevarer.</w:t>
      </w:r>
    </w:p>
    <w:p w14:paraId="58CB6B4A" w14:textId="77777777" w:rsidR="00783035" w:rsidRPr="00FA4B25" w:rsidRDefault="00783035" w:rsidP="00783035">
      <w:pPr>
        <w:rPr>
          <w:rFonts w:eastAsia="Malgun Gothic"/>
          <w:bCs/>
          <w:sz w:val="18"/>
          <w:szCs w:val="18"/>
          <w:lang w:eastAsia="ko-KR"/>
        </w:rPr>
      </w:pPr>
    </w:p>
    <w:p w14:paraId="522A024F" w14:textId="44E7E93E" w:rsidR="00B82498" w:rsidRDefault="001F7E46" w:rsidP="0089685E">
      <w:pPr>
        <w:spacing w:line="276" w:lineRule="auto"/>
        <w:rPr>
          <w:b/>
          <w:color w:val="000000"/>
          <w:szCs w:val="18"/>
          <w:lang w:val="sv-SE"/>
        </w:rPr>
      </w:pPr>
      <w:r>
        <w:rPr>
          <w:b/>
          <w:color w:val="000000"/>
          <w:szCs w:val="18"/>
          <w:lang w:val="sv-SE"/>
        </w:rPr>
        <w:t>Press</w:t>
      </w:r>
      <w:r w:rsidR="00FA4B25">
        <w:rPr>
          <w:b/>
          <w:color w:val="000000"/>
          <w:szCs w:val="18"/>
          <w:lang w:val="sv-SE"/>
        </w:rPr>
        <w:t>e</w:t>
      </w:r>
      <w:r>
        <w:rPr>
          <w:b/>
          <w:color w:val="000000"/>
          <w:szCs w:val="18"/>
          <w:lang w:val="sv-SE"/>
        </w:rPr>
        <w:t>kontakter</w:t>
      </w:r>
      <w:r w:rsidR="00DA1A47">
        <w:rPr>
          <w:b/>
          <w:color w:val="000000"/>
          <w:szCs w:val="18"/>
          <w:lang w:val="sv-SE"/>
        </w:rPr>
        <w:t>:</w:t>
      </w:r>
    </w:p>
    <w:tbl>
      <w:tblPr>
        <w:tblStyle w:val="TableGrid"/>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4"/>
      </w:tblGrid>
      <w:tr w:rsidR="00B82498" w:rsidRPr="003A027B" w14:paraId="2F208365" w14:textId="77777777" w:rsidTr="00DA1A47">
        <w:trPr>
          <w:trHeight w:val="1517"/>
        </w:trPr>
        <w:tc>
          <w:tcPr>
            <w:tcW w:w="4253" w:type="dxa"/>
          </w:tcPr>
          <w:p w14:paraId="3F09996A" w14:textId="77777777" w:rsidR="00B82498" w:rsidRPr="004C0ADC" w:rsidRDefault="00B82498" w:rsidP="00B82498">
            <w:pPr>
              <w:spacing w:line="276" w:lineRule="auto"/>
              <w:rPr>
                <w:rFonts w:eastAsia="Malgun Gothic"/>
                <w:b/>
                <w:color w:val="000000"/>
                <w:sz w:val="22"/>
                <w:szCs w:val="18"/>
                <w:lang w:val="sv-SE" w:eastAsia="ko-KR"/>
              </w:rPr>
            </w:pPr>
            <w:r w:rsidRPr="004C0ADC">
              <w:rPr>
                <w:rFonts w:eastAsia="Malgun Gothic"/>
                <w:b/>
                <w:color w:val="000000"/>
                <w:sz w:val="22"/>
                <w:szCs w:val="18"/>
                <w:lang w:val="sv-SE" w:eastAsia="ko-KR"/>
              </w:rPr>
              <w:t>Daniel Lamborn</w:t>
            </w:r>
          </w:p>
          <w:p w14:paraId="6E4F5E3B" w14:textId="060BF936" w:rsidR="00B82498" w:rsidRPr="004C0ADC" w:rsidRDefault="00B82498" w:rsidP="00B82498">
            <w:pPr>
              <w:spacing w:line="276" w:lineRule="auto"/>
              <w:rPr>
                <w:rFonts w:eastAsia="Malgun Gothic"/>
                <w:color w:val="000000"/>
                <w:sz w:val="22"/>
                <w:szCs w:val="18"/>
                <w:lang w:val="sv-SE" w:eastAsia="ko-KR"/>
              </w:rPr>
            </w:pPr>
            <w:r w:rsidRPr="004C0ADC">
              <w:rPr>
                <w:rFonts w:eastAsia="Malgun Gothic"/>
                <w:color w:val="000000"/>
                <w:sz w:val="22"/>
                <w:szCs w:val="18"/>
                <w:lang w:val="sv-SE" w:eastAsia="ko-KR"/>
              </w:rPr>
              <w:t xml:space="preserve">Nordisk </w:t>
            </w:r>
            <w:r w:rsidR="00FA4B25" w:rsidRPr="00FA4B25">
              <w:rPr>
                <w:rFonts w:eastAsia="Malgun Gothic"/>
                <w:color w:val="000000"/>
                <w:sz w:val="22"/>
                <w:szCs w:val="18"/>
                <w:lang w:eastAsia="ko-KR"/>
              </w:rPr>
              <w:t>Marketingchef</w:t>
            </w:r>
            <w:r w:rsidRPr="004C0ADC">
              <w:rPr>
                <w:rFonts w:eastAsia="Malgun Gothic"/>
                <w:color w:val="000000"/>
                <w:sz w:val="22"/>
                <w:szCs w:val="18"/>
                <w:lang w:val="sv-SE" w:eastAsia="ko-KR"/>
              </w:rPr>
              <w:t xml:space="preserve"> HA</w:t>
            </w:r>
          </w:p>
          <w:p w14:paraId="75DEFEC2" w14:textId="77777777" w:rsidR="00B82498" w:rsidRPr="004C0ADC" w:rsidRDefault="00B82498" w:rsidP="00B82498">
            <w:pPr>
              <w:spacing w:line="276" w:lineRule="auto"/>
              <w:rPr>
                <w:rFonts w:eastAsia="Malgun Gothic"/>
                <w:color w:val="000000"/>
                <w:sz w:val="22"/>
                <w:szCs w:val="18"/>
                <w:lang w:val="sv-SE" w:eastAsia="ko-KR"/>
              </w:rPr>
            </w:pPr>
            <w:r w:rsidRPr="004C0ADC">
              <w:rPr>
                <w:rFonts w:eastAsia="Malgun Gothic"/>
                <w:color w:val="000000"/>
                <w:sz w:val="22"/>
                <w:szCs w:val="18"/>
                <w:lang w:val="sv-SE" w:eastAsia="ko-KR"/>
              </w:rPr>
              <w:t>LG Electronics Nordic AB</w:t>
            </w:r>
          </w:p>
          <w:p w14:paraId="66DE35EA" w14:textId="77777777" w:rsidR="00B82498" w:rsidRPr="004C0ADC" w:rsidRDefault="00B82498" w:rsidP="00B82498">
            <w:pPr>
              <w:spacing w:line="276" w:lineRule="auto"/>
              <w:rPr>
                <w:rFonts w:eastAsia="Malgun Gothic"/>
                <w:color w:val="000000"/>
                <w:sz w:val="22"/>
                <w:szCs w:val="18"/>
                <w:lang w:val="sv-SE" w:eastAsia="ko-KR"/>
              </w:rPr>
            </w:pPr>
            <w:r w:rsidRPr="004C0ADC">
              <w:rPr>
                <w:rFonts w:eastAsia="Malgun Gothic"/>
                <w:color w:val="000000"/>
                <w:sz w:val="22"/>
                <w:szCs w:val="18"/>
                <w:lang w:val="sv-SE" w:eastAsia="ko-KR"/>
              </w:rPr>
              <w:t>Box 83, 164 94 Kista</w:t>
            </w:r>
          </w:p>
          <w:p w14:paraId="06E0461A" w14:textId="6F49375F" w:rsidR="00B82498" w:rsidRPr="004C0ADC" w:rsidRDefault="00B82498" w:rsidP="00B82498">
            <w:pPr>
              <w:spacing w:line="276" w:lineRule="auto"/>
              <w:rPr>
                <w:rFonts w:eastAsia="Malgun Gothic"/>
                <w:color w:val="000000"/>
                <w:sz w:val="22"/>
                <w:szCs w:val="18"/>
                <w:lang w:eastAsia="ko-KR"/>
              </w:rPr>
            </w:pPr>
            <w:r w:rsidRPr="004C0ADC">
              <w:rPr>
                <w:rFonts w:eastAsia="Malgun Gothic"/>
                <w:color w:val="000000"/>
                <w:sz w:val="22"/>
                <w:szCs w:val="18"/>
                <w:lang w:eastAsia="ko-KR"/>
              </w:rPr>
              <w:t>Mobil: +46 73 512 53 83</w:t>
            </w:r>
          </w:p>
          <w:p w14:paraId="64EDFD07" w14:textId="7B241B44" w:rsidR="00B82498" w:rsidRPr="004C0ADC" w:rsidRDefault="00B82498" w:rsidP="00B82498">
            <w:pPr>
              <w:spacing w:line="276" w:lineRule="auto"/>
              <w:rPr>
                <w:rFonts w:eastAsia="Malgun Gothic"/>
                <w:color w:val="000000"/>
                <w:sz w:val="22"/>
                <w:szCs w:val="18"/>
                <w:lang w:eastAsia="ko-KR"/>
              </w:rPr>
            </w:pPr>
            <w:r w:rsidRPr="004C0ADC">
              <w:rPr>
                <w:rFonts w:eastAsia="Malgun Gothic"/>
                <w:color w:val="000000"/>
                <w:sz w:val="22"/>
                <w:szCs w:val="18"/>
                <w:lang w:eastAsia="ko-KR"/>
              </w:rPr>
              <w:t xml:space="preserve">E-post: </w:t>
            </w:r>
            <w:hyperlink r:id="rId13" w:history="1">
              <w:r w:rsidRPr="004C0ADC">
                <w:rPr>
                  <w:rStyle w:val="Hyperlink"/>
                  <w:rFonts w:eastAsia="Malgun Gothic"/>
                  <w:sz w:val="22"/>
                  <w:szCs w:val="18"/>
                  <w:lang w:eastAsia="ko-KR"/>
                </w:rPr>
                <w:t>daniel.lamborn@lge.com</w:t>
              </w:r>
            </w:hyperlink>
            <w:r w:rsidRPr="004C0ADC">
              <w:rPr>
                <w:rFonts w:eastAsia="Malgun Gothic"/>
                <w:color w:val="000000"/>
                <w:sz w:val="22"/>
                <w:szCs w:val="18"/>
                <w:lang w:eastAsia="ko-KR"/>
              </w:rPr>
              <w:t xml:space="preserve"> </w:t>
            </w:r>
          </w:p>
          <w:p w14:paraId="042C1A06" w14:textId="77777777" w:rsidR="00B82498" w:rsidRPr="004C0ADC" w:rsidRDefault="00B82498" w:rsidP="0089685E">
            <w:pPr>
              <w:spacing w:line="276" w:lineRule="auto"/>
              <w:rPr>
                <w:b/>
                <w:color w:val="000000"/>
                <w:szCs w:val="18"/>
              </w:rPr>
            </w:pPr>
          </w:p>
        </w:tc>
        <w:tc>
          <w:tcPr>
            <w:tcW w:w="4254" w:type="dxa"/>
          </w:tcPr>
          <w:p w14:paraId="77E10C3D" w14:textId="77777777" w:rsidR="00B82498" w:rsidRPr="004C0ADC" w:rsidRDefault="00B82498" w:rsidP="00B82498">
            <w:pPr>
              <w:spacing w:line="276" w:lineRule="auto"/>
              <w:rPr>
                <w:rFonts w:eastAsia="Malgun Gothic"/>
                <w:b/>
                <w:color w:val="000000"/>
                <w:sz w:val="22"/>
                <w:szCs w:val="18"/>
                <w:lang w:val="sv-SE" w:eastAsia="ko-KR"/>
              </w:rPr>
            </w:pPr>
            <w:r w:rsidRPr="004C0ADC">
              <w:rPr>
                <w:rFonts w:eastAsia="Malgun Gothic"/>
                <w:b/>
                <w:color w:val="000000"/>
                <w:sz w:val="22"/>
                <w:szCs w:val="18"/>
                <w:lang w:val="sv-SE" w:eastAsia="ko-KR"/>
              </w:rPr>
              <w:t>Mats Haglund Sjödin</w:t>
            </w:r>
          </w:p>
          <w:p w14:paraId="0F9F7580" w14:textId="77777777" w:rsidR="00B82498" w:rsidRPr="004C0ADC" w:rsidRDefault="00B82498" w:rsidP="00B82498">
            <w:pPr>
              <w:spacing w:line="276" w:lineRule="auto"/>
              <w:rPr>
                <w:rFonts w:eastAsia="Malgun Gothic"/>
                <w:color w:val="000000"/>
                <w:sz w:val="22"/>
                <w:szCs w:val="18"/>
                <w:lang w:val="sv-SE" w:eastAsia="ko-KR"/>
              </w:rPr>
            </w:pPr>
            <w:r w:rsidRPr="004C0ADC">
              <w:rPr>
                <w:rFonts w:eastAsia="Malgun Gothic"/>
                <w:color w:val="000000"/>
                <w:sz w:val="22"/>
                <w:szCs w:val="18"/>
                <w:lang w:val="sv-SE" w:eastAsia="ko-KR"/>
              </w:rPr>
              <w:t xml:space="preserve">Nordisk </w:t>
            </w:r>
            <w:r w:rsidRPr="00FA4B25">
              <w:rPr>
                <w:rFonts w:eastAsia="Malgun Gothic"/>
                <w:color w:val="000000"/>
                <w:sz w:val="22"/>
                <w:szCs w:val="18"/>
                <w:lang w:eastAsia="ko-KR"/>
              </w:rPr>
              <w:t>Produktspecialist</w:t>
            </w:r>
            <w:r w:rsidRPr="004C0ADC">
              <w:rPr>
                <w:rFonts w:eastAsia="Malgun Gothic"/>
                <w:color w:val="000000"/>
                <w:sz w:val="22"/>
                <w:szCs w:val="18"/>
                <w:lang w:val="sv-SE" w:eastAsia="ko-KR"/>
              </w:rPr>
              <w:t xml:space="preserve"> HA</w:t>
            </w:r>
          </w:p>
          <w:p w14:paraId="736B745B" w14:textId="77777777" w:rsidR="00B82498" w:rsidRPr="00570EBC" w:rsidRDefault="00B82498" w:rsidP="00B82498">
            <w:pPr>
              <w:spacing w:line="276" w:lineRule="auto"/>
              <w:rPr>
                <w:rFonts w:eastAsia="Malgun Gothic"/>
                <w:color w:val="000000"/>
                <w:sz w:val="22"/>
                <w:szCs w:val="18"/>
                <w:lang w:val="en-US" w:eastAsia="ko-KR"/>
              </w:rPr>
            </w:pPr>
            <w:r w:rsidRPr="00570EBC">
              <w:rPr>
                <w:rFonts w:eastAsia="Malgun Gothic"/>
                <w:color w:val="000000"/>
                <w:sz w:val="22"/>
                <w:szCs w:val="18"/>
                <w:lang w:val="en-US" w:eastAsia="ko-KR"/>
              </w:rPr>
              <w:t>LG Electronics Nordic AB</w:t>
            </w:r>
          </w:p>
          <w:p w14:paraId="7C5BC47C" w14:textId="77777777" w:rsidR="00B82498" w:rsidRPr="00570EBC" w:rsidRDefault="00B82498" w:rsidP="00B82498">
            <w:pPr>
              <w:spacing w:line="276" w:lineRule="auto"/>
              <w:rPr>
                <w:rFonts w:eastAsia="Malgun Gothic"/>
                <w:color w:val="000000"/>
                <w:sz w:val="22"/>
                <w:szCs w:val="18"/>
                <w:lang w:val="en-US" w:eastAsia="ko-KR"/>
              </w:rPr>
            </w:pPr>
            <w:r w:rsidRPr="00570EBC">
              <w:rPr>
                <w:rFonts w:eastAsia="Malgun Gothic"/>
                <w:color w:val="000000"/>
                <w:sz w:val="22"/>
                <w:szCs w:val="18"/>
                <w:lang w:val="en-US" w:eastAsia="ko-KR"/>
              </w:rPr>
              <w:t>Box 83, 164 94 Kista</w:t>
            </w:r>
          </w:p>
          <w:p w14:paraId="678DCBF2" w14:textId="77777777" w:rsidR="00B82498" w:rsidRPr="003A027B" w:rsidRDefault="00B82498" w:rsidP="00B82498">
            <w:pPr>
              <w:spacing w:line="276" w:lineRule="auto"/>
              <w:rPr>
                <w:rFonts w:eastAsia="Malgun Gothic"/>
                <w:color w:val="000000"/>
                <w:sz w:val="22"/>
                <w:szCs w:val="18"/>
                <w:lang w:eastAsia="ko-KR"/>
              </w:rPr>
            </w:pPr>
            <w:r w:rsidRPr="003A027B">
              <w:rPr>
                <w:rFonts w:eastAsia="Malgun Gothic"/>
                <w:color w:val="000000"/>
                <w:sz w:val="22"/>
                <w:szCs w:val="18"/>
                <w:lang w:eastAsia="ko-KR"/>
              </w:rPr>
              <w:t>Mobil: +46 76 517 33 57</w:t>
            </w:r>
          </w:p>
          <w:p w14:paraId="45D5E957" w14:textId="590F03C7" w:rsidR="00B82498" w:rsidRPr="003A027B" w:rsidRDefault="00B82498" w:rsidP="00B82498">
            <w:pPr>
              <w:spacing w:line="276" w:lineRule="auto"/>
              <w:rPr>
                <w:rFonts w:eastAsia="Malgun Gothic"/>
                <w:color w:val="000000"/>
                <w:sz w:val="22"/>
                <w:szCs w:val="18"/>
                <w:lang w:eastAsia="ko-KR"/>
              </w:rPr>
            </w:pPr>
            <w:r w:rsidRPr="003A027B">
              <w:rPr>
                <w:rFonts w:eastAsia="Malgun Gothic"/>
                <w:color w:val="000000"/>
                <w:sz w:val="22"/>
                <w:szCs w:val="18"/>
                <w:lang w:eastAsia="ko-KR"/>
              </w:rPr>
              <w:t xml:space="preserve">E-post: </w:t>
            </w:r>
            <w:hyperlink r:id="rId14" w:history="1">
              <w:r w:rsidRPr="003A027B">
                <w:rPr>
                  <w:rStyle w:val="Hyperlink"/>
                  <w:rFonts w:eastAsia="Malgun Gothic"/>
                  <w:sz w:val="22"/>
                  <w:szCs w:val="18"/>
                  <w:lang w:eastAsia="ko-KR"/>
                </w:rPr>
                <w:t>mats.haglund@lge.com</w:t>
              </w:r>
            </w:hyperlink>
            <w:r w:rsidRPr="003A027B">
              <w:rPr>
                <w:rFonts w:eastAsia="Malgun Gothic"/>
                <w:color w:val="000000"/>
                <w:sz w:val="22"/>
                <w:szCs w:val="18"/>
                <w:lang w:eastAsia="ko-KR"/>
              </w:rPr>
              <w:t xml:space="preserve"> </w:t>
            </w:r>
          </w:p>
          <w:p w14:paraId="2AEF085C" w14:textId="77777777" w:rsidR="00B82498" w:rsidRPr="003A027B" w:rsidRDefault="00B82498" w:rsidP="0089685E">
            <w:pPr>
              <w:spacing w:line="276" w:lineRule="auto"/>
              <w:rPr>
                <w:b/>
                <w:color w:val="000000"/>
                <w:szCs w:val="18"/>
              </w:rPr>
            </w:pPr>
          </w:p>
        </w:tc>
      </w:tr>
    </w:tbl>
    <w:p w14:paraId="7A08DD8F" w14:textId="12FCBEB8" w:rsidR="00783035" w:rsidRPr="003A027B" w:rsidRDefault="00783035">
      <w:pPr>
        <w:spacing w:line="276" w:lineRule="auto"/>
        <w:rPr>
          <w:rFonts w:eastAsia="Malgun Gothic"/>
          <w:color w:val="000000"/>
          <w:szCs w:val="18"/>
          <w:lang w:eastAsia="ko-KR"/>
        </w:rPr>
      </w:pPr>
    </w:p>
    <w:sectPr w:rsidR="00783035" w:rsidRPr="003A027B" w:rsidSect="004C2DB5">
      <w:headerReference w:type="default" r:id="rId15"/>
      <w:footerReference w:type="default" r:id="rId16"/>
      <w:type w:val="continuous"/>
      <w:pgSz w:w="11905" w:h="1683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A8AE" w14:textId="77777777" w:rsidR="0088270F" w:rsidRDefault="0088270F">
      <w:r>
        <w:separator/>
      </w:r>
    </w:p>
  </w:endnote>
  <w:endnote w:type="continuationSeparator" w:id="0">
    <w:p w14:paraId="0874E384" w14:textId="77777777" w:rsidR="0088270F" w:rsidRDefault="0088270F">
      <w:r>
        <w:continuationSeparator/>
      </w:r>
    </w:p>
  </w:endnote>
  <w:endnote w:type="continuationNotice" w:id="1">
    <w:p w14:paraId="13A341FB" w14:textId="77777777" w:rsidR="0088270F" w:rsidRDefault="00882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DF4F" w14:textId="6D5A2B11" w:rsidR="004C0768" w:rsidRDefault="004C0768">
    <w:pPr>
      <w:pStyle w:val="Footer"/>
      <w:ind w:right="360"/>
      <w:rPr>
        <w:lang w:eastAsia="ko-KR"/>
      </w:rPr>
    </w:pPr>
    <w:r>
      <w:rPr>
        <w:noProof/>
        <w:lang w:val="da-DK" w:eastAsia="da-DK"/>
      </w:rPr>
      <mc:AlternateContent>
        <mc:Choice Requires="wps">
          <w:drawing>
            <wp:anchor distT="0" distB="0" distL="0" distR="0" simplePos="0" relativeHeight="251656192" behindDoc="0" locked="0" layoutInCell="1" allowOverlap="1" wp14:anchorId="382EDC98" wp14:editId="53D35469">
              <wp:simplePos x="0" y="0"/>
              <wp:positionH relativeFrom="page">
                <wp:posOffset>6415405</wp:posOffset>
              </wp:positionH>
              <wp:positionV relativeFrom="paragraph">
                <wp:posOffset>635</wp:posOffset>
              </wp:positionV>
              <wp:extent cx="62865" cy="227330"/>
              <wp:effectExtent l="5080" t="635" r="825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9380" w14:textId="3BC3B99A" w:rsidR="004C0768" w:rsidRDefault="004C0768">
                          <w:pPr>
                            <w:pStyle w:val="Footer"/>
                          </w:pPr>
                          <w:r>
                            <w:rPr>
                              <w:rStyle w:val="PageNumber"/>
                            </w:rPr>
                            <w:fldChar w:fldCharType="begin"/>
                          </w:r>
                          <w:r>
                            <w:rPr>
                              <w:rStyle w:val="PageNumber"/>
                            </w:rPr>
                            <w:instrText xml:space="preserve"> PAGE </w:instrText>
                          </w:r>
                          <w:r>
                            <w:rPr>
                              <w:rStyle w:val="PageNumber"/>
                            </w:rPr>
                            <w:fldChar w:fldCharType="separate"/>
                          </w:r>
                          <w:r w:rsidR="007A75DA">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EDC98" id="_x0000_t202" coordsize="21600,21600" o:spt="202" path="m,l,21600r21600,l21600,xe">
              <v:stroke joinstyle="miter"/>
              <v:path gradientshapeok="t" o:connecttype="rect"/>
            </v:shapetype>
            <v:shape id="Text Box 1" o:spid="_x0000_s1026" type="#_x0000_t202" style="position:absolute;left:0;text-align:left;margin-left:505.15pt;margin-top:.05pt;width:4.95pt;height:17.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jiQIAABo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" stroked="f">
              <v:fill opacity="0"/>
              <v:textbox inset="0,0,0,0">
                <w:txbxContent>
                  <w:p w14:paraId="78D19380" w14:textId="3BC3B99A" w:rsidR="004C0768" w:rsidRDefault="004C0768">
                    <w:pPr>
                      <w:pStyle w:val="Footer"/>
                    </w:pPr>
                    <w:r>
                      <w:rPr>
                        <w:rStyle w:val="PageNumber"/>
                      </w:rPr>
                      <w:fldChar w:fldCharType="begin"/>
                    </w:r>
                    <w:r>
                      <w:rPr>
                        <w:rStyle w:val="PageNumber"/>
                      </w:rPr>
                      <w:instrText xml:space="preserve"> PAGE </w:instrText>
                    </w:r>
                    <w:r>
                      <w:rPr>
                        <w:rStyle w:val="PageNumber"/>
                      </w:rPr>
                      <w:fldChar w:fldCharType="separate"/>
                    </w:r>
                    <w:r w:rsidR="007A75DA">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4AF0" w14:textId="77777777" w:rsidR="0088270F" w:rsidRDefault="0088270F">
      <w:r>
        <w:separator/>
      </w:r>
    </w:p>
  </w:footnote>
  <w:footnote w:type="continuationSeparator" w:id="0">
    <w:p w14:paraId="1AF8096E" w14:textId="77777777" w:rsidR="0088270F" w:rsidRDefault="0088270F">
      <w:r>
        <w:continuationSeparator/>
      </w:r>
    </w:p>
  </w:footnote>
  <w:footnote w:type="continuationNotice" w:id="1">
    <w:p w14:paraId="4C7779F6" w14:textId="77777777" w:rsidR="0088270F" w:rsidRDefault="00882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D05A" w14:textId="6BCF4A60" w:rsidR="004C0768" w:rsidRDefault="004C0768">
    <w:pPr>
      <w:pStyle w:val="Header"/>
      <w:rPr>
        <w:lang w:val="sv-SE"/>
      </w:rPr>
    </w:pPr>
    <w:r>
      <w:rPr>
        <w:noProof/>
        <w:lang w:val="da-DK" w:eastAsia="da-DK"/>
      </w:rPr>
      <w:drawing>
        <wp:anchor distT="0" distB="0" distL="114300" distR="114300" simplePos="0" relativeHeight="251658240" behindDoc="1" locked="0" layoutInCell="1" allowOverlap="1" wp14:anchorId="0580C5BF" wp14:editId="48A48D58">
          <wp:simplePos x="0" y="0"/>
          <wp:positionH relativeFrom="column">
            <wp:posOffset>-532765</wp:posOffset>
          </wp:positionH>
          <wp:positionV relativeFrom="paragraph">
            <wp:posOffset>6985</wp:posOffset>
          </wp:positionV>
          <wp:extent cx="1122045" cy="548640"/>
          <wp:effectExtent l="0" t="0" r="0" b="0"/>
          <wp:wrapTight wrapText="bothSides">
            <wp:wrapPolygon edited="0">
              <wp:start x="0" y="0"/>
              <wp:lineTo x="0" y="21000"/>
              <wp:lineTo x="21270" y="21000"/>
              <wp:lineTo x="2127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48640"/>
                  </a:xfrm>
                  <a:prstGeom prst="rect">
                    <a:avLst/>
                  </a:prstGeom>
                  <a:noFill/>
                </pic:spPr>
              </pic:pic>
            </a:graphicData>
          </a:graphic>
          <wp14:sizeRelH relativeFrom="page">
            <wp14:pctWidth>0</wp14:pctWidth>
          </wp14:sizeRelH>
          <wp14:sizeRelV relativeFrom="page">
            <wp14:pctHeight>0</wp14:pctHeight>
          </wp14:sizeRelV>
        </wp:anchor>
      </w:drawing>
    </w:r>
  </w:p>
  <w:p w14:paraId="2C9A033C" w14:textId="77777777" w:rsidR="004C0768" w:rsidRDefault="004C0768" w:rsidP="007C4DE5">
    <w:pPr>
      <w:pStyle w:val="Header"/>
      <w:ind w:right="708"/>
      <w:jc w:val="center"/>
      <w:rPr>
        <w:rFonts w:ascii="Trebuchet MS" w:hAnsi="Trebuchet MS"/>
        <w:b/>
        <w:color w:val="808080"/>
        <w:sz w:val="18"/>
        <w:szCs w:val="18"/>
      </w:rPr>
    </w:pPr>
    <w:r>
      <w:rPr>
        <w:rFonts w:ascii="Trebuchet MS" w:hAnsi="Trebuchet MS" w:hint="eastAsia"/>
        <w:b/>
        <w:color w:val="808080"/>
        <w:sz w:val="18"/>
        <w:szCs w:val="18"/>
        <w:lang w:eastAsia="ko-KR"/>
      </w:rPr>
      <w:tab/>
    </w:r>
    <w:r>
      <w:rPr>
        <w:rFonts w:ascii="Trebuchet MS" w:hAnsi="Trebuchet MS" w:hint="eastAsia"/>
        <w:b/>
        <w:color w:val="808080"/>
        <w:sz w:val="18"/>
        <w:szCs w:val="18"/>
        <w:lang w:eastAsia="ko-KR"/>
      </w:rPr>
      <w:tab/>
    </w:r>
    <w:r>
      <w:rPr>
        <w:rFonts w:ascii="Trebuchet MS" w:hAnsi="Trebuchet MS"/>
        <w:b/>
        <w:color w:val="808080"/>
        <w:sz w:val="18"/>
        <w:szCs w:val="18"/>
      </w:rPr>
      <w:t>www.</w:t>
    </w:r>
    <w:r>
      <w:rPr>
        <w:rFonts w:ascii="Trebuchet MS" w:hAnsi="Trebuchet MS" w:hint="eastAsia"/>
        <w:b/>
        <w:color w:val="808080"/>
        <w:sz w:val="18"/>
        <w:szCs w:val="18"/>
        <w:lang w:eastAsia="ko-KR"/>
      </w:rPr>
      <w:t>LG</w:t>
    </w:r>
    <w:r>
      <w:rPr>
        <w:rFonts w:ascii="Trebuchet MS" w:hAnsi="Trebuchet MS"/>
        <w:b/>
        <w:color w:val="808080"/>
        <w:sz w:val="18"/>
        <w:szCs w:val="18"/>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110F"/>
    <w:multiLevelType w:val="hybridMultilevel"/>
    <w:tmpl w:val="F4982ABC"/>
    <w:lvl w:ilvl="0" w:tplc="4D8422CA">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96C743B"/>
    <w:multiLevelType w:val="hybridMultilevel"/>
    <w:tmpl w:val="642C72E8"/>
    <w:lvl w:ilvl="0" w:tplc="8FD8E944">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3141FF0"/>
    <w:multiLevelType w:val="hybridMultilevel"/>
    <w:tmpl w:val="CB3A14F8"/>
    <w:lvl w:ilvl="0" w:tplc="13D2C436">
      <w:start w:val="2"/>
      <w:numFmt w:val="decimal"/>
      <w:lvlText w:val="%1"/>
      <w:lvlJc w:val="left"/>
      <w:pPr>
        <w:ind w:left="722" w:hanging="360"/>
      </w:pPr>
      <w:rPr>
        <w:rFonts w:hint="default"/>
      </w:rPr>
    </w:lvl>
    <w:lvl w:ilvl="1" w:tplc="04090019" w:tentative="1">
      <w:start w:val="1"/>
      <w:numFmt w:val="upperLetter"/>
      <w:lvlText w:val="%2."/>
      <w:lvlJc w:val="left"/>
      <w:pPr>
        <w:ind w:left="1162" w:hanging="400"/>
      </w:pPr>
    </w:lvl>
    <w:lvl w:ilvl="2" w:tplc="0409001B" w:tentative="1">
      <w:start w:val="1"/>
      <w:numFmt w:val="lowerRoman"/>
      <w:lvlText w:val="%3."/>
      <w:lvlJc w:val="right"/>
      <w:pPr>
        <w:ind w:left="1562" w:hanging="400"/>
      </w:pPr>
    </w:lvl>
    <w:lvl w:ilvl="3" w:tplc="0409000F" w:tentative="1">
      <w:start w:val="1"/>
      <w:numFmt w:val="decimal"/>
      <w:lvlText w:val="%4."/>
      <w:lvlJc w:val="left"/>
      <w:pPr>
        <w:ind w:left="1962" w:hanging="400"/>
      </w:pPr>
    </w:lvl>
    <w:lvl w:ilvl="4" w:tplc="04090019" w:tentative="1">
      <w:start w:val="1"/>
      <w:numFmt w:val="upperLetter"/>
      <w:lvlText w:val="%5."/>
      <w:lvlJc w:val="left"/>
      <w:pPr>
        <w:ind w:left="2362" w:hanging="400"/>
      </w:pPr>
    </w:lvl>
    <w:lvl w:ilvl="5" w:tplc="0409001B" w:tentative="1">
      <w:start w:val="1"/>
      <w:numFmt w:val="lowerRoman"/>
      <w:lvlText w:val="%6."/>
      <w:lvlJc w:val="right"/>
      <w:pPr>
        <w:ind w:left="2762" w:hanging="400"/>
      </w:pPr>
    </w:lvl>
    <w:lvl w:ilvl="6" w:tplc="0409000F" w:tentative="1">
      <w:start w:val="1"/>
      <w:numFmt w:val="decimal"/>
      <w:lvlText w:val="%7."/>
      <w:lvlJc w:val="left"/>
      <w:pPr>
        <w:ind w:left="3162" w:hanging="400"/>
      </w:pPr>
    </w:lvl>
    <w:lvl w:ilvl="7" w:tplc="04090019" w:tentative="1">
      <w:start w:val="1"/>
      <w:numFmt w:val="upperLetter"/>
      <w:lvlText w:val="%8."/>
      <w:lvlJc w:val="left"/>
      <w:pPr>
        <w:ind w:left="3562" w:hanging="400"/>
      </w:pPr>
    </w:lvl>
    <w:lvl w:ilvl="8" w:tplc="0409001B" w:tentative="1">
      <w:start w:val="1"/>
      <w:numFmt w:val="lowerRoman"/>
      <w:lvlText w:val="%9."/>
      <w:lvlJc w:val="right"/>
      <w:pPr>
        <w:ind w:left="3962" w:hanging="400"/>
      </w:pPr>
    </w:lvl>
  </w:abstractNum>
  <w:abstractNum w:abstractNumId="3" w15:restartNumberingAfterBreak="0">
    <w:nsid w:val="450042B5"/>
    <w:multiLevelType w:val="hybridMultilevel"/>
    <w:tmpl w:val="EE94605E"/>
    <w:lvl w:ilvl="0" w:tplc="F488CFC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0F34C16"/>
    <w:multiLevelType w:val="hybridMultilevel"/>
    <w:tmpl w:val="6E3677CA"/>
    <w:lvl w:ilvl="0" w:tplc="CF2A2D90">
      <w:start w:val="1"/>
      <w:numFmt w:val="decimal"/>
      <w:lvlText w:val="%1)"/>
      <w:lvlJc w:val="left"/>
      <w:pPr>
        <w:ind w:left="362" w:hanging="360"/>
      </w:pPr>
      <w:rPr>
        <w:rFonts w:hint="default"/>
      </w:rPr>
    </w:lvl>
    <w:lvl w:ilvl="1" w:tplc="04090019" w:tentative="1">
      <w:start w:val="1"/>
      <w:numFmt w:val="upperLetter"/>
      <w:lvlText w:val="%2."/>
      <w:lvlJc w:val="left"/>
      <w:pPr>
        <w:ind w:left="802" w:hanging="400"/>
      </w:pPr>
    </w:lvl>
    <w:lvl w:ilvl="2" w:tplc="0409001B" w:tentative="1">
      <w:start w:val="1"/>
      <w:numFmt w:val="lowerRoman"/>
      <w:lvlText w:val="%3."/>
      <w:lvlJc w:val="right"/>
      <w:pPr>
        <w:ind w:left="1202" w:hanging="400"/>
      </w:pPr>
    </w:lvl>
    <w:lvl w:ilvl="3" w:tplc="0409000F" w:tentative="1">
      <w:start w:val="1"/>
      <w:numFmt w:val="decimal"/>
      <w:lvlText w:val="%4."/>
      <w:lvlJc w:val="left"/>
      <w:pPr>
        <w:ind w:left="1602" w:hanging="400"/>
      </w:pPr>
    </w:lvl>
    <w:lvl w:ilvl="4" w:tplc="04090019" w:tentative="1">
      <w:start w:val="1"/>
      <w:numFmt w:val="upperLetter"/>
      <w:lvlText w:val="%5."/>
      <w:lvlJc w:val="left"/>
      <w:pPr>
        <w:ind w:left="2002" w:hanging="400"/>
      </w:pPr>
    </w:lvl>
    <w:lvl w:ilvl="5" w:tplc="0409001B" w:tentative="1">
      <w:start w:val="1"/>
      <w:numFmt w:val="lowerRoman"/>
      <w:lvlText w:val="%6."/>
      <w:lvlJc w:val="right"/>
      <w:pPr>
        <w:ind w:left="2402" w:hanging="400"/>
      </w:pPr>
    </w:lvl>
    <w:lvl w:ilvl="6" w:tplc="0409000F" w:tentative="1">
      <w:start w:val="1"/>
      <w:numFmt w:val="decimal"/>
      <w:lvlText w:val="%7."/>
      <w:lvlJc w:val="left"/>
      <w:pPr>
        <w:ind w:left="2802" w:hanging="400"/>
      </w:pPr>
    </w:lvl>
    <w:lvl w:ilvl="7" w:tplc="04090019" w:tentative="1">
      <w:start w:val="1"/>
      <w:numFmt w:val="upperLetter"/>
      <w:lvlText w:val="%8."/>
      <w:lvlJc w:val="left"/>
      <w:pPr>
        <w:ind w:left="3202" w:hanging="400"/>
      </w:pPr>
    </w:lvl>
    <w:lvl w:ilvl="8" w:tplc="0409001B" w:tentative="1">
      <w:start w:val="1"/>
      <w:numFmt w:val="lowerRoman"/>
      <w:lvlText w:val="%9."/>
      <w:lvlJc w:val="right"/>
      <w:pPr>
        <w:ind w:left="3602" w:hanging="400"/>
      </w:pPr>
    </w:lvl>
  </w:abstractNum>
  <w:abstractNum w:abstractNumId="5" w15:restartNumberingAfterBreak="0">
    <w:nsid w:val="643335C9"/>
    <w:multiLevelType w:val="hybridMultilevel"/>
    <w:tmpl w:val="A274E432"/>
    <w:lvl w:ilvl="0" w:tplc="5E4266D0">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92666FF"/>
    <w:multiLevelType w:val="hybridMultilevel"/>
    <w:tmpl w:val="07F211C2"/>
    <w:lvl w:ilvl="0" w:tplc="E01657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E2"/>
    <w:rsid w:val="0000137A"/>
    <w:rsid w:val="00014ED3"/>
    <w:rsid w:val="00014FE0"/>
    <w:rsid w:val="000156EC"/>
    <w:rsid w:val="000257A0"/>
    <w:rsid w:val="000276BE"/>
    <w:rsid w:val="00030EAB"/>
    <w:rsid w:val="0003249E"/>
    <w:rsid w:val="00033B03"/>
    <w:rsid w:val="00034253"/>
    <w:rsid w:val="00037D8B"/>
    <w:rsid w:val="00041202"/>
    <w:rsid w:val="000421A6"/>
    <w:rsid w:val="00044FEB"/>
    <w:rsid w:val="00045F7F"/>
    <w:rsid w:val="00047946"/>
    <w:rsid w:val="00050DC0"/>
    <w:rsid w:val="00055B2C"/>
    <w:rsid w:val="00057B0D"/>
    <w:rsid w:val="00061BE9"/>
    <w:rsid w:val="00071987"/>
    <w:rsid w:val="00071BF2"/>
    <w:rsid w:val="00071C4E"/>
    <w:rsid w:val="000736B1"/>
    <w:rsid w:val="00073C78"/>
    <w:rsid w:val="000752E4"/>
    <w:rsid w:val="000800DB"/>
    <w:rsid w:val="0008086C"/>
    <w:rsid w:val="00083A9E"/>
    <w:rsid w:val="000869E2"/>
    <w:rsid w:val="00086C84"/>
    <w:rsid w:val="000908BC"/>
    <w:rsid w:val="00096865"/>
    <w:rsid w:val="000975FC"/>
    <w:rsid w:val="000A2896"/>
    <w:rsid w:val="000A418A"/>
    <w:rsid w:val="000A74F2"/>
    <w:rsid w:val="000B040F"/>
    <w:rsid w:val="000B3498"/>
    <w:rsid w:val="000B37B2"/>
    <w:rsid w:val="000B6632"/>
    <w:rsid w:val="000C490D"/>
    <w:rsid w:val="000C59E8"/>
    <w:rsid w:val="000D0733"/>
    <w:rsid w:val="000D3705"/>
    <w:rsid w:val="000D5F3E"/>
    <w:rsid w:val="000D726A"/>
    <w:rsid w:val="000E06C7"/>
    <w:rsid w:val="000E1419"/>
    <w:rsid w:val="000E2A6C"/>
    <w:rsid w:val="000E5962"/>
    <w:rsid w:val="000F13B2"/>
    <w:rsid w:val="000F248A"/>
    <w:rsid w:val="000F5091"/>
    <w:rsid w:val="00101706"/>
    <w:rsid w:val="00102109"/>
    <w:rsid w:val="0010245F"/>
    <w:rsid w:val="0010272B"/>
    <w:rsid w:val="00103919"/>
    <w:rsid w:val="001048EC"/>
    <w:rsid w:val="00115E00"/>
    <w:rsid w:val="00117172"/>
    <w:rsid w:val="001204A4"/>
    <w:rsid w:val="00121600"/>
    <w:rsid w:val="00124667"/>
    <w:rsid w:val="00126783"/>
    <w:rsid w:val="001267CE"/>
    <w:rsid w:val="00127BE1"/>
    <w:rsid w:val="00132CEF"/>
    <w:rsid w:val="001331D7"/>
    <w:rsid w:val="00137551"/>
    <w:rsid w:val="0014178E"/>
    <w:rsid w:val="00143402"/>
    <w:rsid w:val="00144E13"/>
    <w:rsid w:val="00146505"/>
    <w:rsid w:val="00146FEA"/>
    <w:rsid w:val="0015266E"/>
    <w:rsid w:val="00154D40"/>
    <w:rsid w:val="00157A99"/>
    <w:rsid w:val="001611F1"/>
    <w:rsid w:val="00161828"/>
    <w:rsid w:val="00164071"/>
    <w:rsid w:val="0016479F"/>
    <w:rsid w:val="00167DE4"/>
    <w:rsid w:val="00171236"/>
    <w:rsid w:val="00175B01"/>
    <w:rsid w:val="00176A3C"/>
    <w:rsid w:val="00177006"/>
    <w:rsid w:val="001902E8"/>
    <w:rsid w:val="0019373A"/>
    <w:rsid w:val="0019556F"/>
    <w:rsid w:val="001C5C91"/>
    <w:rsid w:val="001D1647"/>
    <w:rsid w:val="001D20C7"/>
    <w:rsid w:val="001D22F8"/>
    <w:rsid w:val="001D3C10"/>
    <w:rsid w:val="001D422D"/>
    <w:rsid w:val="001D51D9"/>
    <w:rsid w:val="001D64F2"/>
    <w:rsid w:val="001D6F41"/>
    <w:rsid w:val="001E0570"/>
    <w:rsid w:val="001E10B6"/>
    <w:rsid w:val="001E147E"/>
    <w:rsid w:val="001E7212"/>
    <w:rsid w:val="001F0612"/>
    <w:rsid w:val="001F09DB"/>
    <w:rsid w:val="001F11AF"/>
    <w:rsid w:val="001F6634"/>
    <w:rsid w:val="001F7E46"/>
    <w:rsid w:val="002004F2"/>
    <w:rsid w:val="00202039"/>
    <w:rsid w:val="00206B9F"/>
    <w:rsid w:val="0021426F"/>
    <w:rsid w:val="002149E6"/>
    <w:rsid w:val="00220F03"/>
    <w:rsid w:val="002418E9"/>
    <w:rsid w:val="00242A94"/>
    <w:rsid w:val="0024787D"/>
    <w:rsid w:val="00251756"/>
    <w:rsid w:val="00253FCA"/>
    <w:rsid w:val="00254D4C"/>
    <w:rsid w:val="00254FBF"/>
    <w:rsid w:val="0026041E"/>
    <w:rsid w:val="0026064D"/>
    <w:rsid w:val="00261114"/>
    <w:rsid w:val="0026537B"/>
    <w:rsid w:val="0026622D"/>
    <w:rsid w:val="00271AE0"/>
    <w:rsid w:val="00271BFF"/>
    <w:rsid w:val="00272ECA"/>
    <w:rsid w:val="00274917"/>
    <w:rsid w:val="00275D45"/>
    <w:rsid w:val="00276AF6"/>
    <w:rsid w:val="00277AFF"/>
    <w:rsid w:val="002814CC"/>
    <w:rsid w:val="00281C23"/>
    <w:rsid w:val="002831CE"/>
    <w:rsid w:val="00283439"/>
    <w:rsid w:val="00292648"/>
    <w:rsid w:val="0029267E"/>
    <w:rsid w:val="00293805"/>
    <w:rsid w:val="00293F8B"/>
    <w:rsid w:val="00297F8C"/>
    <w:rsid w:val="002A30B1"/>
    <w:rsid w:val="002A3C7C"/>
    <w:rsid w:val="002A3CC6"/>
    <w:rsid w:val="002B4580"/>
    <w:rsid w:val="002B722D"/>
    <w:rsid w:val="002B7E7F"/>
    <w:rsid w:val="002C3BEC"/>
    <w:rsid w:val="002C5091"/>
    <w:rsid w:val="002D0E33"/>
    <w:rsid w:val="002E08C1"/>
    <w:rsid w:val="002F6EC0"/>
    <w:rsid w:val="003001F2"/>
    <w:rsid w:val="00302E9C"/>
    <w:rsid w:val="00303589"/>
    <w:rsid w:val="003068EF"/>
    <w:rsid w:val="00312367"/>
    <w:rsid w:val="003208E8"/>
    <w:rsid w:val="0032467F"/>
    <w:rsid w:val="003257BA"/>
    <w:rsid w:val="003266EC"/>
    <w:rsid w:val="003279C9"/>
    <w:rsid w:val="003301F8"/>
    <w:rsid w:val="00336D97"/>
    <w:rsid w:val="00336FFC"/>
    <w:rsid w:val="00340155"/>
    <w:rsid w:val="003412E0"/>
    <w:rsid w:val="00342A60"/>
    <w:rsid w:val="0034346B"/>
    <w:rsid w:val="003439C9"/>
    <w:rsid w:val="00343A83"/>
    <w:rsid w:val="0035175E"/>
    <w:rsid w:val="00351FC4"/>
    <w:rsid w:val="003537E4"/>
    <w:rsid w:val="003566EB"/>
    <w:rsid w:val="00366C81"/>
    <w:rsid w:val="00372EEF"/>
    <w:rsid w:val="00374D38"/>
    <w:rsid w:val="00374FBA"/>
    <w:rsid w:val="00376187"/>
    <w:rsid w:val="00376B40"/>
    <w:rsid w:val="0038078D"/>
    <w:rsid w:val="00381212"/>
    <w:rsid w:val="0038222D"/>
    <w:rsid w:val="0038472C"/>
    <w:rsid w:val="00384B8C"/>
    <w:rsid w:val="00391625"/>
    <w:rsid w:val="00393091"/>
    <w:rsid w:val="00394A1C"/>
    <w:rsid w:val="003954C5"/>
    <w:rsid w:val="0039683A"/>
    <w:rsid w:val="003A027B"/>
    <w:rsid w:val="003A1B6B"/>
    <w:rsid w:val="003A49D3"/>
    <w:rsid w:val="003A7AED"/>
    <w:rsid w:val="003B0582"/>
    <w:rsid w:val="003B1300"/>
    <w:rsid w:val="003B2DAD"/>
    <w:rsid w:val="003B590E"/>
    <w:rsid w:val="003B7097"/>
    <w:rsid w:val="003C3582"/>
    <w:rsid w:val="003C3F75"/>
    <w:rsid w:val="003C4003"/>
    <w:rsid w:val="003C6A3C"/>
    <w:rsid w:val="003D5664"/>
    <w:rsid w:val="003D6169"/>
    <w:rsid w:val="003D61A2"/>
    <w:rsid w:val="003E03B8"/>
    <w:rsid w:val="003E2EBA"/>
    <w:rsid w:val="003E488C"/>
    <w:rsid w:val="003F14F5"/>
    <w:rsid w:val="003F2F5F"/>
    <w:rsid w:val="003F5046"/>
    <w:rsid w:val="003F551C"/>
    <w:rsid w:val="00403F4E"/>
    <w:rsid w:val="004040F6"/>
    <w:rsid w:val="00404804"/>
    <w:rsid w:val="00406119"/>
    <w:rsid w:val="0040799F"/>
    <w:rsid w:val="0041241D"/>
    <w:rsid w:val="00413835"/>
    <w:rsid w:val="004141DA"/>
    <w:rsid w:val="00415061"/>
    <w:rsid w:val="004171EF"/>
    <w:rsid w:val="0042284A"/>
    <w:rsid w:val="00430911"/>
    <w:rsid w:val="00441750"/>
    <w:rsid w:val="004419BF"/>
    <w:rsid w:val="004460F2"/>
    <w:rsid w:val="00446293"/>
    <w:rsid w:val="004515ED"/>
    <w:rsid w:val="00451AFB"/>
    <w:rsid w:val="00451E63"/>
    <w:rsid w:val="004568F7"/>
    <w:rsid w:val="004573CD"/>
    <w:rsid w:val="004621AE"/>
    <w:rsid w:val="0047039A"/>
    <w:rsid w:val="0047121E"/>
    <w:rsid w:val="00471D7E"/>
    <w:rsid w:val="00471ED8"/>
    <w:rsid w:val="00472627"/>
    <w:rsid w:val="004739E7"/>
    <w:rsid w:val="00474EB6"/>
    <w:rsid w:val="00481DD3"/>
    <w:rsid w:val="004865C8"/>
    <w:rsid w:val="00491EFD"/>
    <w:rsid w:val="0049268B"/>
    <w:rsid w:val="00494412"/>
    <w:rsid w:val="00497967"/>
    <w:rsid w:val="004A6BCC"/>
    <w:rsid w:val="004A7AE2"/>
    <w:rsid w:val="004B130E"/>
    <w:rsid w:val="004B346E"/>
    <w:rsid w:val="004B3948"/>
    <w:rsid w:val="004B5C42"/>
    <w:rsid w:val="004B5D81"/>
    <w:rsid w:val="004C0768"/>
    <w:rsid w:val="004C0ADC"/>
    <w:rsid w:val="004C15A1"/>
    <w:rsid w:val="004C2DB5"/>
    <w:rsid w:val="004C58AA"/>
    <w:rsid w:val="004D2609"/>
    <w:rsid w:val="004D6C02"/>
    <w:rsid w:val="004E0F36"/>
    <w:rsid w:val="004E2C29"/>
    <w:rsid w:val="004E67EF"/>
    <w:rsid w:val="004F0A5E"/>
    <w:rsid w:val="004F24A3"/>
    <w:rsid w:val="004F45B5"/>
    <w:rsid w:val="005023BD"/>
    <w:rsid w:val="005027D7"/>
    <w:rsid w:val="00502AB8"/>
    <w:rsid w:val="005047A4"/>
    <w:rsid w:val="00507ED0"/>
    <w:rsid w:val="0051284B"/>
    <w:rsid w:val="005130C8"/>
    <w:rsid w:val="0051382F"/>
    <w:rsid w:val="00513B3A"/>
    <w:rsid w:val="00514284"/>
    <w:rsid w:val="00520479"/>
    <w:rsid w:val="00522AB7"/>
    <w:rsid w:val="00523F8E"/>
    <w:rsid w:val="0052699F"/>
    <w:rsid w:val="005273ED"/>
    <w:rsid w:val="0052759E"/>
    <w:rsid w:val="005311FD"/>
    <w:rsid w:val="0053131B"/>
    <w:rsid w:val="0053251D"/>
    <w:rsid w:val="005342EE"/>
    <w:rsid w:val="00534F64"/>
    <w:rsid w:val="005401BC"/>
    <w:rsid w:val="00543DE2"/>
    <w:rsid w:val="00552004"/>
    <w:rsid w:val="00553596"/>
    <w:rsid w:val="00556AC0"/>
    <w:rsid w:val="0055720A"/>
    <w:rsid w:val="00563E86"/>
    <w:rsid w:val="00570EBC"/>
    <w:rsid w:val="00571FCE"/>
    <w:rsid w:val="00580167"/>
    <w:rsid w:val="00581EC1"/>
    <w:rsid w:val="005860E0"/>
    <w:rsid w:val="00586F55"/>
    <w:rsid w:val="00592353"/>
    <w:rsid w:val="00593C37"/>
    <w:rsid w:val="00593E2E"/>
    <w:rsid w:val="005941B2"/>
    <w:rsid w:val="0059449D"/>
    <w:rsid w:val="00594FCD"/>
    <w:rsid w:val="0059535D"/>
    <w:rsid w:val="005A50C2"/>
    <w:rsid w:val="005A64D6"/>
    <w:rsid w:val="005A7150"/>
    <w:rsid w:val="005B3952"/>
    <w:rsid w:val="005B3DA5"/>
    <w:rsid w:val="005B56F2"/>
    <w:rsid w:val="005C0D38"/>
    <w:rsid w:val="005C15C3"/>
    <w:rsid w:val="005C3DBC"/>
    <w:rsid w:val="005D10EB"/>
    <w:rsid w:val="005D1EC3"/>
    <w:rsid w:val="005D2809"/>
    <w:rsid w:val="005D7E5E"/>
    <w:rsid w:val="005E046D"/>
    <w:rsid w:val="005E472B"/>
    <w:rsid w:val="005E5156"/>
    <w:rsid w:val="005F021F"/>
    <w:rsid w:val="005F047E"/>
    <w:rsid w:val="005F0C54"/>
    <w:rsid w:val="005F58FB"/>
    <w:rsid w:val="005F69C2"/>
    <w:rsid w:val="00600048"/>
    <w:rsid w:val="006012E8"/>
    <w:rsid w:val="00602754"/>
    <w:rsid w:val="00605213"/>
    <w:rsid w:val="00605A44"/>
    <w:rsid w:val="00606FE2"/>
    <w:rsid w:val="00610711"/>
    <w:rsid w:val="00611B7F"/>
    <w:rsid w:val="00616D1F"/>
    <w:rsid w:val="00620DCC"/>
    <w:rsid w:val="00626E10"/>
    <w:rsid w:val="00630465"/>
    <w:rsid w:val="00632D96"/>
    <w:rsid w:val="006344A9"/>
    <w:rsid w:val="00642939"/>
    <w:rsid w:val="00645972"/>
    <w:rsid w:val="0064725A"/>
    <w:rsid w:val="00647C54"/>
    <w:rsid w:val="00651972"/>
    <w:rsid w:val="00651D6D"/>
    <w:rsid w:val="00652E6F"/>
    <w:rsid w:val="00654C2B"/>
    <w:rsid w:val="0065639C"/>
    <w:rsid w:val="00656752"/>
    <w:rsid w:val="00656DF0"/>
    <w:rsid w:val="00657862"/>
    <w:rsid w:val="00657A3B"/>
    <w:rsid w:val="006608BF"/>
    <w:rsid w:val="00673FD4"/>
    <w:rsid w:val="00675A09"/>
    <w:rsid w:val="006815E3"/>
    <w:rsid w:val="006906E6"/>
    <w:rsid w:val="00697866"/>
    <w:rsid w:val="006A1A49"/>
    <w:rsid w:val="006A2157"/>
    <w:rsid w:val="006A3DD7"/>
    <w:rsid w:val="006B5AB3"/>
    <w:rsid w:val="006C0575"/>
    <w:rsid w:val="006C0598"/>
    <w:rsid w:val="006C2771"/>
    <w:rsid w:val="006C2B20"/>
    <w:rsid w:val="006C33A6"/>
    <w:rsid w:val="006C3493"/>
    <w:rsid w:val="006C6386"/>
    <w:rsid w:val="006C669F"/>
    <w:rsid w:val="006C683D"/>
    <w:rsid w:val="006C709C"/>
    <w:rsid w:val="006D19F2"/>
    <w:rsid w:val="006D4EB3"/>
    <w:rsid w:val="006D5829"/>
    <w:rsid w:val="006D5DE6"/>
    <w:rsid w:val="006D77E2"/>
    <w:rsid w:val="006E6E61"/>
    <w:rsid w:val="006F0AB9"/>
    <w:rsid w:val="006F12E4"/>
    <w:rsid w:val="006F1BF5"/>
    <w:rsid w:val="006F1EA2"/>
    <w:rsid w:val="006F353F"/>
    <w:rsid w:val="006F7AB2"/>
    <w:rsid w:val="007001E6"/>
    <w:rsid w:val="00700E5A"/>
    <w:rsid w:val="00701197"/>
    <w:rsid w:val="0070121B"/>
    <w:rsid w:val="00715EEB"/>
    <w:rsid w:val="007179D8"/>
    <w:rsid w:val="00717C31"/>
    <w:rsid w:val="00717CA9"/>
    <w:rsid w:val="00721B02"/>
    <w:rsid w:val="00723AE2"/>
    <w:rsid w:val="0072401B"/>
    <w:rsid w:val="00725DE1"/>
    <w:rsid w:val="007263C3"/>
    <w:rsid w:val="00734454"/>
    <w:rsid w:val="00734AA5"/>
    <w:rsid w:val="00737119"/>
    <w:rsid w:val="0074089F"/>
    <w:rsid w:val="00740CA5"/>
    <w:rsid w:val="007457EC"/>
    <w:rsid w:val="007465EF"/>
    <w:rsid w:val="00752F8F"/>
    <w:rsid w:val="00753A1A"/>
    <w:rsid w:val="0075506F"/>
    <w:rsid w:val="0075730F"/>
    <w:rsid w:val="00760FD0"/>
    <w:rsid w:val="00762CC9"/>
    <w:rsid w:val="00764E85"/>
    <w:rsid w:val="00765560"/>
    <w:rsid w:val="007677A5"/>
    <w:rsid w:val="00774892"/>
    <w:rsid w:val="00774926"/>
    <w:rsid w:val="00783035"/>
    <w:rsid w:val="0078516B"/>
    <w:rsid w:val="00787237"/>
    <w:rsid w:val="00791B3F"/>
    <w:rsid w:val="00796BC1"/>
    <w:rsid w:val="007A0721"/>
    <w:rsid w:val="007A55AF"/>
    <w:rsid w:val="007A5FAC"/>
    <w:rsid w:val="007A75DA"/>
    <w:rsid w:val="007B0DC1"/>
    <w:rsid w:val="007C0509"/>
    <w:rsid w:val="007C121A"/>
    <w:rsid w:val="007C137C"/>
    <w:rsid w:val="007C20AE"/>
    <w:rsid w:val="007C2D50"/>
    <w:rsid w:val="007C4DE5"/>
    <w:rsid w:val="007C6E0F"/>
    <w:rsid w:val="007D2534"/>
    <w:rsid w:val="007E22A5"/>
    <w:rsid w:val="007E4E8F"/>
    <w:rsid w:val="007E64DF"/>
    <w:rsid w:val="007F0441"/>
    <w:rsid w:val="007F0DF6"/>
    <w:rsid w:val="007F519B"/>
    <w:rsid w:val="007F57FA"/>
    <w:rsid w:val="007F66BC"/>
    <w:rsid w:val="007F6FEE"/>
    <w:rsid w:val="00800EB1"/>
    <w:rsid w:val="00802111"/>
    <w:rsid w:val="00804947"/>
    <w:rsid w:val="00807AE4"/>
    <w:rsid w:val="0081290C"/>
    <w:rsid w:val="0082077A"/>
    <w:rsid w:val="00821D3F"/>
    <w:rsid w:val="0082595E"/>
    <w:rsid w:val="00827FF2"/>
    <w:rsid w:val="008323BE"/>
    <w:rsid w:val="00836A63"/>
    <w:rsid w:val="00854128"/>
    <w:rsid w:val="0085743A"/>
    <w:rsid w:val="00860BEF"/>
    <w:rsid w:val="00866CC0"/>
    <w:rsid w:val="00866DFC"/>
    <w:rsid w:val="0087062E"/>
    <w:rsid w:val="008724B8"/>
    <w:rsid w:val="008728E9"/>
    <w:rsid w:val="00874A9B"/>
    <w:rsid w:val="008754EF"/>
    <w:rsid w:val="00876835"/>
    <w:rsid w:val="0088270F"/>
    <w:rsid w:val="00882990"/>
    <w:rsid w:val="00885DE9"/>
    <w:rsid w:val="00886B27"/>
    <w:rsid w:val="0089117D"/>
    <w:rsid w:val="00891516"/>
    <w:rsid w:val="008950F9"/>
    <w:rsid w:val="00895A73"/>
    <w:rsid w:val="00895BB3"/>
    <w:rsid w:val="00896693"/>
    <w:rsid w:val="00896707"/>
    <w:rsid w:val="0089685E"/>
    <w:rsid w:val="00896F4E"/>
    <w:rsid w:val="008A1855"/>
    <w:rsid w:val="008A372F"/>
    <w:rsid w:val="008A773A"/>
    <w:rsid w:val="008B45AA"/>
    <w:rsid w:val="008B4772"/>
    <w:rsid w:val="008B7BAB"/>
    <w:rsid w:val="008C384D"/>
    <w:rsid w:val="008C5574"/>
    <w:rsid w:val="008C69AC"/>
    <w:rsid w:val="008C6C29"/>
    <w:rsid w:val="008D0C82"/>
    <w:rsid w:val="008D1419"/>
    <w:rsid w:val="008D1465"/>
    <w:rsid w:val="008D217F"/>
    <w:rsid w:val="008D609B"/>
    <w:rsid w:val="008D6B72"/>
    <w:rsid w:val="008E058A"/>
    <w:rsid w:val="008E1384"/>
    <w:rsid w:val="008E4072"/>
    <w:rsid w:val="008F0B8A"/>
    <w:rsid w:val="008F277F"/>
    <w:rsid w:val="008F4A8E"/>
    <w:rsid w:val="008F4EC7"/>
    <w:rsid w:val="008F5A9C"/>
    <w:rsid w:val="008F6BC9"/>
    <w:rsid w:val="008F76C7"/>
    <w:rsid w:val="0090160C"/>
    <w:rsid w:val="00905FDF"/>
    <w:rsid w:val="0091108B"/>
    <w:rsid w:val="00911393"/>
    <w:rsid w:val="00916830"/>
    <w:rsid w:val="00925762"/>
    <w:rsid w:val="009258D5"/>
    <w:rsid w:val="00925FC4"/>
    <w:rsid w:val="009262A7"/>
    <w:rsid w:val="009269B0"/>
    <w:rsid w:val="00926C75"/>
    <w:rsid w:val="00926F4C"/>
    <w:rsid w:val="00926FC3"/>
    <w:rsid w:val="00930964"/>
    <w:rsid w:val="00930B59"/>
    <w:rsid w:val="00932112"/>
    <w:rsid w:val="0094073B"/>
    <w:rsid w:val="00942333"/>
    <w:rsid w:val="009426F2"/>
    <w:rsid w:val="009429B2"/>
    <w:rsid w:val="00945744"/>
    <w:rsid w:val="00952833"/>
    <w:rsid w:val="009569AF"/>
    <w:rsid w:val="00956D87"/>
    <w:rsid w:val="00970B17"/>
    <w:rsid w:val="009710D1"/>
    <w:rsid w:val="00973831"/>
    <w:rsid w:val="009747D0"/>
    <w:rsid w:val="00975737"/>
    <w:rsid w:val="009773D7"/>
    <w:rsid w:val="00977E71"/>
    <w:rsid w:val="00983C45"/>
    <w:rsid w:val="0098586E"/>
    <w:rsid w:val="00985B94"/>
    <w:rsid w:val="0098783D"/>
    <w:rsid w:val="009902F6"/>
    <w:rsid w:val="0099035A"/>
    <w:rsid w:val="00991BF4"/>
    <w:rsid w:val="00993ECA"/>
    <w:rsid w:val="00994150"/>
    <w:rsid w:val="00996A43"/>
    <w:rsid w:val="0099723C"/>
    <w:rsid w:val="009A47E9"/>
    <w:rsid w:val="009B0A3A"/>
    <w:rsid w:val="009B222C"/>
    <w:rsid w:val="009B2C57"/>
    <w:rsid w:val="009B3389"/>
    <w:rsid w:val="009B4FE7"/>
    <w:rsid w:val="009C1D66"/>
    <w:rsid w:val="009C2751"/>
    <w:rsid w:val="009C2BC3"/>
    <w:rsid w:val="009C4C68"/>
    <w:rsid w:val="009D09B3"/>
    <w:rsid w:val="009D160D"/>
    <w:rsid w:val="009D252D"/>
    <w:rsid w:val="009D67BA"/>
    <w:rsid w:val="009D6FE2"/>
    <w:rsid w:val="009D7AA2"/>
    <w:rsid w:val="009E35FC"/>
    <w:rsid w:val="009E5BA8"/>
    <w:rsid w:val="009E5FF9"/>
    <w:rsid w:val="009F0E44"/>
    <w:rsid w:val="009F4782"/>
    <w:rsid w:val="009F748D"/>
    <w:rsid w:val="00A0072C"/>
    <w:rsid w:val="00A06DD7"/>
    <w:rsid w:val="00A1227F"/>
    <w:rsid w:val="00A123FD"/>
    <w:rsid w:val="00A12DBB"/>
    <w:rsid w:val="00A1314B"/>
    <w:rsid w:val="00A200D8"/>
    <w:rsid w:val="00A20D6A"/>
    <w:rsid w:val="00A2745C"/>
    <w:rsid w:val="00A27462"/>
    <w:rsid w:val="00A30782"/>
    <w:rsid w:val="00A3126F"/>
    <w:rsid w:val="00A31417"/>
    <w:rsid w:val="00A34E22"/>
    <w:rsid w:val="00A372FC"/>
    <w:rsid w:val="00A37616"/>
    <w:rsid w:val="00A41377"/>
    <w:rsid w:val="00A43644"/>
    <w:rsid w:val="00A43A05"/>
    <w:rsid w:val="00A5158C"/>
    <w:rsid w:val="00A520D4"/>
    <w:rsid w:val="00A54F4D"/>
    <w:rsid w:val="00A54F91"/>
    <w:rsid w:val="00A5552B"/>
    <w:rsid w:val="00A5652B"/>
    <w:rsid w:val="00A63ABE"/>
    <w:rsid w:val="00A65352"/>
    <w:rsid w:val="00A658D7"/>
    <w:rsid w:val="00A710F2"/>
    <w:rsid w:val="00A7301B"/>
    <w:rsid w:val="00A74147"/>
    <w:rsid w:val="00A76819"/>
    <w:rsid w:val="00A7729C"/>
    <w:rsid w:val="00A80207"/>
    <w:rsid w:val="00A84477"/>
    <w:rsid w:val="00A91393"/>
    <w:rsid w:val="00AA14C5"/>
    <w:rsid w:val="00AA69FD"/>
    <w:rsid w:val="00AA7B8A"/>
    <w:rsid w:val="00AA7F2A"/>
    <w:rsid w:val="00AB65BE"/>
    <w:rsid w:val="00AC23B5"/>
    <w:rsid w:val="00AC3EDE"/>
    <w:rsid w:val="00AC5EE6"/>
    <w:rsid w:val="00AC7DB8"/>
    <w:rsid w:val="00AD0F4A"/>
    <w:rsid w:val="00AD4E3B"/>
    <w:rsid w:val="00AD73E4"/>
    <w:rsid w:val="00AE68F8"/>
    <w:rsid w:val="00AF774F"/>
    <w:rsid w:val="00AF78D0"/>
    <w:rsid w:val="00AF7F91"/>
    <w:rsid w:val="00B0103D"/>
    <w:rsid w:val="00B15FEB"/>
    <w:rsid w:val="00B17AA4"/>
    <w:rsid w:val="00B2024D"/>
    <w:rsid w:val="00B205A1"/>
    <w:rsid w:val="00B20F62"/>
    <w:rsid w:val="00B25579"/>
    <w:rsid w:val="00B27DE4"/>
    <w:rsid w:val="00B32BB5"/>
    <w:rsid w:val="00B33501"/>
    <w:rsid w:val="00B34CDD"/>
    <w:rsid w:val="00B41899"/>
    <w:rsid w:val="00B41B71"/>
    <w:rsid w:val="00B42EFA"/>
    <w:rsid w:val="00B43C27"/>
    <w:rsid w:val="00B45545"/>
    <w:rsid w:val="00B45AAA"/>
    <w:rsid w:val="00B526A2"/>
    <w:rsid w:val="00B56127"/>
    <w:rsid w:val="00B56172"/>
    <w:rsid w:val="00B61224"/>
    <w:rsid w:val="00B619D3"/>
    <w:rsid w:val="00B66708"/>
    <w:rsid w:val="00B66FE7"/>
    <w:rsid w:val="00B75556"/>
    <w:rsid w:val="00B766FE"/>
    <w:rsid w:val="00B804A5"/>
    <w:rsid w:val="00B80FF8"/>
    <w:rsid w:val="00B8205F"/>
    <w:rsid w:val="00B82498"/>
    <w:rsid w:val="00B82DDA"/>
    <w:rsid w:val="00B83D2E"/>
    <w:rsid w:val="00B8519E"/>
    <w:rsid w:val="00B90EC5"/>
    <w:rsid w:val="00BA3C50"/>
    <w:rsid w:val="00BA4311"/>
    <w:rsid w:val="00BA5D79"/>
    <w:rsid w:val="00BA5EF3"/>
    <w:rsid w:val="00BB066E"/>
    <w:rsid w:val="00BB2747"/>
    <w:rsid w:val="00BB3F9B"/>
    <w:rsid w:val="00BB4C1B"/>
    <w:rsid w:val="00BB710B"/>
    <w:rsid w:val="00BC5E09"/>
    <w:rsid w:val="00BD4007"/>
    <w:rsid w:val="00BD7AA5"/>
    <w:rsid w:val="00BE0560"/>
    <w:rsid w:val="00BE309B"/>
    <w:rsid w:val="00BE558C"/>
    <w:rsid w:val="00BE6EF8"/>
    <w:rsid w:val="00BF49D2"/>
    <w:rsid w:val="00BF703C"/>
    <w:rsid w:val="00C000A0"/>
    <w:rsid w:val="00C04C87"/>
    <w:rsid w:val="00C10F1F"/>
    <w:rsid w:val="00C13A5F"/>
    <w:rsid w:val="00C16110"/>
    <w:rsid w:val="00C165AB"/>
    <w:rsid w:val="00C16A89"/>
    <w:rsid w:val="00C16E8E"/>
    <w:rsid w:val="00C257DA"/>
    <w:rsid w:val="00C259E6"/>
    <w:rsid w:val="00C2689F"/>
    <w:rsid w:val="00C2736D"/>
    <w:rsid w:val="00C31FDD"/>
    <w:rsid w:val="00C40C81"/>
    <w:rsid w:val="00C40FDD"/>
    <w:rsid w:val="00C46A16"/>
    <w:rsid w:val="00C530CF"/>
    <w:rsid w:val="00C62143"/>
    <w:rsid w:val="00C655C2"/>
    <w:rsid w:val="00C6744B"/>
    <w:rsid w:val="00C71BCF"/>
    <w:rsid w:val="00C73AE2"/>
    <w:rsid w:val="00C76F59"/>
    <w:rsid w:val="00C82EF5"/>
    <w:rsid w:val="00C84A6C"/>
    <w:rsid w:val="00C935EC"/>
    <w:rsid w:val="00C93C67"/>
    <w:rsid w:val="00C93C8D"/>
    <w:rsid w:val="00C9505C"/>
    <w:rsid w:val="00CA31A7"/>
    <w:rsid w:val="00CA7570"/>
    <w:rsid w:val="00CB06F1"/>
    <w:rsid w:val="00CB1583"/>
    <w:rsid w:val="00CB4BAC"/>
    <w:rsid w:val="00CC1BE1"/>
    <w:rsid w:val="00CC3CC5"/>
    <w:rsid w:val="00CC5557"/>
    <w:rsid w:val="00CC69B2"/>
    <w:rsid w:val="00CC7D7D"/>
    <w:rsid w:val="00CD3CB9"/>
    <w:rsid w:val="00CD4B76"/>
    <w:rsid w:val="00CD5DC8"/>
    <w:rsid w:val="00CD6A3F"/>
    <w:rsid w:val="00CD7308"/>
    <w:rsid w:val="00CE04A2"/>
    <w:rsid w:val="00CE16F8"/>
    <w:rsid w:val="00CE23F4"/>
    <w:rsid w:val="00CE39C8"/>
    <w:rsid w:val="00CE5F4C"/>
    <w:rsid w:val="00CF24D1"/>
    <w:rsid w:val="00CF29B0"/>
    <w:rsid w:val="00CF5558"/>
    <w:rsid w:val="00D04FD5"/>
    <w:rsid w:val="00D05C10"/>
    <w:rsid w:val="00D067B4"/>
    <w:rsid w:val="00D106A5"/>
    <w:rsid w:val="00D12919"/>
    <w:rsid w:val="00D134B1"/>
    <w:rsid w:val="00D14A07"/>
    <w:rsid w:val="00D20A62"/>
    <w:rsid w:val="00D22EAF"/>
    <w:rsid w:val="00D230B5"/>
    <w:rsid w:val="00D250AD"/>
    <w:rsid w:val="00D26275"/>
    <w:rsid w:val="00D3112A"/>
    <w:rsid w:val="00D330EB"/>
    <w:rsid w:val="00D349FE"/>
    <w:rsid w:val="00D37A08"/>
    <w:rsid w:val="00D40266"/>
    <w:rsid w:val="00D4124B"/>
    <w:rsid w:val="00D41CA7"/>
    <w:rsid w:val="00D44A88"/>
    <w:rsid w:val="00D4633E"/>
    <w:rsid w:val="00D50346"/>
    <w:rsid w:val="00D51154"/>
    <w:rsid w:val="00D519CA"/>
    <w:rsid w:val="00D519F5"/>
    <w:rsid w:val="00D5498F"/>
    <w:rsid w:val="00D552CB"/>
    <w:rsid w:val="00D5554D"/>
    <w:rsid w:val="00D56050"/>
    <w:rsid w:val="00D56257"/>
    <w:rsid w:val="00D63D48"/>
    <w:rsid w:val="00D7041E"/>
    <w:rsid w:val="00D7308B"/>
    <w:rsid w:val="00D753EE"/>
    <w:rsid w:val="00D75547"/>
    <w:rsid w:val="00D76E4C"/>
    <w:rsid w:val="00D84AF7"/>
    <w:rsid w:val="00D9250F"/>
    <w:rsid w:val="00D92976"/>
    <w:rsid w:val="00D95A5F"/>
    <w:rsid w:val="00D9657D"/>
    <w:rsid w:val="00D97C86"/>
    <w:rsid w:val="00DA1A47"/>
    <w:rsid w:val="00DA2385"/>
    <w:rsid w:val="00DB0CAD"/>
    <w:rsid w:val="00DB1C50"/>
    <w:rsid w:val="00DB4324"/>
    <w:rsid w:val="00DB72EF"/>
    <w:rsid w:val="00DC048B"/>
    <w:rsid w:val="00DC164A"/>
    <w:rsid w:val="00DC19CB"/>
    <w:rsid w:val="00DC1E7C"/>
    <w:rsid w:val="00DC4864"/>
    <w:rsid w:val="00DC4A44"/>
    <w:rsid w:val="00DD2DD1"/>
    <w:rsid w:val="00DD445A"/>
    <w:rsid w:val="00DD53A9"/>
    <w:rsid w:val="00DD5A7F"/>
    <w:rsid w:val="00DD71A7"/>
    <w:rsid w:val="00DE0DDB"/>
    <w:rsid w:val="00DE1F19"/>
    <w:rsid w:val="00DF0897"/>
    <w:rsid w:val="00DF1061"/>
    <w:rsid w:val="00DF4FEF"/>
    <w:rsid w:val="00E01239"/>
    <w:rsid w:val="00E05699"/>
    <w:rsid w:val="00E06398"/>
    <w:rsid w:val="00E06CF5"/>
    <w:rsid w:val="00E103DC"/>
    <w:rsid w:val="00E1044C"/>
    <w:rsid w:val="00E1197C"/>
    <w:rsid w:val="00E13792"/>
    <w:rsid w:val="00E16B80"/>
    <w:rsid w:val="00E214BF"/>
    <w:rsid w:val="00E21CB3"/>
    <w:rsid w:val="00E233A6"/>
    <w:rsid w:val="00E2366E"/>
    <w:rsid w:val="00E23B27"/>
    <w:rsid w:val="00E24298"/>
    <w:rsid w:val="00E26971"/>
    <w:rsid w:val="00E27378"/>
    <w:rsid w:val="00E276F2"/>
    <w:rsid w:val="00E31A21"/>
    <w:rsid w:val="00E34D05"/>
    <w:rsid w:val="00E370D3"/>
    <w:rsid w:val="00E42B3C"/>
    <w:rsid w:val="00E45973"/>
    <w:rsid w:val="00E45D54"/>
    <w:rsid w:val="00E479BB"/>
    <w:rsid w:val="00E53252"/>
    <w:rsid w:val="00E5347A"/>
    <w:rsid w:val="00E54E19"/>
    <w:rsid w:val="00E55578"/>
    <w:rsid w:val="00E56A60"/>
    <w:rsid w:val="00E57066"/>
    <w:rsid w:val="00E630AA"/>
    <w:rsid w:val="00E63BA4"/>
    <w:rsid w:val="00E63D4B"/>
    <w:rsid w:val="00E64F56"/>
    <w:rsid w:val="00E650B8"/>
    <w:rsid w:val="00E67B60"/>
    <w:rsid w:val="00E67E43"/>
    <w:rsid w:val="00E70D2C"/>
    <w:rsid w:val="00E7122C"/>
    <w:rsid w:val="00E715C0"/>
    <w:rsid w:val="00E77772"/>
    <w:rsid w:val="00E77BB8"/>
    <w:rsid w:val="00E82EEE"/>
    <w:rsid w:val="00E90F32"/>
    <w:rsid w:val="00E96208"/>
    <w:rsid w:val="00E9642A"/>
    <w:rsid w:val="00EA6524"/>
    <w:rsid w:val="00EA6F88"/>
    <w:rsid w:val="00EB0767"/>
    <w:rsid w:val="00EB2E17"/>
    <w:rsid w:val="00EB6CAC"/>
    <w:rsid w:val="00EC1D53"/>
    <w:rsid w:val="00EC20E8"/>
    <w:rsid w:val="00EC46E5"/>
    <w:rsid w:val="00EC6A73"/>
    <w:rsid w:val="00ED0FF8"/>
    <w:rsid w:val="00ED141F"/>
    <w:rsid w:val="00ED1C46"/>
    <w:rsid w:val="00ED2921"/>
    <w:rsid w:val="00ED367C"/>
    <w:rsid w:val="00ED498E"/>
    <w:rsid w:val="00EE306E"/>
    <w:rsid w:val="00EE744D"/>
    <w:rsid w:val="00EF0E85"/>
    <w:rsid w:val="00EF2536"/>
    <w:rsid w:val="00EF3298"/>
    <w:rsid w:val="00EF4AA5"/>
    <w:rsid w:val="00EF4B1E"/>
    <w:rsid w:val="00EF5575"/>
    <w:rsid w:val="00EF615B"/>
    <w:rsid w:val="00EF6271"/>
    <w:rsid w:val="00EF62DC"/>
    <w:rsid w:val="00F133FC"/>
    <w:rsid w:val="00F20F54"/>
    <w:rsid w:val="00F236BD"/>
    <w:rsid w:val="00F3234B"/>
    <w:rsid w:val="00F32440"/>
    <w:rsid w:val="00F414DA"/>
    <w:rsid w:val="00F44328"/>
    <w:rsid w:val="00F45552"/>
    <w:rsid w:val="00F52AFC"/>
    <w:rsid w:val="00F558CB"/>
    <w:rsid w:val="00F56DE1"/>
    <w:rsid w:val="00F658CE"/>
    <w:rsid w:val="00F66E56"/>
    <w:rsid w:val="00F6775C"/>
    <w:rsid w:val="00F67A3C"/>
    <w:rsid w:val="00F710E7"/>
    <w:rsid w:val="00F736D5"/>
    <w:rsid w:val="00F73EED"/>
    <w:rsid w:val="00F75402"/>
    <w:rsid w:val="00F8296C"/>
    <w:rsid w:val="00F82A3E"/>
    <w:rsid w:val="00F85740"/>
    <w:rsid w:val="00F8626B"/>
    <w:rsid w:val="00F95775"/>
    <w:rsid w:val="00FA08F5"/>
    <w:rsid w:val="00FA0F66"/>
    <w:rsid w:val="00FA1118"/>
    <w:rsid w:val="00FA4B25"/>
    <w:rsid w:val="00FB3EA4"/>
    <w:rsid w:val="00FB4D6B"/>
    <w:rsid w:val="00FB4F61"/>
    <w:rsid w:val="00FB59AF"/>
    <w:rsid w:val="00FC656B"/>
    <w:rsid w:val="00FC7070"/>
    <w:rsid w:val="00FC7438"/>
    <w:rsid w:val="00FC78DC"/>
    <w:rsid w:val="00FD05A8"/>
    <w:rsid w:val="00FD3A9F"/>
    <w:rsid w:val="00FD3D14"/>
    <w:rsid w:val="00FD49E3"/>
    <w:rsid w:val="00FD6B16"/>
    <w:rsid w:val="00FE5D81"/>
    <w:rsid w:val="00FE6E8B"/>
    <w:rsid w:val="00FE7023"/>
    <w:rsid w:val="00FF0448"/>
    <w:rsid w:val="00FF0AD1"/>
    <w:rsid w:val="00FF1EBE"/>
    <w:rsid w:val="00FF2BDB"/>
    <w:rsid w:val="00FF4F31"/>
    <w:rsid w:val="00FF569F"/>
    <w:rsid w:val="00FF6B4C"/>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1DAD3"/>
  <w15:docId w15:val="{D10D87C8-F9D1-4A39-AA44-5404F64F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7E2"/>
    <w:pPr>
      <w:jc w:val="both"/>
    </w:pPr>
    <w:rPr>
      <w:rFonts w:ascii="Times New Roman" w:eastAsia="SimSun" w:hAnsi="Times New Roman"/>
      <w:sz w:val="24"/>
      <w:szCs w:val="24"/>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D77E2"/>
  </w:style>
  <w:style w:type="paragraph" w:styleId="Header">
    <w:name w:val="header"/>
    <w:basedOn w:val="Normal"/>
    <w:link w:val="HeaderChar"/>
    <w:rsid w:val="006D77E2"/>
    <w:pPr>
      <w:tabs>
        <w:tab w:val="center" w:pos="4320"/>
        <w:tab w:val="right" w:pos="8640"/>
      </w:tabs>
    </w:pPr>
    <w:rPr>
      <w:rFonts w:ascii="Times" w:eastAsia="Batang" w:hAnsi="Times"/>
      <w:szCs w:val="20"/>
      <w:lang w:val="x-none"/>
    </w:rPr>
  </w:style>
  <w:style w:type="character" w:customStyle="1" w:styleId="HeaderChar">
    <w:name w:val="Header Char"/>
    <w:link w:val="Header"/>
    <w:rsid w:val="006D77E2"/>
    <w:rPr>
      <w:rFonts w:ascii="Times" w:eastAsia="Batang" w:hAnsi="Times" w:cs="Times New Roman"/>
      <w:kern w:val="0"/>
      <w:sz w:val="24"/>
      <w:szCs w:val="20"/>
      <w:lang w:eastAsia="ar-SA"/>
    </w:rPr>
  </w:style>
  <w:style w:type="paragraph" w:styleId="Footer">
    <w:name w:val="footer"/>
    <w:basedOn w:val="Normal"/>
    <w:link w:val="FooterChar"/>
    <w:rsid w:val="006D77E2"/>
    <w:pPr>
      <w:widowControl w:val="0"/>
      <w:tabs>
        <w:tab w:val="center" w:pos="4252"/>
        <w:tab w:val="right" w:pos="8504"/>
      </w:tabs>
      <w:spacing w:line="360" w:lineRule="atLeast"/>
      <w:textAlignment w:val="baseline"/>
    </w:pPr>
    <w:rPr>
      <w:rFonts w:eastAsia="BatangChe"/>
      <w:sz w:val="20"/>
      <w:szCs w:val="20"/>
      <w:lang w:val="x-none"/>
    </w:rPr>
  </w:style>
  <w:style w:type="character" w:customStyle="1" w:styleId="FooterChar">
    <w:name w:val="Footer Char"/>
    <w:link w:val="Footer"/>
    <w:rsid w:val="006D77E2"/>
    <w:rPr>
      <w:rFonts w:ascii="Times New Roman" w:eastAsia="BatangChe" w:hAnsi="Times New Roman" w:cs="Times New Roman"/>
      <w:kern w:val="0"/>
      <w:szCs w:val="20"/>
      <w:lang w:eastAsia="ar-SA"/>
    </w:rPr>
  </w:style>
  <w:style w:type="paragraph" w:styleId="BalloonText">
    <w:name w:val="Balloon Text"/>
    <w:basedOn w:val="Normal"/>
    <w:link w:val="BalloonTextChar"/>
    <w:uiPriority w:val="99"/>
    <w:semiHidden/>
    <w:unhideWhenUsed/>
    <w:rsid w:val="006D77E2"/>
    <w:rPr>
      <w:rFonts w:ascii="Malgun Gothic" w:eastAsia="Malgun Gothic" w:hAnsi="Malgun Gothic"/>
      <w:sz w:val="18"/>
      <w:szCs w:val="18"/>
      <w:lang w:val="x-none"/>
    </w:rPr>
  </w:style>
  <w:style w:type="character" w:customStyle="1" w:styleId="BalloonTextChar">
    <w:name w:val="Balloon Text Char"/>
    <w:link w:val="BalloonText"/>
    <w:uiPriority w:val="99"/>
    <w:semiHidden/>
    <w:rsid w:val="006D77E2"/>
    <w:rPr>
      <w:rFonts w:ascii="Malgun Gothic" w:eastAsia="Malgun Gothic" w:hAnsi="Malgun Gothic" w:cs="Times New Roman"/>
      <w:kern w:val="0"/>
      <w:sz w:val="18"/>
      <w:szCs w:val="18"/>
      <w:lang w:eastAsia="ar-SA"/>
    </w:rPr>
  </w:style>
  <w:style w:type="character" w:styleId="CommentReference">
    <w:name w:val="annotation reference"/>
    <w:uiPriority w:val="99"/>
    <w:semiHidden/>
    <w:unhideWhenUsed/>
    <w:rsid w:val="00EE744D"/>
    <w:rPr>
      <w:sz w:val="16"/>
      <w:szCs w:val="16"/>
    </w:rPr>
  </w:style>
  <w:style w:type="paragraph" w:styleId="CommentText">
    <w:name w:val="annotation text"/>
    <w:basedOn w:val="Normal"/>
    <w:link w:val="CommentTextChar"/>
    <w:uiPriority w:val="99"/>
    <w:unhideWhenUsed/>
    <w:rsid w:val="00EE744D"/>
    <w:rPr>
      <w:sz w:val="20"/>
      <w:szCs w:val="20"/>
      <w:lang w:val="x-none"/>
    </w:rPr>
  </w:style>
  <w:style w:type="character" w:customStyle="1" w:styleId="CommentTextChar">
    <w:name w:val="Comment Text Char"/>
    <w:link w:val="CommentText"/>
    <w:uiPriority w:val="99"/>
    <w:rsid w:val="00EE744D"/>
    <w:rPr>
      <w:rFonts w:ascii="Times New Roman" w:eastAsia="SimSun" w:hAnsi="Times New Roman"/>
      <w:lang w:eastAsia="ar-SA"/>
    </w:rPr>
  </w:style>
  <w:style w:type="paragraph" w:styleId="CommentSubject">
    <w:name w:val="annotation subject"/>
    <w:basedOn w:val="CommentText"/>
    <w:next w:val="CommentText"/>
    <w:link w:val="CommentSubjectChar"/>
    <w:uiPriority w:val="99"/>
    <w:semiHidden/>
    <w:unhideWhenUsed/>
    <w:rsid w:val="00EE744D"/>
    <w:rPr>
      <w:b/>
      <w:bCs/>
    </w:rPr>
  </w:style>
  <w:style w:type="character" w:customStyle="1" w:styleId="CommentSubjectChar">
    <w:name w:val="Comment Subject Char"/>
    <w:link w:val="CommentSubject"/>
    <w:uiPriority w:val="99"/>
    <w:semiHidden/>
    <w:rsid w:val="00EE744D"/>
    <w:rPr>
      <w:rFonts w:ascii="Times New Roman" w:eastAsia="SimSun" w:hAnsi="Times New Roman"/>
      <w:b/>
      <w:bCs/>
      <w:lang w:eastAsia="ar-SA"/>
    </w:rPr>
  </w:style>
  <w:style w:type="paragraph" w:styleId="Revision">
    <w:name w:val="Revision"/>
    <w:hidden/>
    <w:uiPriority w:val="99"/>
    <w:semiHidden/>
    <w:rsid w:val="00EE744D"/>
    <w:pPr>
      <w:jc w:val="both"/>
    </w:pPr>
    <w:rPr>
      <w:rFonts w:ascii="Times New Roman" w:eastAsia="SimSun" w:hAnsi="Times New Roman"/>
      <w:sz w:val="24"/>
      <w:szCs w:val="24"/>
      <w:lang w:val="en-US" w:eastAsia="ar-SA"/>
    </w:rPr>
  </w:style>
  <w:style w:type="character" w:styleId="Hyperlink">
    <w:name w:val="Hyperlink"/>
    <w:uiPriority w:val="99"/>
    <w:unhideWhenUsed/>
    <w:rsid w:val="0026041E"/>
    <w:rPr>
      <w:color w:val="0000FF"/>
      <w:u w:val="single"/>
    </w:rPr>
  </w:style>
  <w:style w:type="paragraph" w:styleId="FootnoteText">
    <w:name w:val="footnote text"/>
    <w:basedOn w:val="Normal"/>
    <w:link w:val="FootnoteTextChar"/>
    <w:unhideWhenUsed/>
    <w:rsid w:val="00783035"/>
    <w:pPr>
      <w:snapToGrid w:val="0"/>
      <w:jc w:val="left"/>
    </w:pPr>
    <w:rPr>
      <w:lang w:val="x-none"/>
    </w:rPr>
  </w:style>
  <w:style w:type="character" w:customStyle="1" w:styleId="FootnoteTextChar">
    <w:name w:val="Footnote Text Char"/>
    <w:link w:val="FootnoteText"/>
    <w:rsid w:val="00783035"/>
    <w:rPr>
      <w:rFonts w:ascii="Times New Roman" w:eastAsia="SimSun" w:hAnsi="Times New Roman"/>
      <w:sz w:val="24"/>
      <w:szCs w:val="24"/>
      <w:lang w:val="x-none" w:eastAsia="ar-SA"/>
    </w:rPr>
  </w:style>
  <w:style w:type="character" w:customStyle="1" w:styleId="apple-converted-space">
    <w:name w:val="apple-converted-space"/>
    <w:rsid w:val="007C20AE"/>
  </w:style>
  <w:style w:type="character" w:styleId="FootnoteReference">
    <w:name w:val="footnote reference"/>
    <w:uiPriority w:val="99"/>
    <w:semiHidden/>
    <w:unhideWhenUsed/>
    <w:rsid w:val="00D50346"/>
    <w:rPr>
      <w:vertAlign w:val="superscript"/>
    </w:rPr>
  </w:style>
  <w:style w:type="paragraph" w:styleId="NormalWeb">
    <w:name w:val="Normal (Web)"/>
    <w:basedOn w:val="Normal"/>
    <w:uiPriority w:val="99"/>
    <w:semiHidden/>
    <w:unhideWhenUsed/>
    <w:rsid w:val="00D9250F"/>
    <w:pPr>
      <w:spacing w:before="100" w:beforeAutospacing="1" w:after="100" w:afterAutospacing="1"/>
      <w:jc w:val="left"/>
    </w:pPr>
    <w:rPr>
      <w:rFonts w:eastAsia="Times New Roman"/>
      <w:lang w:val="sv-SE" w:eastAsia="sv-SE"/>
    </w:rPr>
  </w:style>
  <w:style w:type="character" w:styleId="Strong">
    <w:name w:val="Strong"/>
    <w:uiPriority w:val="22"/>
    <w:qFormat/>
    <w:rsid w:val="00D9250F"/>
    <w:rPr>
      <w:b/>
      <w:bCs/>
    </w:rPr>
  </w:style>
  <w:style w:type="table" w:styleId="TableGrid">
    <w:name w:val="Table Grid"/>
    <w:basedOn w:val="TableNormal"/>
    <w:uiPriority w:val="59"/>
    <w:unhideWhenUsed/>
    <w:rsid w:val="00B8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82498"/>
    <w:rPr>
      <w:color w:val="808080"/>
      <w:shd w:val="clear" w:color="auto" w:fill="E6E6E6"/>
    </w:rPr>
  </w:style>
  <w:style w:type="character" w:styleId="FollowedHyperlink">
    <w:name w:val="FollowedHyperlink"/>
    <w:basedOn w:val="DefaultParagraphFont"/>
    <w:uiPriority w:val="99"/>
    <w:semiHidden/>
    <w:unhideWhenUsed/>
    <w:rsid w:val="00F73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3384">
      <w:bodyDiv w:val="1"/>
      <w:marLeft w:val="0"/>
      <w:marRight w:val="0"/>
      <w:marTop w:val="0"/>
      <w:marBottom w:val="0"/>
      <w:divBdr>
        <w:top w:val="none" w:sz="0" w:space="0" w:color="auto"/>
        <w:left w:val="none" w:sz="0" w:space="0" w:color="auto"/>
        <w:bottom w:val="none" w:sz="0" w:space="0" w:color="auto"/>
        <w:right w:val="none" w:sz="0" w:space="0" w:color="auto"/>
      </w:divBdr>
    </w:div>
    <w:div w:id="847862920">
      <w:bodyDiv w:val="1"/>
      <w:marLeft w:val="0"/>
      <w:marRight w:val="0"/>
      <w:marTop w:val="0"/>
      <w:marBottom w:val="0"/>
      <w:divBdr>
        <w:top w:val="none" w:sz="0" w:space="0" w:color="auto"/>
        <w:left w:val="none" w:sz="0" w:space="0" w:color="auto"/>
        <w:bottom w:val="none" w:sz="0" w:space="0" w:color="auto"/>
        <w:right w:val="none" w:sz="0" w:space="0" w:color="auto"/>
      </w:divBdr>
    </w:div>
    <w:div w:id="870723542">
      <w:bodyDiv w:val="1"/>
      <w:marLeft w:val="0"/>
      <w:marRight w:val="0"/>
      <w:marTop w:val="0"/>
      <w:marBottom w:val="0"/>
      <w:divBdr>
        <w:top w:val="none" w:sz="0" w:space="0" w:color="auto"/>
        <w:left w:val="none" w:sz="0" w:space="0" w:color="auto"/>
        <w:bottom w:val="none" w:sz="0" w:space="0" w:color="auto"/>
        <w:right w:val="none" w:sz="0" w:space="0" w:color="auto"/>
      </w:divBdr>
    </w:div>
    <w:div w:id="999044720">
      <w:bodyDiv w:val="1"/>
      <w:marLeft w:val="0"/>
      <w:marRight w:val="0"/>
      <w:marTop w:val="0"/>
      <w:marBottom w:val="0"/>
      <w:divBdr>
        <w:top w:val="none" w:sz="0" w:space="0" w:color="auto"/>
        <w:left w:val="none" w:sz="0" w:space="0" w:color="auto"/>
        <w:bottom w:val="none" w:sz="0" w:space="0" w:color="auto"/>
        <w:right w:val="none" w:sz="0" w:space="0" w:color="auto"/>
      </w:divBdr>
    </w:div>
    <w:div w:id="1353798962">
      <w:bodyDiv w:val="1"/>
      <w:marLeft w:val="0"/>
      <w:marRight w:val="0"/>
      <w:marTop w:val="0"/>
      <w:marBottom w:val="0"/>
      <w:divBdr>
        <w:top w:val="none" w:sz="0" w:space="0" w:color="auto"/>
        <w:left w:val="none" w:sz="0" w:space="0" w:color="auto"/>
        <w:bottom w:val="none" w:sz="0" w:space="0" w:color="auto"/>
        <w:right w:val="none" w:sz="0" w:space="0" w:color="auto"/>
      </w:divBdr>
    </w:div>
    <w:div w:id="1401977402">
      <w:bodyDiv w:val="1"/>
      <w:marLeft w:val="0"/>
      <w:marRight w:val="0"/>
      <w:marTop w:val="0"/>
      <w:marBottom w:val="0"/>
      <w:divBdr>
        <w:top w:val="none" w:sz="0" w:space="0" w:color="auto"/>
        <w:left w:val="none" w:sz="0" w:space="0" w:color="auto"/>
        <w:bottom w:val="none" w:sz="0" w:space="0" w:color="auto"/>
        <w:right w:val="none" w:sz="0" w:space="0" w:color="auto"/>
      </w:divBdr>
    </w:div>
    <w:div w:id="1434397467">
      <w:bodyDiv w:val="1"/>
      <w:marLeft w:val="0"/>
      <w:marRight w:val="0"/>
      <w:marTop w:val="0"/>
      <w:marBottom w:val="0"/>
      <w:divBdr>
        <w:top w:val="none" w:sz="0" w:space="0" w:color="auto"/>
        <w:left w:val="none" w:sz="0" w:space="0" w:color="auto"/>
        <w:bottom w:val="none" w:sz="0" w:space="0" w:color="auto"/>
        <w:right w:val="none" w:sz="0" w:space="0" w:color="auto"/>
      </w:divBdr>
    </w:div>
    <w:div w:id="1485001690">
      <w:bodyDiv w:val="1"/>
      <w:marLeft w:val="0"/>
      <w:marRight w:val="0"/>
      <w:marTop w:val="0"/>
      <w:marBottom w:val="0"/>
      <w:divBdr>
        <w:top w:val="none" w:sz="0" w:space="0" w:color="auto"/>
        <w:left w:val="none" w:sz="0" w:space="0" w:color="auto"/>
        <w:bottom w:val="none" w:sz="0" w:space="0" w:color="auto"/>
        <w:right w:val="none" w:sz="0" w:space="0" w:color="auto"/>
      </w:divBdr>
    </w:div>
    <w:div w:id="1675298399">
      <w:bodyDiv w:val="1"/>
      <w:marLeft w:val="0"/>
      <w:marRight w:val="0"/>
      <w:marTop w:val="0"/>
      <w:marBottom w:val="0"/>
      <w:divBdr>
        <w:top w:val="none" w:sz="0" w:space="0" w:color="auto"/>
        <w:left w:val="none" w:sz="0" w:space="0" w:color="auto"/>
        <w:bottom w:val="none" w:sz="0" w:space="0" w:color="auto"/>
        <w:right w:val="none" w:sz="0" w:space="0" w:color="auto"/>
      </w:divBdr>
    </w:div>
    <w:div w:id="1861435405">
      <w:bodyDiv w:val="1"/>
      <w:marLeft w:val="0"/>
      <w:marRight w:val="0"/>
      <w:marTop w:val="0"/>
      <w:marBottom w:val="0"/>
      <w:divBdr>
        <w:top w:val="none" w:sz="0" w:space="0" w:color="auto"/>
        <w:left w:val="none" w:sz="0" w:space="0" w:color="auto"/>
        <w:bottom w:val="none" w:sz="0" w:space="0" w:color="auto"/>
        <w:right w:val="none" w:sz="0" w:space="0" w:color="auto"/>
      </w:divBdr>
    </w:div>
    <w:div w:id="1898281455">
      <w:bodyDiv w:val="1"/>
      <w:marLeft w:val="0"/>
      <w:marRight w:val="0"/>
      <w:marTop w:val="0"/>
      <w:marBottom w:val="0"/>
      <w:divBdr>
        <w:top w:val="none" w:sz="0" w:space="0" w:color="auto"/>
        <w:left w:val="none" w:sz="0" w:space="0" w:color="auto"/>
        <w:bottom w:val="none" w:sz="0" w:space="0" w:color="auto"/>
        <w:right w:val="none" w:sz="0" w:space="0" w:color="auto"/>
      </w:divBdr>
    </w:div>
    <w:div w:id="1906452591">
      <w:bodyDiv w:val="1"/>
      <w:marLeft w:val="0"/>
      <w:marRight w:val="0"/>
      <w:marTop w:val="0"/>
      <w:marBottom w:val="0"/>
      <w:divBdr>
        <w:top w:val="none" w:sz="0" w:space="0" w:color="auto"/>
        <w:left w:val="none" w:sz="0" w:space="0" w:color="auto"/>
        <w:bottom w:val="none" w:sz="0" w:space="0" w:color="auto"/>
        <w:right w:val="none" w:sz="0" w:space="0" w:color="auto"/>
      </w:divBdr>
    </w:div>
    <w:div w:id="19788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lamborn@l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gefrontend.qbank.se/appliances/washing%20machines/turbowash%20washing%20mach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s.haglund@l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8ED02A4595C46AA22B1F6D83E4E85" ma:contentTypeVersion="4" ma:contentTypeDescription="Create a new document." ma:contentTypeScope="" ma:versionID="76193b1686d5140a987dd2b25d7f443e">
  <xsd:schema xmlns:xsd="http://www.w3.org/2001/XMLSchema" xmlns:xs="http://www.w3.org/2001/XMLSchema" xmlns:p="http://schemas.microsoft.com/office/2006/metadata/properties" xmlns:ns2="5085b89f-0e5d-4a87-b4fe-fc7eb9474ec2" xmlns:ns3="490c8aa7-6627-48ab-9929-19c94c65aa9e" targetNamespace="http://schemas.microsoft.com/office/2006/metadata/properties" ma:root="true" ma:fieldsID="44cc93dbdaf885dbacb2272f5293bb91" ns2:_="" ns3:_="">
    <xsd:import namespace="5085b89f-0e5d-4a87-b4fe-fc7eb9474ec2"/>
    <xsd:import namespace="490c8aa7-6627-48ab-9929-19c94c65a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5b89f-0e5d-4a87-b4fe-fc7eb9474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c8aa7-6627-48ab-9929-19c94c65aa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85b89f-0e5d-4a87-b4fe-fc7eb9474ec2">
      <UserInfo>
        <DisplayName>Alve Lindholm</DisplayName>
        <AccountId>14</AccountId>
        <AccountType/>
      </UserInfo>
      <UserInfo>
        <DisplayName>Malina Röstlund</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ED4B-2405-4314-A025-53AE02562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5b89f-0e5d-4a87-b4fe-fc7eb9474ec2"/>
    <ds:schemaRef ds:uri="490c8aa7-6627-48ab-9929-19c94c65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E37CA-87DC-4B89-805C-0BF5527BEDAC}">
  <ds:schemaRefs>
    <ds:schemaRef ds:uri="http://schemas.microsoft.com/sharepoint/v3/contenttype/forms"/>
  </ds:schemaRefs>
</ds:datastoreItem>
</file>

<file path=customXml/itemProps3.xml><?xml version="1.0" encoding="utf-8"?>
<ds:datastoreItem xmlns:ds="http://schemas.openxmlformats.org/officeDocument/2006/customXml" ds:itemID="{145F1706-FABC-42B3-B1A1-64A287BDEA7E}">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490c8aa7-6627-48ab-9929-19c94c65aa9e"/>
    <ds:schemaRef ds:uri="5085b89f-0e5d-4a87-b4fe-fc7eb9474ec2"/>
    <ds:schemaRef ds:uri="http://www.w3.org/XML/1998/namespace"/>
  </ds:schemaRefs>
</ds:datastoreItem>
</file>

<file path=customXml/itemProps4.xml><?xml version="1.0" encoding="utf-8"?>
<ds:datastoreItem xmlns:ds="http://schemas.openxmlformats.org/officeDocument/2006/customXml" ds:itemID="{BC6D17C2-A4E1-4C0F-A42A-D72AF6B9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3276</Characters>
  <Application>Microsoft Office Word</Application>
  <DocSecurity>0</DocSecurity>
  <Lines>27</Lines>
  <Paragraphs>7</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제목</vt:lpstr>
      </vt:variant>
      <vt:variant>
        <vt:i4>1</vt:i4>
      </vt:variant>
    </vt:vector>
  </HeadingPairs>
  <TitlesOfParts>
    <vt:vector size="4" baseType="lpstr">
      <vt:lpstr/>
      <vt:lpstr/>
      <vt:lpstr/>
      <vt:lpstr/>
    </vt:vector>
  </TitlesOfParts>
  <Company>LG-One</Company>
  <LinksUpToDate>false</LinksUpToDate>
  <CharactersWithSpaces>3806</CharactersWithSpaces>
  <SharedDoc>false</SharedDoc>
  <HLinks>
    <vt:vector size="6" baseType="variant">
      <vt:variant>
        <vt:i4>3932273</vt:i4>
      </vt:variant>
      <vt:variant>
        <vt:i4>0</vt:i4>
      </vt:variant>
      <vt:variant>
        <vt:i4>0</vt:i4>
      </vt:variant>
      <vt:variant>
        <vt:i4>5</vt:i4>
      </vt:variant>
      <vt:variant>
        <vt:lpwstr>http://lgefrontend.qbank.se/media/5681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lg.grace.lee</dc:creator>
  <cp:lastModifiedBy>Andreas Hedensten</cp:lastModifiedBy>
  <cp:revision>2</cp:revision>
  <cp:lastPrinted>2017-08-08T14:52:00Z</cp:lastPrinted>
  <dcterms:created xsi:type="dcterms:W3CDTF">2017-08-08T14:59:00Z</dcterms:created>
  <dcterms:modified xsi:type="dcterms:W3CDTF">2017-08-08T14:59:00Z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0x01010075B8ED02A4595C46AA22B1F6D83E4E85</vt:lpwstr>
  </property>
</Properties>
</file>