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-720" w:right="-780" w:firstLine="0"/>
        <w:contextualSpacing w:val="0"/>
        <w:rPr>
          <w:rFonts w:ascii="Avenir-Light" w:cs="Avenir-Light" w:eastAsia="Avenir-Light" w:hAnsi="Avenir-Light"/>
          <w:b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-720" w:right="-780" w:firstLine="0"/>
        <w:contextualSpacing w:val="0"/>
        <w:rPr>
          <w:rFonts w:ascii="Questrial" w:cs="Questrial" w:eastAsia="Questrial" w:hAnsi="Questrial"/>
          <w:b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color w:val="000000"/>
          <w:sz w:val="16"/>
          <w:szCs w:val="16"/>
          <w:vertAlign w:val="baseline"/>
          <w:rtl w:val="0"/>
        </w:rPr>
        <w:t xml:space="preserve">PRESSMEDDELANDE </w:t>
      </w:r>
      <w:r w:rsidDel="00000000" w:rsidR="00000000" w:rsidRPr="00000000">
        <w:rPr>
          <w:rFonts w:ascii="Verdana" w:cs="Verdana" w:eastAsia="Verdana" w:hAnsi="Verdana"/>
          <w:sz w:val="16"/>
          <w:szCs w:val="16"/>
          <w:rtl w:val="0"/>
        </w:rPr>
        <w:t xml:space="preserve">24e</w:t>
      </w:r>
      <w:r w:rsidDel="00000000" w:rsidR="00000000" w:rsidRPr="00000000">
        <w:rPr>
          <w:rFonts w:ascii="Verdana" w:cs="Verdana" w:eastAsia="Verdana" w:hAnsi="Verdana"/>
          <w:b w:val="0"/>
          <w:color w:val="000000"/>
          <w:sz w:val="16"/>
          <w:szCs w:val="16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16"/>
          <w:szCs w:val="16"/>
          <w:rtl w:val="0"/>
        </w:rPr>
        <w:t xml:space="preserve">september</w:t>
      </w:r>
      <w:r w:rsidDel="00000000" w:rsidR="00000000" w:rsidRPr="00000000">
        <w:rPr>
          <w:rFonts w:ascii="Verdana" w:cs="Verdana" w:eastAsia="Verdana" w:hAnsi="Verdana"/>
          <w:b w:val="0"/>
          <w:color w:val="000000"/>
          <w:sz w:val="16"/>
          <w:szCs w:val="16"/>
          <w:vertAlign w:val="baseline"/>
          <w:rtl w:val="0"/>
        </w:rPr>
        <w:t xml:space="preserve"> 201</w:t>
      </w:r>
      <w:r w:rsidDel="00000000" w:rsidR="00000000" w:rsidRPr="00000000">
        <w:rPr>
          <w:rFonts w:ascii="Verdana" w:cs="Verdana" w:eastAsia="Verdana" w:hAnsi="Verdana"/>
          <w:sz w:val="16"/>
          <w:szCs w:val="16"/>
          <w:rtl w:val="0"/>
        </w:rPr>
        <w:t xml:space="preserve">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-720" w:right="-780" w:firstLine="0"/>
        <w:contextualSpacing w:val="0"/>
        <w:rPr>
          <w:rFonts w:ascii="Questrial" w:cs="Questrial" w:eastAsia="Questrial" w:hAnsi="Questrial"/>
          <w:b w:val="0"/>
          <w:color w:val="00000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-720" w:right="-780" w:firstLine="0"/>
        <w:contextualSpacing w:val="0"/>
        <w:rPr>
          <w:rFonts w:ascii="Questrial" w:cs="Questrial" w:eastAsia="Questrial" w:hAnsi="Questrial"/>
          <w:sz w:val="28"/>
          <w:szCs w:val="28"/>
        </w:rPr>
      </w:pPr>
      <w:r w:rsidDel="00000000" w:rsidR="00000000" w:rsidRPr="00000000">
        <w:rPr>
          <w:rFonts w:ascii="Questrial" w:cs="Questrial" w:eastAsia="Questrial" w:hAnsi="Questrial"/>
          <w:sz w:val="28"/>
          <w:szCs w:val="28"/>
          <w:rtl w:val="0"/>
        </w:rPr>
        <w:t xml:space="preserve">YTTERDÖRR BERG 160</w:t>
      </w:r>
    </w:p>
    <w:p w:rsidR="00000000" w:rsidDel="00000000" w:rsidP="00000000" w:rsidRDefault="00000000" w:rsidRPr="00000000" w14:paraId="000000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-720" w:right="-780" w:firstLine="0"/>
        <w:contextualSpacing w:val="0"/>
        <w:rPr>
          <w:rFonts w:ascii="Questrial" w:cs="Questrial" w:eastAsia="Questrial" w:hAnsi="Quest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-720" w:right="-780" w:firstLine="0"/>
        <w:contextualSpacing w:val="0"/>
        <w:rPr>
          <w:rFonts w:ascii="Questrial" w:cs="Questrial" w:eastAsia="Questrial" w:hAnsi="Questrial"/>
          <w:sz w:val="40"/>
          <w:szCs w:val="40"/>
        </w:rPr>
      </w:pPr>
      <w:r w:rsidDel="00000000" w:rsidR="00000000" w:rsidRPr="00000000">
        <w:rPr>
          <w:rFonts w:ascii="Questrial" w:cs="Questrial" w:eastAsia="Questrial" w:hAnsi="Questrial"/>
          <w:sz w:val="40"/>
          <w:szCs w:val="40"/>
          <w:rtl w:val="0"/>
        </w:rPr>
        <w:t xml:space="preserve">Ekstrands presenterar ytterdörrar </w:t>
      </w:r>
    </w:p>
    <w:p w:rsidR="00000000" w:rsidDel="00000000" w:rsidP="00000000" w:rsidRDefault="00000000" w:rsidRPr="00000000" w14:paraId="000000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-720" w:right="-780" w:firstLine="0"/>
        <w:contextualSpacing w:val="0"/>
        <w:rPr>
          <w:rFonts w:ascii="Avenir-Light" w:cs="Avenir-Light" w:eastAsia="Avenir-Light" w:hAnsi="Avenir-Light"/>
          <w:b w:val="0"/>
          <w:color w:val="000000"/>
          <w:sz w:val="16"/>
          <w:szCs w:val="16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sz w:val="40"/>
          <w:szCs w:val="40"/>
          <w:rtl w:val="0"/>
        </w:rPr>
        <w:t xml:space="preserve">med äkta sten - BERG 160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-720" w:right="-780" w:firstLine="0"/>
        <w:contextualSpacing w:val="0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-720" w:right="-780" w:firstLine="0"/>
        <w:contextualSpacing w:val="0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sz w:val="16"/>
          <w:szCs w:val="16"/>
          <w:rtl w:val="0"/>
        </w:rPr>
        <w:t xml:space="preserve">Ekstrands lanserar en ny serie ytterdörrar i sten. På ytan ligger ett tunt lager skiffer som skapar en naturlig stenyta på ytterdörren. Dessa stendörrar ger ett effektfullt intryck till en modern entré. Ytan i äkta skiffersten är väderbeständig och finns i 3 olika typer av sten. Ytan är alltid unik då den är framtagen av äkta sten. Isolering, U-värde, formstabilitet och andra prestanda liksom garantier är lika bra som på Ekstrands övriga sortiment av ytterdörrar. 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-720" w:right="-780" w:firstLine="0"/>
        <w:contextualSpacing w:val="0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-720" w:right="-780" w:firstLine="0"/>
        <w:contextualSpacing w:val="0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b w:val="1"/>
          <w:sz w:val="16"/>
          <w:szCs w:val="16"/>
          <w:rtl w:val="0"/>
        </w:rPr>
        <w:t xml:space="preserve">ASKA </w:t>
      </w:r>
      <w:r w:rsidDel="00000000" w:rsidR="00000000" w:rsidRPr="00000000">
        <w:rPr>
          <w:rFonts w:ascii="Verdana" w:cs="Verdana" w:eastAsia="Verdana" w:hAnsi="Verdana"/>
          <w:sz w:val="16"/>
          <w:szCs w:val="16"/>
          <w:rtl w:val="0"/>
        </w:rPr>
        <w:t xml:space="preserve">ger ett trendigt intryck med sitt raka diagonala mönster. Denna stenen skiftar i olika gråa nyanser. 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-720" w:right="-780" w:firstLine="0"/>
        <w:contextualSpacing w:val="0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-720" w:right="-780" w:firstLine="0"/>
        <w:contextualSpacing w:val="0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b w:val="1"/>
          <w:sz w:val="16"/>
          <w:szCs w:val="16"/>
          <w:rtl w:val="0"/>
        </w:rPr>
        <w:t xml:space="preserve">ARGENT </w:t>
      </w:r>
      <w:r w:rsidDel="00000000" w:rsidR="00000000" w:rsidRPr="00000000">
        <w:rPr>
          <w:rFonts w:ascii="Verdana" w:cs="Verdana" w:eastAsia="Verdana" w:hAnsi="Verdana"/>
          <w:sz w:val="16"/>
          <w:szCs w:val="16"/>
          <w:rtl w:val="0"/>
        </w:rPr>
        <w:t xml:space="preserve">skapar en känsla av naturlig sten med mycket liv och rörelse. Ytan glimmar metalliskt och har inslag av rostiga toner. 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-720" w:right="-780" w:firstLine="0"/>
        <w:contextualSpacing w:val="0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-720" w:right="-780" w:firstLine="0"/>
        <w:contextualSpacing w:val="0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b w:val="1"/>
          <w:sz w:val="16"/>
          <w:szCs w:val="16"/>
          <w:rtl w:val="0"/>
        </w:rPr>
        <w:t xml:space="preserve">NOIR </w:t>
      </w:r>
      <w:r w:rsidDel="00000000" w:rsidR="00000000" w:rsidRPr="00000000">
        <w:rPr>
          <w:rFonts w:ascii="Verdana" w:cs="Verdana" w:eastAsia="Verdana" w:hAnsi="Verdana"/>
          <w:sz w:val="16"/>
          <w:szCs w:val="16"/>
          <w:rtl w:val="0"/>
        </w:rPr>
        <w:t xml:space="preserve">betyder svart och är den mörkaste stenen i serien med mjuka former i skiffret. 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-720" w:right="-780" w:firstLine="0"/>
        <w:contextualSpacing w:val="0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-720" w:right="-780" w:firstLine="0"/>
        <w:contextualSpacing w:val="0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sz w:val="16"/>
          <w:szCs w:val="16"/>
          <w:rtl w:val="0"/>
        </w:rPr>
        <w:t xml:space="preserve">Med en ytterdörr ur serie Berg 160 accentueras det naturliga materialvalet och skapar en kraftfull entré.</w:t>
      </w:r>
    </w:p>
    <w:p w:rsidR="00000000" w:rsidDel="00000000" w:rsidP="00000000" w:rsidRDefault="00000000" w:rsidRPr="00000000" w14:paraId="00000011">
      <w:pPr>
        <w:spacing w:after="0" w:line="360" w:lineRule="auto"/>
        <w:ind w:left="-720" w:right="-780" w:firstLine="0"/>
        <w:contextualSpacing w:val="0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-438149</wp:posOffset>
            </wp:positionH>
            <wp:positionV relativeFrom="paragraph">
              <wp:posOffset>200025</wp:posOffset>
            </wp:positionV>
            <wp:extent cx="1790700" cy="4105275"/>
            <wp:effectExtent b="0" l="0" r="0" t="0"/>
            <wp:wrapSquare wrapText="bothSides" distB="114300" distT="114300" distL="114300" distR="114300"/>
            <wp:docPr id="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6"/>
                    <a:srcRect b="0" l="0" r="346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105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1609725</wp:posOffset>
            </wp:positionH>
            <wp:positionV relativeFrom="paragraph">
              <wp:posOffset>200025</wp:posOffset>
            </wp:positionV>
            <wp:extent cx="3751800" cy="1409700"/>
            <wp:effectExtent b="0" l="0" r="0" t="0"/>
            <wp:wrapSquare wrapText="bothSides" distB="114300" distT="114300" distL="114300" distR="114300"/>
            <wp:docPr id="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 b="38775" l="0" r="0" t="7967"/>
                    <a:stretch>
                      <a:fillRect/>
                    </a:stretch>
                  </pic:blipFill>
                  <pic:spPr>
                    <a:xfrm>
                      <a:off x="0" y="0"/>
                      <a:ext cx="3751800" cy="1409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spacing w:after="0" w:line="360" w:lineRule="auto"/>
        <w:ind w:left="-720" w:right="-780" w:firstLine="0"/>
        <w:contextualSpacing w:val="0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360" w:lineRule="auto"/>
        <w:ind w:left="-720" w:right="-780" w:firstLine="0"/>
        <w:contextualSpacing w:val="0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360" w:lineRule="auto"/>
        <w:ind w:left="-720" w:right="-780" w:firstLine="0"/>
        <w:contextualSpacing w:val="0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ind w:left="-720" w:right="-780" w:firstLine="0"/>
        <w:contextualSpacing w:val="0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60" w:lineRule="auto"/>
        <w:ind w:left="-720" w:right="-780" w:firstLine="0"/>
        <w:contextualSpacing w:val="0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360" w:lineRule="auto"/>
        <w:ind w:left="-720" w:right="-780" w:firstLine="0"/>
        <w:contextualSpacing w:val="0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360" w:lineRule="auto"/>
        <w:ind w:left="-720" w:right="-780" w:firstLine="0"/>
        <w:contextualSpacing w:val="0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360" w:lineRule="auto"/>
        <w:ind w:left="-720" w:right="-780" w:firstLine="0"/>
        <w:contextualSpacing w:val="0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2909888</wp:posOffset>
            </wp:positionH>
            <wp:positionV relativeFrom="paragraph">
              <wp:posOffset>209550</wp:posOffset>
            </wp:positionV>
            <wp:extent cx="1155388" cy="2461070"/>
            <wp:effectExtent b="0" l="0" r="0" t="0"/>
            <wp:wrapSquare wrapText="bothSides" distB="114300" distT="114300" distL="114300" distR="11430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5388" cy="24610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4200525</wp:posOffset>
            </wp:positionH>
            <wp:positionV relativeFrom="paragraph">
              <wp:posOffset>204788</wp:posOffset>
            </wp:positionV>
            <wp:extent cx="1171575" cy="2464027"/>
            <wp:effectExtent b="0" l="0" r="0" t="0"/>
            <wp:wrapSquare wrapText="bothSides" distB="114300" distT="114300" distL="114300" distR="114300"/>
            <wp:docPr id="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4640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1609725</wp:posOffset>
            </wp:positionH>
            <wp:positionV relativeFrom="paragraph">
              <wp:posOffset>194129</wp:posOffset>
            </wp:positionV>
            <wp:extent cx="1171575" cy="2491921"/>
            <wp:effectExtent b="0" l="0" r="0" t="0"/>
            <wp:wrapSquare wrapText="bothSides" distB="114300" distT="114300" distL="114300" distR="11430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4919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 DETALJ BERG 160 NOIR</w:t>
        <w:tab/>
        <w:t xml:space="preserve">      </w:t>
        <w:tab/>
        <w:t xml:space="preserve">          BERG 160 NOIR</w:t>
        <w:tab/>
        <w:t xml:space="preserve">        BERG 160 ARGENT</w:t>
        <w:tab/>
        <w:t xml:space="preserve">    BERG 160 ASKA</w:t>
      </w:r>
    </w:p>
    <w:p w:rsidR="00000000" w:rsidDel="00000000" w:rsidP="00000000" w:rsidRDefault="00000000" w:rsidRPr="00000000" w14:paraId="0000002B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Ytterdörr, Ytterdörrar, Stendörr, Stendörrar, Dörr, Dörrar, Ekstrands, Berg 160, Berg, Sten, Skiffer, Skiffersten, Äkta sten, Argent, Noir, Aska, Natursten, Naturlig sten, Modern, Modernt, Arkitektur, Rostig, Metallisk, Mörk, Grå, Svart, Effektfull, </w:t>
      </w:r>
    </w:p>
    <w:p w:rsidR="00000000" w:rsidDel="00000000" w:rsidP="00000000" w:rsidRDefault="00000000" w:rsidRPr="00000000" w14:paraId="0000002D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Ytterdörr</w:t>
      </w:r>
    </w:p>
    <w:p w:rsidR="00000000" w:rsidDel="00000000" w:rsidP="00000000" w:rsidRDefault="00000000" w:rsidRPr="00000000" w14:paraId="0000002F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Ytterdörrar</w:t>
      </w:r>
    </w:p>
    <w:p w:rsidR="00000000" w:rsidDel="00000000" w:rsidP="00000000" w:rsidRDefault="00000000" w:rsidRPr="00000000" w14:paraId="00000030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Stendörr</w:t>
      </w:r>
    </w:p>
    <w:p w:rsidR="00000000" w:rsidDel="00000000" w:rsidP="00000000" w:rsidRDefault="00000000" w:rsidRPr="00000000" w14:paraId="00000031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Stendörrar</w:t>
      </w:r>
    </w:p>
    <w:p w:rsidR="00000000" w:rsidDel="00000000" w:rsidP="00000000" w:rsidRDefault="00000000" w:rsidRPr="00000000" w14:paraId="00000032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Dörr</w:t>
      </w:r>
    </w:p>
    <w:p w:rsidR="00000000" w:rsidDel="00000000" w:rsidP="00000000" w:rsidRDefault="00000000" w:rsidRPr="00000000" w14:paraId="00000033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Dörrar</w:t>
      </w:r>
    </w:p>
    <w:p w:rsidR="00000000" w:rsidDel="00000000" w:rsidP="00000000" w:rsidRDefault="00000000" w:rsidRPr="00000000" w14:paraId="00000034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Ekstrands</w:t>
      </w:r>
    </w:p>
    <w:p w:rsidR="00000000" w:rsidDel="00000000" w:rsidP="00000000" w:rsidRDefault="00000000" w:rsidRPr="00000000" w14:paraId="00000035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Berg 160</w:t>
      </w:r>
    </w:p>
    <w:p w:rsidR="00000000" w:rsidDel="00000000" w:rsidP="00000000" w:rsidRDefault="00000000" w:rsidRPr="00000000" w14:paraId="00000036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Berg</w:t>
      </w:r>
    </w:p>
    <w:p w:rsidR="00000000" w:rsidDel="00000000" w:rsidP="00000000" w:rsidRDefault="00000000" w:rsidRPr="00000000" w14:paraId="00000037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Sten</w:t>
      </w:r>
    </w:p>
    <w:p w:rsidR="00000000" w:rsidDel="00000000" w:rsidP="00000000" w:rsidRDefault="00000000" w:rsidRPr="00000000" w14:paraId="00000038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Skiffer</w:t>
      </w:r>
    </w:p>
    <w:p w:rsidR="00000000" w:rsidDel="00000000" w:rsidP="00000000" w:rsidRDefault="00000000" w:rsidRPr="00000000" w14:paraId="00000039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Skifferste</w:t>
      </w:r>
    </w:p>
    <w:p w:rsidR="00000000" w:rsidDel="00000000" w:rsidP="00000000" w:rsidRDefault="00000000" w:rsidRPr="00000000" w14:paraId="0000003A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Äkta sten</w:t>
      </w:r>
    </w:p>
    <w:p w:rsidR="00000000" w:rsidDel="00000000" w:rsidP="00000000" w:rsidRDefault="00000000" w:rsidRPr="00000000" w14:paraId="0000003B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Argent</w:t>
      </w:r>
    </w:p>
    <w:p w:rsidR="00000000" w:rsidDel="00000000" w:rsidP="00000000" w:rsidRDefault="00000000" w:rsidRPr="00000000" w14:paraId="0000003C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Noir</w:t>
      </w:r>
    </w:p>
    <w:p w:rsidR="00000000" w:rsidDel="00000000" w:rsidP="00000000" w:rsidRDefault="00000000" w:rsidRPr="00000000" w14:paraId="0000003D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Aska</w:t>
      </w:r>
    </w:p>
    <w:p w:rsidR="00000000" w:rsidDel="00000000" w:rsidP="00000000" w:rsidRDefault="00000000" w:rsidRPr="00000000" w14:paraId="0000003E">
      <w:pPr>
        <w:spacing w:after="0" w:line="360" w:lineRule="auto"/>
        <w:ind w:left="-720" w:right="-780" w:firstLine="0"/>
        <w:contextualSpacing w:val="0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Natursten, Naturlig sten, Modern, Modernt, Arkitektur, Rostig, Metallisk, Mörk, Grå, Svart, Effektfull, </w:t>
      </w:r>
    </w:p>
    <w:sectPr>
      <w:headerReference r:id="rId11" w:type="default"/>
      <w:footerReference r:id="rId12" w:type="default"/>
      <w:pgSz w:h="16840" w:w="11900"/>
      <w:pgMar w:bottom="1440" w:top="1440" w:left="1800" w:right="18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Verdana"/>
  <w:font w:name="Arial"/>
  <w:font w:name="Avenir-Light"/>
  <w:font w:name="Questrial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88" w:lineRule="auto"/>
      <w:ind w:right="-772"/>
      <w:contextualSpacing w:val="0"/>
      <w:rPr>
        <w:rFonts w:ascii="Verdana" w:cs="Verdana" w:eastAsia="Verdana" w:hAnsi="Verdana"/>
        <w:b w:val="0"/>
        <w:color w:val="161514"/>
        <w:sz w:val="12"/>
        <w:szCs w:val="12"/>
        <w:u w:val="singl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88" w:lineRule="auto"/>
      <w:ind w:left="-567" w:right="-772" w:firstLine="0"/>
      <w:contextualSpacing w:val="0"/>
      <w:jc w:val="center"/>
      <w:rPr>
        <w:rFonts w:ascii="Verdana" w:cs="Verdana" w:eastAsia="Verdana" w:hAnsi="Verdana"/>
        <w:b w:val="0"/>
        <w:color w:val="161514"/>
        <w:sz w:val="12"/>
        <w:szCs w:val="12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color w:val="161514"/>
        <w:sz w:val="12"/>
        <w:szCs w:val="12"/>
        <w:vertAlign w:val="baseline"/>
        <w:rtl w:val="0"/>
      </w:rPr>
      <w:t xml:space="preserve">Ekstrands Dörrar &amp; Fönster AB | Södra Portgatan </w:t>
    </w:r>
    <w:r w:rsidDel="00000000" w:rsidR="00000000" w:rsidRPr="00000000">
      <w:rPr>
        <w:rFonts w:ascii="Verdana" w:cs="Verdana" w:eastAsia="Verdana" w:hAnsi="Verdana"/>
        <w:color w:val="161514"/>
        <w:sz w:val="12"/>
        <w:szCs w:val="12"/>
        <w:rtl w:val="0"/>
      </w:rPr>
      <w:t xml:space="preserve">19</w:t>
    </w:r>
    <w:r w:rsidDel="00000000" w:rsidR="00000000" w:rsidRPr="00000000">
      <w:rPr>
        <w:rFonts w:ascii="Verdana" w:cs="Verdana" w:eastAsia="Verdana" w:hAnsi="Verdana"/>
        <w:b w:val="0"/>
        <w:color w:val="161514"/>
        <w:sz w:val="12"/>
        <w:szCs w:val="12"/>
        <w:vertAlign w:val="baseline"/>
        <w:rtl w:val="0"/>
      </w:rPr>
      <w:t xml:space="preserve"> | 283 50 Osby | Tel 0479 - 100 40 | Fax 0479 - 146 66 | E-post: info@ekstrands.com</w:t>
    </w:r>
  </w:p>
  <w:p w:rsidR="00000000" w:rsidDel="00000000" w:rsidP="00000000" w:rsidRDefault="00000000" w:rsidRPr="00000000" w14:paraId="00000042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708" w:before="0" w:line="288" w:lineRule="auto"/>
      <w:ind w:left="-567" w:right="-772" w:firstLine="0"/>
      <w:contextualSpacing w:val="0"/>
      <w:jc w:val="center"/>
      <w:rPr>
        <w:rFonts w:ascii="Verdana" w:cs="Verdana" w:eastAsia="Verdana" w:hAnsi="Verdana"/>
        <w:b w:val="0"/>
        <w:color w:val="000000"/>
        <w:sz w:val="12"/>
        <w:szCs w:val="12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color w:val="161514"/>
        <w:sz w:val="12"/>
        <w:szCs w:val="12"/>
        <w:vertAlign w:val="baseline"/>
        <w:rtl w:val="0"/>
      </w:rPr>
      <w:t xml:space="preserve">www.ekstrands.com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708" w:line="240" w:lineRule="auto"/>
      <w:ind w:left="-720" w:firstLine="0"/>
      <w:contextualSpacing w:val="0"/>
      <w:rPr>
        <w:rFonts w:ascii="Cambria" w:cs="Cambria" w:eastAsia="Cambria" w:hAnsi="Cambria"/>
        <w:b w:val="0"/>
        <w:sz w:val="24"/>
        <w:szCs w:val="24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sz w:val="24"/>
        <w:szCs w:val="24"/>
        <w:vertAlign w:val="baseline"/>
      </w:rPr>
      <w:drawing>
        <wp:inline distB="114300" distT="114300" distL="114300" distR="114300">
          <wp:extent cx="1129513" cy="231458"/>
          <wp:effectExtent b="0" l="0" r="0" t="0"/>
          <wp:docPr id="5" name="image11.png"/>
          <a:graphic>
            <a:graphicData uri="http://schemas.openxmlformats.org/drawingml/2006/picture">
              <pic:pic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29513" cy="23145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sv-SE"/>
      </w:rPr>
    </w:rPrDefault>
    <w:pPrDefault>
      <w:pPr>
        <w:spacing w:after="2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5.jpg"/><Relationship Id="rId12" Type="http://schemas.openxmlformats.org/officeDocument/2006/relationships/footer" Target="footer1.xml"/><Relationship Id="rId9" Type="http://schemas.openxmlformats.org/officeDocument/2006/relationships/image" Target="media/image10.jpg"/><Relationship Id="rId5" Type="http://schemas.openxmlformats.org/officeDocument/2006/relationships/styles" Target="styles.xml"/><Relationship Id="rId6" Type="http://schemas.openxmlformats.org/officeDocument/2006/relationships/image" Target="media/image9.jpg"/><Relationship Id="rId7" Type="http://schemas.openxmlformats.org/officeDocument/2006/relationships/image" Target="media/image12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estrial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