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682" w:rsidRPr="00DC5682" w:rsidRDefault="00DC5682" w:rsidP="00DC5682">
      <w:pPr>
        <w:rPr>
          <w:rFonts w:cs="Arial"/>
          <w:b/>
          <w:sz w:val="32"/>
          <w:lang w:val="sv-SE"/>
        </w:rPr>
      </w:pPr>
      <w:bookmarkStart w:id="0" w:name="_GoBack"/>
      <w:r w:rsidRPr="00DC5682">
        <w:rPr>
          <w:rFonts w:cs="Arial"/>
          <w:b/>
          <w:sz w:val="32"/>
          <w:lang w:val="sv-SE"/>
        </w:rPr>
        <w:t>Snart öppnar Helsingborgs första all-day restaurant</w:t>
      </w:r>
    </w:p>
    <w:bookmarkEnd w:id="0"/>
    <w:p w:rsidR="00DC5682" w:rsidRPr="00DC5682" w:rsidRDefault="00DC5682" w:rsidP="00DC5682">
      <w:pPr>
        <w:rPr>
          <w:rFonts w:cs="Arial"/>
          <w:lang w:val="sv-SE"/>
        </w:rPr>
      </w:pPr>
    </w:p>
    <w:p w:rsidR="00DC5682" w:rsidRPr="00DC5682" w:rsidRDefault="00DC5682" w:rsidP="00DC5682">
      <w:pPr>
        <w:rPr>
          <w:rFonts w:cs="Arial"/>
          <w:i/>
          <w:lang w:val="sv-SE"/>
        </w:rPr>
      </w:pPr>
      <w:r w:rsidRPr="00DC5682">
        <w:rPr>
          <w:rFonts w:cs="Arial"/>
          <w:b/>
          <w:lang w:val="sv-SE"/>
        </w:rPr>
        <w:t>Den 15 september öppnar Nelly’s Food Etc. i det helt nya Radisson Blu Metropol Helsingborg. Det blir Helsingborgs första all-day restaurant, bar &amp; café.</w:t>
      </w:r>
      <w:r w:rsidRPr="00DC5682">
        <w:rPr>
          <w:rFonts w:cs="Arial"/>
          <w:i/>
          <w:lang w:val="sv-SE"/>
        </w:rPr>
        <w:t xml:space="preserve"> </w:t>
      </w:r>
    </w:p>
    <w:p w:rsidR="00DC5682" w:rsidRPr="00DC5682" w:rsidRDefault="00DC5682" w:rsidP="00DC5682">
      <w:pPr>
        <w:rPr>
          <w:rFonts w:cs="Arial"/>
          <w:i/>
          <w:lang w:val="sv-SE"/>
        </w:rPr>
      </w:pPr>
    </w:p>
    <w:p w:rsidR="00DC5682" w:rsidRPr="00DC5682" w:rsidRDefault="00DC5682" w:rsidP="00DC5682">
      <w:pPr>
        <w:rPr>
          <w:rFonts w:cs="Arial"/>
          <w:lang w:val="sv-SE"/>
        </w:rPr>
      </w:pPr>
      <w:r w:rsidRPr="00DC5682">
        <w:rPr>
          <w:rFonts w:cs="Arial"/>
          <w:lang w:val="sv-SE"/>
        </w:rPr>
        <w:t xml:space="preserve">”Med den nya restaurangen och baren Nelly’s Food Etc. skapas en skön tredje plats – mittemellan hemmet och jobbet – där man kan ta allt från en kopp kaffe till att spendera en hel kväll. Öppettider och utbud blir generöst, från tidig morgon till sen kväll”, säger </w:t>
      </w:r>
      <w:r w:rsidRPr="00DC5682">
        <w:rPr>
          <w:rFonts w:cs="Arial"/>
          <w:lang w:val="sv-FI"/>
        </w:rPr>
        <w:t>Mikael Wennerström</w:t>
      </w:r>
      <w:r w:rsidRPr="00DC5682">
        <w:rPr>
          <w:rFonts w:cs="Arial"/>
          <w:lang w:val="sv-SE"/>
        </w:rPr>
        <w:t xml:space="preserve">, General Manager på Radisson Blu Metropol. </w:t>
      </w:r>
    </w:p>
    <w:p w:rsidR="00DC5682" w:rsidRPr="00DC5682" w:rsidRDefault="00DC5682" w:rsidP="00DC5682">
      <w:pPr>
        <w:rPr>
          <w:rFonts w:cs="Arial"/>
          <w:lang w:val="sv-SE"/>
        </w:rPr>
      </w:pPr>
    </w:p>
    <w:p w:rsidR="00DC5682" w:rsidRPr="00DC5682" w:rsidRDefault="00DC5682" w:rsidP="00DC5682">
      <w:pPr>
        <w:rPr>
          <w:rFonts w:cs="Arial"/>
          <w:lang w:val="sv-SE"/>
        </w:rPr>
      </w:pPr>
      <w:r w:rsidRPr="00DC5682">
        <w:rPr>
          <w:rFonts w:cs="Arial"/>
          <w:lang w:val="sv-SE"/>
        </w:rPr>
        <w:t xml:space="preserve">Konceptet passar läget med närhet till Helsingborgs campus och är något som saknats i det levande och medvetna Helsingborg. Nelly’s Food Etc. kommer att ha ett cykliskt liv med en lugnare atmosfär på morgonen med människor som tar en kaffe vid sina laptops. Allteftersom dagen fortskrider så blir det mer aktivitet, sorlet tilltar och energin ökar - ”Where coffee turns into cocktails”. </w:t>
      </w:r>
    </w:p>
    <w:p w:rsidR="00DC5682" w:rsidRPr="00DC5682" w:rsidRDefault="00DC5682" w:rsidP="00DC5682">
      <w:pPr>
        <w:rPr>
          <w:rFonts w:cs="Arial"/>
          <w:lang w:val="sv-SE"/>
        </w:rPr>
      </w:pPr>
    </w:p>
    <w:p w:rsidR="00DC5682" w:rsidRPr="00DC5682" w:rsidRDefault="00DC5682" w:rsidP="00DC5682">
      <w:pPr>
        <w:rPr>
          <w:rFonts w:cs="Arial"/>
          <w:lang w:val="sv-SE"/>
        </w:rPr>
      </w:pPr>
      <w:r w:rsidRPr="00DC5682">
        <w:rPr>
          <w:rFonts w:cs="Arial"/>
          <w:lang w:val="sv-SE"/>
        </w:rPr>
        <w:t xml:space="preserve">Inspiration till bar och restaurang kommer från Nelly Krook, en filantrop som bl a donerade marken till Stadsparken till Helsingborgs stad på 1870-talet med villkoret att tre fjärdedelar av området skulle användas till "promenad i plantering". Restaurangen är en hommage till en av dåtidens moderna kvinnor och restaurangen ska kännas lika framåtsträvande och dynamisk.  </w:t>
      </w:r>
    </w:p>
    <w:p w:rsidR="00DC5682" w:rsidRPr="00DC5682" w:rsidRDefault="00DC5682" w:rsidP="00DC5682">
      <w:pPr>
        <w:rPr>
          <w:rFonts w:cs="Arial"/>
          <w:lang w:val="sv-SE"/>
        </w:rPr>
      </w:pPr>
    </w:p>
    <w:p w:rsidR="00DC5682" w:rsidRPr="00DC5682" w:rsidRDefault="00DC5682" w:rsidP="00DC5682">
      <w:pPr>
        <w:rPr>
          <w:rFonts w:cs="Arial"/>
          <w:b/>
          <w:lang w:val="sv-SE"/>
        </w:rPr>
      </w:pPr>
      <w:r w:rsidRPr="00DC5682">
        <w:rPr>
          <w:rFonts w:cs="Arial"/>
          <w:b/>
          <w:lang w:val="sv-SE"/>
        </w:rPr>
        <w:t>Uppdaterade internationella klassiker</w:t>
      </w:r>
    </w:p>
    <w:p w:rsidR="00DC5682" w:rsidRPr="00DC5682" w:rsidRDefault="00DC5682" w:rsidP="00DC5682">
      <w:pPr>
        <w:rPr>
          <w:rFonts w:cs="Arial"/>
          <w:lang w:val="sv-SE"/>
        </w:rPr>
      </w:pPr>
      <w:r w:rsidRPr="00DC5682">
        <w:rPr>
          <w:rFonts w:cs="Arial"/>
          <w:lang w:val="sv-SE"/>
        </w:rPr>
        <w:t xml:space="preserve">Köksmästaren Kim Ydhage har komponerat en meny som blir något att längta efter. Den är inspirerad av Nelly’s resor runt om i världen och kommer att förändras löpande för att kännas fräsch och inspirerande. </w:t>
      </w:r>
    </w:p>
    <w:p w:rsidR="00DC5682" w:rsidRPr="00DC5682" w:rsidRDefault="00DC5682" w:rsidP="00DC5682">
      <w:pPr>
        <w:rPr>
          <w:rFonts w:cs="Arial"/>
          <w:lang w:val="sv-SE"/>
        </w:rPr>
      </w:pPr>
    </w:p>
    <w:p w:rsidR="00DC5682" w:rsidRPr="00DC5682" w:rsidRDefault="00DC5682" w:rsidP="00DC5682">
      <w:pPr>
        <w:rPr>
          <w:rFonts w:cs="Arial"/>
          <w:lang w:val="sv-SE"/>
        </w:rPr>
      </w:pPr>
      <w:r w:rsidRPr="00DC5682">
        <w:rPr>
          <w:rFonts w:cs="Arial"/>
          <w:lang w:val="sv-SE"/>
        </w:rPr>
        <w:t xml:space="preserve">”En blandning av uppdaterade internationella klassiker och nya rätter samt en generös dryckeslista med ett ambitiöst urval av viner och andra goda cocktails och drycker”, berätter han.  </w:t>
      </w:r>
    </w:p>
    <w:p w:rsidR="00DC5682" w:rsidRPr="00DC5682" w:rsidRDefault="00DC5682" w:rsidP="00DC5682">
      <w:pPr>
        <w:rPr>
          <w:rFonts w:cs="Arial"/>
          <w:lang w:val="sv-SE"/>
        </w:rPr>
      </w:pPr>
    </w:p>
    <w:p w:rsidR="00DC5682" w:rsidRPr="00DC5682" w:rsidRDefault="00DC5682" w:rsidP="00DC5682">
      <w:pPr>
        <w:rPr>
          <w:rFonts w:cs="Arial"/>
          <w:lang w:val="sv-SE"/>
        </w:rPr>
      </w:pPr>
      <w:r w:rsidRPr="00DC5682">
        <w:rPr>
          <w:rFonts w:cs="Arial"/>
          <w:lang w:val="sv-SE"/>
        </w:rPr>
        <w:t>Köket i sig är toppmodernt med ett ”open kitchen” där man kan se kockarna jobba inför öppen ridå. Både sällskap och ensamätare har fått sina behov tillgodosedda med bra sittningar för olika behov. Ca 150 sittplatser fördelas mellan restaurang, bar samt en uteservering med ytterligare 60 platser på Carl Krooks Gata.</w:t>
      </w:r>
    </w:p>
    <w:p w:rsidR="00DC5682" w:rsidRPr="00DC5682" w:rsidRDefault="00DC5682" w:rsidP="00DC5682">
      <w:pPr>
        <w:rPr>
          <w:rFonts w:cs="Arial"/>
          <w:lang w:val="sv-SE"/>
        </w:rPr>
      </w:pPr>
    </w:p>
    <w:p w:rsidR="00DC5682" w:rsidRPr="00DC5682" w:rsidRDefault="00DC5682" w:rsidP="00DC5682">
      <w:pPr>
        <w:rPr>
          <w:rFonts w:cs="Arial"/>
          <w:lang w:val="sv-SE"/>
        </w:rPr>
      </w:pPr>
      <w:r w:rsidRPr="00DC5682">
        <w:rPr>
          <w:rFonts w:cs="Arial"/>
          <w:lang w:val="sv-SE"/>
        </w:rPr>
        <w:t xml:space="preserve">Nelly’s Food Etc. ligger i en helt ny byggnad med en avskalad och ruff arkitektur som för tankarna till de forna industrier som tidigare har legat i den här delen av Helsingborg. Materialen i huset består av mycket äkta material som betong, trä, läder, mässing, järn och koppar och huset har en karaktär av loft och storstad med höga tak och stora fönster. </w:t>
      </w:r>
    </w:p>
    <w:p w:rsidR="00DC5682" w:rsidRPr="00DC5682" w:rsidRDefault="00DC5682" w:rsidP="00DC5682">
      <w:pPr>
        <w:rPr>
          <w:rFonts w:cs="Arial"/>
          <w:lang w:val="sv-SE"/>
        </w:rPr>
      </w:pPr>
    </w:p>
    <w:p w:rsidR="00DC5682" w:rsidRPr="00DC5682" w:rsidRDefault="00DC5682" w:rsidP="00DC5682">
      <w:pPr>
        <w:rPr>
          <w:rFonts w:cs="Arial"/>
          <w:lang w:val="sv-SE"/>
        </w:rPr>
      </w:pPr>
      <w:r w:rsidRPr="00DC5682">
        <w:rPr>
          <w:rFonts w:cs="Arial"/>
          <w:lang w:val="sv-SE"/>
        </w:rPr>
        <w:t xml:space="preserve">Doos Architects står för inredningsdesign och Atmosfär by Attar står för konceptutveckling och grafisk identitet. </w:t>
      </w:r>
    </w:p>
    <w:p w:rsidR="00DC5682" w:rsidRPr="00DC5682" w:rsidRDefault="00DC5682" w:rsidP="00DC5682">
      <w:pPr>
        <w:rPr>
          <w:rFonts w:cs="Arial"/>
          <w:lang w:val="sv-SE"/>
        </w:rPr>
      </w:pPr>
    </w:p>
    <w:p w:rsidR="00DC5682" w:rsidRPr="00DC5682" w:rsidRDefault="00DC5682" w:rsidP="00DC5682">
      <w:pPr>
        <w:rPr>
          <w:rFonts w:cs="Arial"/>
          <w:lang w:val="sv-SE"/>
        </w:rPr>
      </w:pPr>
    </w:p>
    <w:p w:rsidR="00DC5682" w:rsidRPr="00DC5682" w:rsidRDefault="00DC5682" w:rsidP="00DC5682">
      <w:pPr>
        <w:rPr>
          <w:rFonts w:cs="Arial"/>
          <w:lang w:val="sv-SE"/>
        </w:rPr>
      </w:pPr>
    </w:p>
    <w:p w:rsidR="00DC5682" w:rsidRPr="00DC5682" w:rsidRDefault="00DC5682" w:rsidP="00DC5682">
      <w:pPr>
        <w:rPr>
          <w:rFonts w:cs="Arial"/>
          <w:lang w:val="sv-SE"/>
        </w:rPr>
      </w:pPr>
    </w:p>
    <w:p w:rsidR="00DC5682" w:rsidRPr="00DC5682" w:rsidRDefault="00DC5682" w:rsidP="00DC5682">
      <w:pPr>
        <w:rPr>
          <w:rFonts w:cs="Arial"/>
          <w:lang w:val="sv-SE"/>
        </w:rPr>
      </w:pPr>
    </w:p>
    <w:p w:rsidR="00DC5682" w:rsidRPr="00DC5682" w:rsidRDefault="00DC5682" w:rsidP="00DC5682">
      <w:pPr>
        <w:pStyle w:val="NoSpacing"/>
        <w:ind w:right="113"/>
        <w:rPr>
          <w:rFonts w:ascii="Arial" w:hAnsi="Arial" w:cs="Arial"/>
          <w:b/>
          <w:lang w:val="sv-SE"/>
        </w:rPr>
      </w:pPr>
      <w:r w:rsidRPr="00DC5682">
        <w:rPr>
          <w:rFonts w:ascii="Arial" w:hAnsi="Arial" w:cs="Arial"/>
          <w:b/>
          <w:lang w:val="sv-SE"/>
        </w:rPr>
        <w:t>För mer information, vänligen kontakta:</w:t>
      </w:r>
      <w:r w:rsidRPr="00DC5682">
        <w:rPr>
          <w:rFonts w:ascii="Arial" w:hAnsi="Arial" w:cs="Arial"/>
          <w:b/>
          <w:lang w:val="sv-SE"/>
        </w:rPr>
        <w:br/>
      </w:r>
      <w:r w:rsidRPr="00DC5682">
        <w:rPr>
          <w:rFonts w:ascii="Arial" w:hAnsi="Arial" w:cs="Arial"/>
          <w:lang w:val="sv-SE"/>
        </w:rPr>
        <w:t xml:space="preserve">Therese Andersson, Director of Sales and Marketing </w:t>
      </w:r>
    </w:p>
    <w:p w:rsidR="00DC5682" w:rsidRPr="00DC5682" w:rsidRDefault="00DC5682" w:rsidP="00DC5682">
      <w:pPr>
        <w:pStyle w:val="NoSpacing"/>
        <w:ind w:right="113"/>
        <w:rPr>
          <w:rFonts w:ascii="Arial" w:hAnsi="Arial" w:cs="Arial"/>
          <w:lang w:val="sv-SE"/>
        </w:rPr>
      </w:pPr>
      <w:hyperlink r:id="rId7" w:history="1">
        <w:r w:rsidRPr="00DC5682">
          <w:rPr>
            <w:rStyle w:val="Hyperlink"/>
            <w:rFonts w:ascii="Arial" w:hAnsi="Arial" w:cs="Arial"/>
            <w:lang w:val="sv-SE"/>
          </w:rPr>
          <w:t>therese.andersson@radissonblu.com</w:t>
        </w:r>
      </w:hyperlink>
      <w:r w:rsidRPr="00DC5682">
        <w:rPr>
          <w:rFonts w:ascii="Arial" w:hAnsi="Arial" w:cs="Arial"/>
          <w:lang w:val="sv-SE"/>
        </w:rPr>
        <w:t xml:space="preserve"> </w:t>
      </w:r>
    </w:p>
    <w:p w:rsidR="00DC5682" w:rsidRPr="00DC5682" w:rsidRDefault="00DC5682" w:rsidP="00DC5682">
      <w:pPr>
        <w:pStyle w:val="NoSpacing"/>
        <w:ind w:right="113"/>
        <w:rPr>
          <w:rFonts w:ascii="Arial" w:hAnsi="Arial" w:cs="Arial"/>
          <w:lang w:val="sv-SE"/>
        </w:rPr>
      </w:pPr>
      <w:r w:rsidRPr="00DC5682">
        <w:rPr>
          <w:rFonts w:ascii="Arial" w:hAnsi="Arial" w:cs="Arial"/>
          <w:lang w:val="sv-SE"/>
        </w:rPr>
        <w:t xml:space="preserve">0769-498870 </w:t>
      </w:r>
    </w:p>
    <w:p w:rsidR="00DC5682" w:rsidRPr="00DC5682" w:rsidRDefault="00DC5682" w:rsidP="00DC5682">
      <w:pPr>
        <w:pStyle w:val="NoSpacing"/>
        <w:ind w:right="113"/>
        <w:rPr>
          <w:rFonts w:ascii="Arial" w:hAnsi="Arial" w:cs="Arial"/>
          <w:b/>
          <w:lang w:val="sv-SE"/>
        </w:rPr>
      </w:pPr>
    </w:p>
    <w:p w:rsidR="00DC5682" w:rsidRPr="00DC5682" w:rsidRDefault="00DC5682" w:rsidP="00DC5682">
      <w:pPr>
        <w:pStyle w:val="NoSpacing"/>
        <w:ind w:right="113"/>
        <w:rPr>
          <w:rFonts w:ascii="Arial" w:hAnsi="Arial" w:cs="Arial"/>
          <w:color w:val="000000"/>
          <w:lang w:val="sv-SE"/>
        </w:rPr>
      </w:pPr>
      <w:r w:rsidRPr="00DC5682">
        <w:rPr>
          <w:rFonts w:ascii="Arial" w:hAnsi="Arial" w:cs="Arial"/>
          <w:color w:val="000000"/>
          <w:lang w:val="sv-SE"/>
        </w:rPr>
        <w:t>Mikael Wennerström, Hotelldirektör på Radisson Blu Metropol Hotel, Helsingborg</w:t>
      </w:r>
    </w:p>
    <w:p w:rsidR="00DC5682" w:rsidRPr="00DC5682" w:rsidRDefault="00DC5682" w:rsidP="00DC5682">
      <w:pPr>
        <w:pStyle w:val="NoSpacing"/>
        <w:ind w:right="113"/>
        <w:rPr>
          <w:rFonts w:ascii="Arial" w:hAnsi="Arial" w:cs="Arial"/>
          <w:color w:val="000000"/>
          <w:lang w:val="sv-SE"/>
        </w:rPr>
      </w:pPr>
      <w:hyperlink r:id="rId8" w:history="1">
        <w:r w:rsidRPr="00DC5682">
          <w:rPr>
            <w:rStyle w:val="Hyperlink"/>
            <w:rFonts w:ascii="Arial" w:hAnsi="Arial" w:cs="Arial"/>
            <w:lang w:val="sv-SE"/>
          </w:rPr>
          <w:t>mikael.wennerstrom@radissonblu.com</w:t>
        </w:r>
      </w:hyperlink>
    </w:p>
    <w:p w:rsidR="00DC5682" w:rsidRPr="00DC5682" w:rsidRDefault="00DC5682" w:rsidP="00DC5682">
      <w:pPr>
        <w:pStyle w:val="NoSpacing"/>
        <w:ind w:right="113"/>
        <w:rPr>
          <w:rFonts w:ascii="Arial" w:hAnsi="Arial" w:cs="Arial"/>
          <w:color w:val="000000"/>
          <w:lang w:val="sv-SE"/>
        </w:rPr>
      </w:pPr>
      <w:r w:rsidRPr="00DC5682">
        <w:rPr>
          <w:rFonts w:ascii="Arial" w:hAnsi="Arial" w:cs="Arial"/>
          <w:color w:val="000000"/>
          <w:lang w:val="sv-SE"/>
        </w:rPr>
        <w:t>0701-613661</w:t>
      </w:r>
    </w:p>
    <w:p w:rsidR="00DC5682" w:rsidRPr="00DC5682" w:rsidRDefault="00DC5682" w:rsidP="00DC5682">
      <w:pPr>
        <w:rPr>
          <w:rFonts w:cs="Arial"/>
          <w:b/>
          <w:bCs/>
          <w:u w:val="single"/>
          <w:lang w:val="sv-SE"/>
        </w:rPr>
      </w:pPr>
    </w:p>
    <w:p w:rsidR="00DC5682" w:rsidRPr="00DC5682" w:rsidRDefault="00DC5682" w:rsidP="00DC5682">
      <w:pPr>
        <w:rPr>
          <w:rFonts w:cs="Arial"/>
          <w:b/>
          <w:bCs/>
          <w:u w:val="single"/>
          <w:lang w:val="sv-SE"/>
        </w:rPr>
      </w:pPr>
    </w:p>
    <w:p w:rsidR="00DC5682" w:rsidRPr="00DC5682" w:rsidRDefault="00DC5682" w:rsidP="00DC5682">
      <w:pPr>
        <w:rPr>
          <w:rFonts w:cs="Arial"/>
          <w:b/>
          <w:bCs/>
          <w:sz w:val="18"/>
          <w:u w:val="single"/>
          <w:lang w:val="sv-SE"/>
        </w:rPr>
      </w:pPr>
      <w:r w:rsidRPr="00DC5682">
        <w:rPr>
          <w:rFonts w:cs="Arial"/>
          <w:b/>
          <w:bCs/>
          <w:sz w:val="18"/>
          <w:u w:val="single"/>
          <w:lang w:val="sv-SE"/>
        </w:rPr>
        <w:t>Om Radisson Blu</w:t>
      </w:r>
      <w:r w:rsidRPr="00DC5682">
        <w:rPr>
          <w:rFonts w:cs="Arial"/>
          <w:b/>
          <w:bCs/>
          <w:sz w:val="18"/>
          <w:u w:val="single"/>
          <w:vertAlign w:val="superscript"/>
          <w:lang w:val="sv-SE"/>
        </w:rPr>
        <w:t>®</w:t>
      </w:r>
      <w:r w:rsidRPr="00DC5682">
        <w:rPr>
          <w:rFonts w:cs="Arial"/>
          <w:b/>
          <w:bCs/>
          <w:sz w:val="18"/>
          <w:u w:val="single"/>
          <w:lang w:val="sv-SE"/>
        </w:rPr>
        <w:t xml:space="preserve"> </w:t>
      </w:r>
    </w:p>
    <w:p w:rsidR="00DC5682" w:rsidRPr="00DC5682" w:rsidRDefault="00DC5682" w:rsidP="00DC5682">
      <w:pPr>
        <w:rPr>
          <w:rFonts w:cs="Arial"/>
          <w:sz w:val="18"/>
          <w:lang w:val="sv-SE"/>
        </w:rPr>
      </w:pPr>
      <w:r w:rsidRPr="00DC5682">
        <w:rPr>
          <w:rFonts w:cs="Arial"/>
          <w:sz w:val="18"/>
          <w:lang w:val="sv-SE"/>
        </w:rPr>
        <w:t>Radisson Blu</w:t>
      </w:r>
      <w:r w:rsidRPr="00DC5682">
        <w:rPr>
          <w:rFonts w:cs="Arial"/>
          <w:sz w:val="18"/>
          <w:vertAlign w:val="superscript"/>
          <w:lang w:val="sv-SE"/>
        </w:rPr>
        <w:t>®</w:t>
      </w:r>
      <w:r w:rsidRPr="00DC5682">
        <w:rPr>
          <w:rFonts w:cs="Arial"/>
          <w:sz w:val="18"/>
          <w:lang w:val="sv-SE"/>
        </w:rPr>
        <w:t xml:space="preserve"> är ett av världens ledande varumärken med fler än 275 hotell i 62 länder. Varumärkets samtida och engagerande gästfrihet karaktäriseras av den unika servicefilosofin </w:t>
      </w:r>
      <w:r w:rsidRPr="00DC5682">
        <w:rPr>
          <w:rFonts w:cs="Arial"/>
          <w:i/>
          <w:sz w:val="18"/>
          <w:lang w:val="sv-SE"/>
        </w:rPr>
        <w:t>Yes I Can!</w:t>
      </w:r>
      <w:r w:rsidRPr="00DC5682">
        <w:rPr>
          <w:rFonts w:cs="Arial"/>
          <w:i/>
          <w:iCs/>
          <w:sz w:val="18"/>
          <w:vertAlign w:val="superscript"/>
          <w:lang w:val="sv-SE"/>
        </w:rPr>
        <w:t xml:space="preserve"> SM</w:t>
      </w:r>
      <w:r w:rsidRPr="00DC5682">
        <w:rPr>
          <w:rFonts w:cs="Arial"/>
          <w:sz w:val="18"/>
          <w:lang w:val="sv-SE"/>
        </w:rPr>
        <w:t xml:space="preserve">. Alla förstaklasshotell erbjuder en rad speciella tjänster som passar den moderna resenären, inklusive ”100 % Satisfaction Guarantee”. Resenärer världen över känner igen varumärket som </w:t>
      </w:r>
      <w:r w:rsidRPr="00DC5682">
        <w:rPr>
          <w:rFonts w:cs="Arial"/>
          <w:i/>
          <w:sz w:val="18"/>
          <w:lang w:val="sv-SE"/>
        </w:rPr>
        <w:t>HOTELS DESIGNED TO SAY YES!</w:t>
      </w:r>
      <w:r w:rsidRPr="00DC5682">
        <w:rPr>
          <w:rFonts w:cs="Arial"/>
          <w:i/>
          <w:iCs/>
          <w:sz w:val="18"/>
          <w:vertAlign w:val="superscript"/>
          <w:lang w:val="sv-SE"/>
        </w:rPr>
        <w:t xml:space="preserve"> TM</w:t>
      </w:r>
      <w:r w:rsidRPr="00DC5682">
        <w:rPr>
          <w:rFonts w:cs="Arial"/>
          <w:i/>
          <w:sz w:val="18"/>
          <w:lang w:val="sv-SE"/>
        </w:rPr>
        <w:t>.</w:t>
      </w:r>
      <w:r w:rsidRPr="00DC5682">
        <w:rPr>
          <w:rFonts w:cs="Arial"/>
          <w:sz w:val="18"/>
          <w:lang w:val="sv-SE"/>
        </w:rPr>
        <w:t xml:space="preserve"> Radisson Blu erbjuder en levande och visuell hyllning till toppmodern stil där detaljerna är i fokus. Radisson Blu-hotellen ligger på de bästa adresserna i stora städer, runt flygplatser samt vid semesterdestinationer världen över. </w:t>
      </w:r>
    </w:p>
    <w:p w:rsidR="00DC5682" w:rsidRPr="00DC5682" w:rsidRDefault="00DC5682" w:rsidP="00DC5682">
      <w:pPr>
        <w:rPr>
          <w:rFonts w:cs="Arial"/>
          <w:sz w:val="18"/>
          <w:lang w:val="sv-SE"/>
        </w:rPr>
      </w:pPr>
    </w:p>
    <w:p w:rsidR="00DC5682" w:rsidRPr="00DC5682" w:rsidRDefault="00DC5682" w:rsidP="00DC5682">
      <w:pPr>
        <w:rPr>
          <w:rFonts w:cs="Arial"/>
          <w:sz w:val="18"/>
          <w:lang w:val="sv-SE"/>
        </w:rPr>
      </w:pPr>
      <w:r w:rsidRPr="00DC5682">
        <w:rPr>
          <w:rFonts w:cs="Arial"/>
          <w:sz w:val="18"/>
          <w:lang w:val="sv-SE"/>
        </w:rPr>
        <w:t>Radisson Blu är en del av Carlson Rezidor Hotel Group – som även driver varumärkena Quorvus Collection, Radisson</w:t>
      </w:r>
      <w:r w:rsidRPr="00DC5682">
        <w:rPr>
          <w:rFonts w:cs="Arial"/>
          <w:sz w:val="18"/>
          <w:vertAlign w:val="superscript"/>
          <w:lang w:val="sv-SE"/>
        </w:rPr>
        <w:t>®</w:t>
      </w:r>
      <w:r w:rsidRPr="00DC5682">
        <w:rPr>
          <w:rFonts w:cs="Arial"/>
          <w:sz w:val="18"/>
          <w:lang w:val="sv-SE"/>
        </w:rPr>
        <w:t>, Radisson Red, Park Plaza</w:t>
      </w:r>
      <w:r w:rsidRPr="00DC5682">
        <w:rPr>
          <w:rFonts w:cs="Arial"/>
          <w:sz w:val="18"/>
          <w:vertAlign w:val="superscript"/>
          <w:lang w:val="sv-SE"/>
        </w:rPr>
        <w:t>®</w:t>
      </w:r>
      <w:r w:rsidRPr="00DC5682">
        <w:rPr>
          <w:rFonts w:cs="Arial"/>
          <w:sz w:val="18"/>
          <w:lang w:val="sv-SE"/>
        </w:rPr>
        <w:t>, Park Inn</w:t>
      </w:r>
      <w:r w:rsidRPr="00DC5682">
        <w:rPr>
          <w:rFonts w:cs="Arial"/>
          <w:sz w:val="18"/>
          <w:vertAlign w:val="superscript"/>
          <w:lang w:val="sv-SE"/>
        </w:rPr>
        <w:t>®</w:t>
      </w:r>
      <w:r w:rsidRPr="00DC5682">
        <w:rPr>
          <w:rFonts w:cs="Arial"/>
          <w:sz w:val="18"/>
          <w:lang w:val="sv-SE"/>
        </w:rPr>
        <w:t xml:space="preserve"> by Radisson och Country Inns &amp; Suites By Carlson</w:t>
      </w:r>
      <w:r w:rsidRPr="00DC5682">
        <w:rPr>
          <w:rFonts w:cs="Arial"/>
          <w:sz w:val="18"/>
          <w:vertAlign w:val="superscript"/>
          <w:lang w:val="sv-SE"/>
        </w:rPr>
        <w:t>SM</w:t>
      </w:r>
      <w:r w:rsidRPr="00DC5682">
        <w:rPr>
          <w:rFonts w:cs="Arial"/>
          <w:sz w:val="18"/>
          <w:lang w:val="sv-SE"/>
        </w:rPr>
        <w:t>. För bokningar och mer information, vänligen besök www.radissonblu.com.</w:t>
      </w:r>
    </w:p>
    <w:p w:rsidR="00DC5682" w:rsidRPr="00DC5682" w:rsidRDefault="00DC5682" w:rsidP="00DC5682">
      <w:pPr>
        <w:rPr>
          <w:rFonts w:cs="Arial"/>
          <w:b/>
          <w:sz w:val="18"/>
          <w:lang w:val="sv-SE"/>
        </w:rPr>
      </w:pPr>
    </w:p>
    <w:p w:rsidR="00DC5682" w:rsidRPr="00DC5682" w:rsidRDefault="00DC5682" w:rsidP="00DC5682">
      <w:pPr>
        <w:rPr>
          <w:rFonts w:cs="Arial"/>
          <w:b/>
          <w:sz w:val="18"/>
          <w:lang w:val="sv-SE"/>
        </w:rPr>
      </w:pPr>
      <w:r w:rsidRPr="00DC5682">
        <w:rPr>
          <w:rFonts w:cs="Arial"/>
          <w:b/>
          <w:sz w:val="18"/>
          <w:lang w:val="sv-SE"/>
        </w:rPr>
        <w:t>Om Carlson Rezidor Hotel Group</w:t>
      </w:r>
    </w:p>
    <w:p w:rsidR="00DC5682" w:rsidRPr="00DC5682" w:rsidRDefault="00DC5682" w:rsidP="00DC5682">
      <w:pPr>
        <w:rPr>
          <w:rFonts w:cs="Arial"/>
          <w:sz w:val="18"/>
          <w:lang w:val="sv-SE"/>
        </w:rPr>
      </w:pPr>
      <w:r w:rsidRPr="00DC5682">
        <w:rPr>
          <w:rFonts w:cs="Arial"/>
          <w:sz w:val="18"/>
          <w:lang w:val="sv-SE"/>
        </w:rPr>
        <w:t xml:space="preserve">Carlson Rezidor Hotel Group är en av världens största och mest dynamiska hotellgrupper. Carlson Rezidor Hotel Group driver och utvecklar mer än 1 350 hotell och 180 000 rum, och har en global närvaro i 105 länder samt en stark uppsättning globala varumärken som inkluderar Quorvus Collection, Radisson Blu®, Radisson®, Radisson Red, Park Plaza®, Park Inn® by Radisson och Country Inn &amp; Suites By CarlsonSM. På de flesta av gruppens hotell kan gäster använda lojalitetsprogrammet Club CarlsonSM, ett av de mest generösa lojalitetsprogrammen i världen. Carlson Rezidor och dess varumärken har mer än 88 000 anställda. Carlson Rezidor Hotel Group har sitt huvudkontor i Minneapolis (USA) och i Bryssel (Belgien). </w:t>
      </w:r>
    </w:p>
    <w:p w:rsidR="00DC5682" w:rsidRPr="00DC5682" w:rsidRDefault="00DC5682" w:rsidP="00DC5682">
      <w:pPr>
        <w:rPr>
          <w:rStyle w:val="Hyperlink"/>
          <w:rFonts w:cs="Arial"/>
          <w:sz w:val="18"/>
          <w:lang w:val="sv-SE"/>
        </w:rPr>
      </w:pPr>
      <w:r w:rsidRPr="00DC5682">
        <w:rPr>
          <w:rFonts w:cs="Arial"/>
          <w:sz w:val="18"/>
          <w:lang w:val="sv-SE"/>
        </w:rPr>
        <w:t>www.carlsonrezidor.com</w:t>
      </w:r>
    </w:p>
    <w:p w:rsidR="00DC5682" w:rsidRPr="00DC5682" w:rsidRDefault="00DC5682" w:rsidP="00DC5682">
      <w:pPr>
        <w:rPr>
          <w:rFonts w:cs="Arial"/>
          <w:sz w:val="18"/>
          <w:lang w:val="sv-SE"/>
        </w:rPr>
      </w:pPr>
    </w:p>
    <w:p w:rsidR="00DC5682" w:rsidRPr="00DC5682" w:rsidRDefault="00DC5682" w:rsidP="00DC5682">
      <w:pPr>
        <w:rPr>
          <w:rFonts w:cs="Arial"/>
          <w:sz w:val="18"/>
          <w:lang w:val="nb-NO"/>
        </w:rPr>
      </w:pPr>
    </w:p>
    <w:p w:rsidR="007679FB" w:rsidRPr="00DC5682" w:rsidRDefault="007679FB" w:rsidP="00DC5682">
      <w:pPr>
        <w:rPr>
          <w:rFonts w:cs="Arial"/>
          <w:sz w:val="18"/>
        </w:rPr>
      </w:pPr>
    </w:p>
    <w:sectPr w:rsidR="007679FB" w:rsidRPr="00DC5682" w:rsidSect="00E50819">
      <w:headerReference w:type="default" r:id="rId9"/>
      <w:footerReference w:type="default" r:id="rId10"/>
      <w:pgSz w:w="12240" w:h="15840"/>
      <w:pgMar w:top="297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C8D" w:rsidRDefault="00865C8D" w:rsidP="00063D4F">
      <w:r>
        <w:separator/>
      </w:r>
    </w:p>
  </w:endnote>
  <w:endnote w:type="continuationSeparator" w:id="0">
    <w:p w:rsidR="00865C8D" w:rsidRDefault="00865C8D" w:rsidP="0006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4F" w:rsidRDefault="00063D4F">
    <w:pPr>
      <w:pStyle w:val="Footer"/>
    </w:pPr>
    <w:r>
      <w:rPr>
        <w:noProof/>
        <w:lang w:val="en-GB" w:eastAsia="en-GB"/>
      </w:rPr>
      <w:drawing>
        <wp:inline distT="0" distB="0" distL="0" distR="0">
          <wp:extent cx="5943600" cy="685800"/>
          <wp:effectExtent l="19050" t="0" r="0" b="0"/>
          <wp:docPr id="25" name="Picture 25" descr="C:\Users\usmg175\Desktop\CARREZ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g175\Desktop\CARREZ  Low res.jpg"/>
                  <pic:cNvPicPr>
                    <a:picLocks noChangeAspect="1" noChangeArrowheads="1"/>
                  </pic:cNvPicPr>
                </pic:nvPicPr>
                <pic:blipFill>
                  <a:blip r:embed="rId1"/>
                  <a:srcRect/>
                  <a:stretch>
                    <a:fillRect/>
                  </a:stretch>
                </pic:blipFill>
                <pic:spPr bwMode="auto">
                  <a:xfrm>
                    <a:off x="0" y="0"/>
                    <a:ext cx="5943600" cy="6858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C8D" w:rsidRDefault="00865C8D" w:rsidP="00063D4F">
      <w:r>
        <w:separator/>
      </w:r>
    </w:p>
  </w:footnote>
  <w:footnote w:type="continuationSeparator" w:id="0">
    <w:p w:rsidR="00865C8D" w:rsidRDefault="00865C8D" w:rsidP="00063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819" w:rsidRDefault="00E50819">
    <w:pPr>
      <w:pStyle w:val="Header"/>
    </w:pPr>
    <w:r>
      <w:rPr>
        <w:rFonts w:ascii="Times New Roman" w:hAnsi="Times New Roman"/>
        <w:noProof/>
        <w:sz w:val="24"/>
        <w:szCs w:val="24"/>
        <w:lang w:val="en-GB" w:eastAsia="en-GB"/>
      </w:rPr>
      <w:drawing>
        <wp:anchor distT="0" distB="0" distL="114300" distR="114300" simplePos="0" relativeHeight="251658752" behindDoc="0" locked="0" layoutInCell="1" allowOverlap="1" wp14:anchorId="3A7890B4" wp14:editId="3E5413A5">
          <wp:simplePos x="0" y="0"/>
          <wp:positionH relativeFrom="column">
            <wp:posOffset>-266700</wp:posOffset>
          </wp:positionH>
          <wp:positionV relativeFrom="paragraph">
            <wp:posOffset>0</wp:posOffset>
          </wp:positionV>
          <wp:extent cx="6492240" cy="1104900"/>
          <wp:effectExtent l="19050" t="0" r="3810" b="0"/>
          <wp:wrapNone/>
          <wp:docPr id="24" name="Picture 0" descr="18498 RAD MASTHEAD_RGB_02 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8498 RAD MASTHEAD_RGB_02 AW[1].jpg"/>
                  <pic:cNvPicPr>
                    <a:picLocks noChangeAspect="1" noChangeArrowheads="1"/>
                  </pic:cNvPicPr>
                </pic:nvPicPr>
                <pic:blipFill>
                  <a:blip r:embed="rId1" cstate="print"/>
                  <a:srcRect/>
                  <a:stretch>
                    <a:fillRect/>
                  </a:stretch>
                </pic:blipFill>
                <pic:spPr bwMode="auto">
                  <a:xfrm>
                    <a:off x="0" y="0"/>
                    <a:ext cx="6492240" cy="1104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720B0"/>
    <w:multiLevelType w:val="hybridMultilevel"/>
    <w:tmpl w:val="F80E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AB7760"/>
    <w:multiLevelType w:val="hybridMultilevel"/>
    <w:tmpl w:val="027ED7BA"/>
    <w:lvl w:ilvl="0" w:tplc="9092C898">
      <w:numFmt w:val="bullet"/>
      <w:lvlText w:val="-"/>
      <w:lvlJc w:val="left"/>
      <w:pPr>
        <w:ind w:left="720" w:hanging="360"/>
      </w:pPr>
      <w:rPr>
        <w:rFonts w:ascii="Gill Sans MT" w:eastAsia="Calibri"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D4F"/>
    <w:rsid w:val="00063D4F"/>
    <w:rsid w:val="00167DD2"/>
    <w:rsid w:val="001917B8"/>
    <w:rsid w:val="001F4084"/>
    <w:rsid w:val="00226F74"/>
    <w:rsid w:val="00281C88"/>
    <w:rsid w:val="002F772B"/>
    <w:rsid w:val="00351A7B"/>
    <w:rsid w:val="003F1DA5"/>
    <w:rsid w:val="004C7200"/>
    <w:rsid w:val="00566457"/>
    <w:rsid w:val="00572B07"/>
    <w:rsid w:val="00594904"/>
    <w:rsid w:val="005B2F76"/>
    <w:rsid w:val="00744BB9"/>
    <w:rsid w:val="007679FB"/>
    <w:rsid w:val="00806F6C"/>
    <w:rsid w:val="00865C8D"/>
    <w:rsid w:val="008945E7"/>
    <w:rsid w:val="009C41FD"/>
    <w:rsid w:val="00A14F9B"/>
    <w:rsid w:val="00A3732D"/>
    <w:rsid w:val="00A52D89"/>
    <w:rsid w:val="00B53D68"/>
    <w:rsid w:val="00B72844"/>
    <w:rsid w:val="00B920EA"/>
    <w:rsid w:val="00C63D70"/>
    <w:rsid w:val="00C66B10"/>
    <w:rsid w:val="00CA52D1"/>
    <w:rsid w:val="00D60A2C"/>
    <w:rsid w:val="00DC5682"/>
    <w:rsid w:val="00DD5E35"/>
    <w:rsid w:val="00E50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E7B785-5CB5-4805-8C41-54B72DA5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844"/>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D4F"/>
    <w:pPr>
      <w:tabs>
        <w:tab w:val="center" w:pos="4680"/>
        <w:tab w:val="right" w:pos="9360"/>
      </w:tabs>
    </w:pPr>
  </w:style>
  <w:style w:type="character" w:customStyle="1" w:styleId="HeaderChar">
    <w:name w:val="Header Char"/>
    <w:basedOn w:val="DefaultParagraphFont"/>
    <w:link w:val="Header"/>
    <w:uiPriority w:val="99"/>
    <w:rsid w:val="00063D4F"/>
    <w:rPr>
      <w:rFonts w:ascii="Arial" w:hAnsi="Arial"/>
      <w:sz w:val="22"/>
      <w:szCs w:val="22"/>
    </w:rPr>
  </w:style>
  <w:style w:type="paragraph" w:styleId="Footer">
    <w:name w:val="footer"/>
    <w:basedOn w:val="Normal"/>
    <w:link w:val="FooterChar"/>
    <w:uiPriority w:val="99"/>
    <w:unhideWhenUsed/>
    <w:rsid w:val="00063D4F"/>
    <w:pPr>
      <w:tabs>
        <w:tab w:val="center" w:pos="4680"/>
        <w:tab w:val="right" w:pos="9360"/>
      </w:tabs>
    </w:pPr>
  </w:style>
  <w:style w:type="character" w:customStyle="1" w:styleId="FooterChar">
    <w:name w:val="Footer Char"/>
    <w:basedOn w:val="DefaultParagraphFont"/>
    <w:link w:val="Footer"/>
    <w:uiPriority w:val="99"/>
    <w:rsid w:val="00063D4F"/>
    <w:rPr>
      <w:rFonts w:ascii="Arial" w:hAnsi="Arial"/>
      <w:sz w:val="22"/>
      <w:szCs w:val="22"/>
    </w:rPr>
  </w:style>
  <w:style w:type="paragraph" w:styleId="BalloonText">
    <w:name w:val="Balloon Text"/>
    <w:basedOn w:val="Normal"/>
    <w:link w:val="BalloonTextChar"/>
    <w:uiPriority w:val="99"/>
    <w:semiHidden/>
    <w:unhideWhenUsed/>
    <w:rsid w:val="00063D4F"/>
    <w:rPr>
      <w:rFonts w:ascii="Tahoma" w:hAnsi="Tahoma" w:cs="Tahoma"/>
      <w:sz w:val="16"/>
      <w:szCs w:val="16"/>
    </w:rPr>
  </w:style>
  <w:style w:type="character" w:customStyle="1" w:styleId="BalloonTextChar">
    <w:name w:val="Balloon Text Char"/>
    <w:basedOn w:val="DefaultParagraphFont"/>
    <w:link w:val="BalloonText"/>
    <w:uiPriority w:val="99"/>
    <w:semiHidden/>
    <w:rsid w:val="00063D4F"/>
    <w:rPr>
      <w:rFonts w:ascii="Tahoma" w:hAnsi="Tahoma" w:cs="Tahoma"/>
      <w:sz w:val="16"/>
      <w:szCs w:val="16"/>
    </w:rPr>
  </w:style>
  <w:style w:type="character" w:styleId="Hyperlink">
    <w:name w:val="Hyperlink"/>
    <w:basedOn w:val="DefaultParagraphFont"/>
    <w:uiPriority w:val="99"/>
    <w:unhideWhenUsed/>
    <w:rsid w:val="00594904"/>
    <w:rPr>
      <w:color w:val="0000FF" w:themeColor="hyperlink"/>
      <w:u w:val="single"/>
    </w:rPr>
  </w:style>
  <w:style w:type="paragraph" w:styleId="ListParagraph">
    <w:name w:val="List Paragraph"/>
    <w:basedOn w:val="Normal"/>
    <w:uiPriority w:val="34"/>
    <w:qFormat/>
    <w:rsid w:val="00594904"/>
    <w:pPr>
      <w:ind w:left="720"/>
      <w:contextualSpacing/>
    </w:pPr>
    <w:rPr>
      <w:rFonts w:asciiTheme="minorHAnsi" w:eastAsiaTheme="minorEastAsia" w:hAnsiTheme="minorHAnsi" w:cstheme="minorBidi"/>
      <w:sz w:val="24"/>
      <w:szCs w:val="24"/>
      <w:lang w:val="en-GB"/>
    </w:rPr>
  </w:style>
  <w:style w:type="paragraph" w:customStyle="1" w:styleId="Default">
    <w:name w:val="Default"/>
    <w:uiPriority w:val="99"/>
    <w:rsid w:val="00594904"/>
    <w:pPr>
      <w:autoSpaceDE w:val="0"/>
      <w:autoSpaceDN w:val="0"/>
      <w:adjustRightInd w:val="0"/>
    </w:pPr>
    <w:rPr>
      <w:rFonts w:ascii="Arial" w:eastAsia="Times New Roman" w:hAnsi="Arial" w:cs="Arial"/>
      <w:color w:val="000000"/>
      <w:sz w:val="24"/>
      <w:szCs w:val="24"/>
      <w:lang w:val="en-GB"/>
    </w:rPr>
  </w:style>
  <w:style w:type="character" w:styleId="Strong">
    <w:name w:val="Strong"/>
    <w:basedOn w:val="DefaultParagraphFont"/>
    <w:uiPriority w:val="22"/>
    <w:qFormat/>
    <w:rsid w:val="00594904"/>
    <w:rPr>
      <w:b/>
      <w:bCs/>
    </w:rPr>
  </w:style>
  <w:style w:type="paragraph" w:customStyle="1" w:styleId="hs7">
    <w:name w:val="hs7"/>
    <w:basedOn w:val="Normal"/>
    <w:rsid w:val="00594904"/>
    <w:pPr>
      <w:jc w:val="both"/>
    </w:pPr>
    <w:rPr>
      <w:rFonts w:ascii="Times New Roman" w:eastAsiaTheme="minorHAnsi" w:hAnsi="Times New Roman"/>
      <w:sz w:val="24"/>
      <w:szCs w:val="24"/>
      <w:lang w:val="en-GB" w:eastAsia="en-GB"/>
    </w:rPr>
  </w:style>
  <w:style w:type="paragraph" w:customStyle="1" w:styleId="hs4">
    <w:name w:val="hs4"/>
    <w:basedOn w:val="Normal"/>
    <w:rsid w:val="00594904"/>
    <w:pPr>
      <w:spacing w:before="100" w:beforeAutospacing="1" w:after="100" w:afterAutospacing="1"/>
    </w:pPr>
    <w:rPr>
      <w:rFonts w:ascii="Times New Roman" w:eastAsiaTheme="minorHAnsi" w:hAnsi="Times New Roman"/>
      <w:sz w:val="24"/>
      <w:szCs w:val="24"/>
      <w:lang w:val="en-GB" w:eastAsia="en-GB"/>
    </w:rPr>
  </w:style>
  <w:style w:type="character" w:customStyle="1" w:styleId="hs11">
    <w:name w:val="hs11"/>
    <w:basedOn w:val="DefaultParagraphFont"/>
    <w:rsid w:val="00594904"/>
    <w:rPr>
      <w:sz w:val="20"/>
      <w:szCs w:val="20"/>
    </w:rPr>
  </w:style>
  <w:style w:type="character" w:styleId="CommentReference">
    <w:name w:val="annotation reference"/>
    <w:basedOn w:val="DefaultParagraphFont"/>
    <w:semiHidden/>
    <w:unhideWhenUsed/>
    <w:rsid w:val="00594904"/>
    <w:rPr>
      <w:sz w:val="16"/>
      <w:szCs w:val="16"/>
    </w:rPr>
  </w:style>
  <w:style w:type="paragraph" w:styleId="CommentText">
    <w:name w:val="annotation text"/>
    <w:basedOn w:val="Normal"/>
    <w:link w:val="CommentTextChar"/>
    <w:semiHidden/>
    <w:unhideWhenUsed/>
    <w:rsid w:val="00594904"/>
    <w:rPr>
      <w:rFonts w:ascii="Times New Roman" w:eastAsia="Times New Roman" w:hAnsi="Times New Roman"/>
      <w:sz w:val="20"/>
      <w:szCs w:val="20"/>
      <w:lang w:val="en-GB"/>
    </w:rPr>
  </w:style>
  <w:style w:type="character" w:customStyle="1" w:styleId="CommentTextChar">
    <w:name w:val="Comment Text Char"/>
    <w:basedOn w:val="DefaultParagraphFont"/>
    <w:link w:val="CommentText"/>
    <w:semiHidden/>
    <w:rsid w:val="00594904"/>
    <w:rPr>
      <w:rFonts w:ascii="Times New Roman" w:eastAsia="Times New Roman" w:hAnsi="Times New Roman"/>
      <w:lang w:val="en-GB"/>
    </w:rPr>
  </w:style>
  <w:style w:type="paragraph" w:styleId="BodyText2">
    <w:name w:val="Body Text 2"/>
    <w:basedOn w:val="Normal"/>
    <w:link w:val="BodyText2Char"/>
    <w:rsid w:val="00A52D89"/>
    <w:pPr>
      <w:suppressAutoHyphens/>
      <w:jc w:val="center"/>
    </w:pPr>
    <w:rPr>
      <w:rFonts w:ascii="CG Times" w:eastAsia="Times New Roman" w:hAnsi="CG Times"/>
      <w:b/>
      <w:spacing w:val="-3"/>
      <w:sz w:val="24"/>
      <w:szCs w:val="20"/>
    </w:rPr>
  </w:style>
  <w:style w:type="character" w:customStyle="1" w:styleId="BodyText2Char">
    <w:name w:val="Body Text 2 Char"/>
    <w:basedOn w:val="DefaultParagraphFont"/>
    <w:link w:val="BodyText2"/>
    <w:rsid w:val="00A52D89"/>
    <w:rPr>
      <w:rFonts w:ascii="CG Times" w:eastAsia="Times New Roman" w:hAnsi="CG Times"/>
      <w:b/>
      <w:spacing w:val="-3"/>
      <w:sz w:val="24"/>
    </w:rPr>
  </w:style>
  <w:style w:type="character" w:customStyle="1" w:styleId="bodytext">
    <w:name w:val="bodytext"/>
    <w:uiPriority w:val="99"/>
    <w:rsid w:val="00572B07"/>
    <w:rPr>
      <w:rFonts w:cs="Times New Roman"/>
    </w:rPr>
  </w:style>
  <w:style w:type="paragraph" w:styleId="PlainText">
    <w:name w:val="Plain Text"/>
    <w:basedOn w:val="Normal"/>
    <w:link w:val="PlainTextChar"/>
    <w:uiPriority w:val="99"/>
    <w:semiHidden/>
    <w:unhideWhenUsed/>
    <w:rsid w:val="00DD5E35"/>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DD5E35"/>
    <w:rPr>
      <w:rFonts w:eastAsiaTheme="minorHAnsi" w:cstheme="minorBidi"/>
      <w:sz w:val="22"/>
      <w:szCs w:val="21"/>
      <w:lang w:val="en-GB"/>
    </w:rPr>
  </w:style>
  <w:style w:type="paragraph" w:styleId="NoSpacing">
    <w:name w:val="No Spacing"/>
    <w:uiPriority w:val="1"/>
    <w:qFormat/>
    <w:rsid w:val="00DC5682"/>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08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kael.wennerstrom@radissonblu.com" TargetMode="External"/><Relationship Id="rId3" Type="http://schemas.openxmlformats.org/officeDocument/2006/relationships/settings" Target="settings.xml"/><Relationship Id="rId7" Type="http://schemas.openxmlformats.org/officeDocument/2006/relationships/hyperlink" Target="mailto:therese.andersson@radissonblu.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Carlson</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Graber, Staci (USMG175)</dc:creator>
  <cp:lastModifiedBy>Alexandra Lilja Lindvik</cp:lastModifiedBy>
  <cp:revision>2</cp:revision>
  <dcterms:created xsi:type="dcterms:W3CDTF">2015-08-19T15:32:00Z</dcterms:created>
  <dcterms:modified xsi:type="dcterms:W3CDTF">2015-08-19T15:32:00Z</dcterms:modified>
</cp:coreProperties>
</file>