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3EF" w:rsidRPr="00316491" w:rsidRDefault="00C203EF" w:rsidP="005A602C">
      <w:pPr>
        <w:pStyle w:val="Header"/>
        <w:spacing w:line="276" w:lineRule="auto"/>
        <w:jc w:val="center"/>
        <w:rPr>
          <w:rFonts w:cstheme="minorHAnsi"/>
          <w:sz w:val="28"/>
          <w:szCs w:val="28"/>
          <w:lang w:val="en-US"/>
        </w:rPr>
      </w:pPr>
    </w:p>
    <w:p w:rsidR="00C203EF" w:rsidRPr="007706CC" w:rsidRDefault="00C203EF" w:rsidP="005A602C">
      <w:pPr>
        <w:pStyle w:val="Header"/>
        <w:spacing w:line="276" w:lineRule="auto"/>
        <w:jc w:val="center"/>
        <w:rPr>
          <w:rFonts w:asciiTheme="minorBidi" w:hAnsiTheme="minorBidi"/>
          <w:sz w:val="36"/>
          <w:szCs w:val="36"/>
          <w:lang w:val="en-US"/>
        </w:rPr>
      </w:pPr>
      <w:r w:rsidRPr="007706CC">
        <w:rPr>
          <w:rFonts w:asciiTheme="minorBidi" w:hAnsiTheme="minorBidi"/>
          <w:sz w:val="36"/>
          <w:szCs w:val="36"/>
          <w:lang w:val="en-US"/>
        </w:rPr>
        <w:t>PRESSMEDDELANDE</w:t>
      </w:r>
    </w:p>
    <w:p w:rsidR="00C203EF" w:rsidRDefault="00C203EF" w:rsidP="005A602C">
      <w:pPr>
        <w:pStyle w:val="Header"/>
        <w:spacing w:line="276" w:lineRule="auto"/>
        <w:jc w:val="center"/>
        <w:rPr>
          <w:rFonts w:cstheme="minorHAnsi"/>
          <w:sz w:val="28"/>
          <w:szCs w:val="28"/>
          <w:lang w:val="en-US"/>
        </w:rPr>
      </w:pPr>
    </w:p>
    <w:p w:rsidR="007706CC" w:rsidRPr="007706CC" w:rsidRDefault="007706CC" w:rsidP="007706CC">
      <w:pPr>
        <w:pStyle w:val="Heading1"/>
        <w:rPr>
          <w:rFonts w:asciiTheme="minorBidi" w:hAnsiTheme="minorBidi" w:cstheme="minorBidi"/>
          <w:sz w:val="44"/>
          <w:szCs w:val="44"/>
          <w:lang w:val="sv-SE"/>
        </w:rPr>
      </w:pPr>
      <w:r w:rsidRPr="007706CC">
        <w:rPr>
          <w:rFonts w:asciiTheme="minorBidi" w:hAnsiTheme="minorBidi" w:cstheme="minorBidi"/>
          <w:sz w:val="44"/>
          <w:szCs w:val="44"/>
          <w:lang w:val="sv-SE"/>
        </w:rPr>
        <w:t>Bravo Tours lanserar Eilat, Israel</w:t>
      </w:r>
    </w:p>
    <w:p w:rsidR="007706CC" w:rsidRDefault="007706CC" w:rsidP="007706CC"/>
    <w:p w:rsidR="007706CC" w:rsidRPr="007706CC" w:rsidRDefault="007706CC" w:rsidP="007706CC">
      <w:pPr>
        <w:rPr>
          <w:rFonts w:asciiTheme="minorBidi" w:hAnsiTheme="minorBidi"/>
          <w:sz w:val="24"/>
          <w:szCs w:val="24"/>
        </w:rPr>
      </w:pPr>
      <w:r w:rsidRPr="007706CC">
        <w:rPr>
          <w:rFonts w:asciiTheme="minorBidi" w:hAnsiTheme="minorBidi"/>
          <w:sz w:val="24"/>
          <w:szCs w:val="24"/>
        </w:rPr>
        <w:t xml:space="preserve">Eilat som ligger vid det Röda Havet blir ett nytt charterresmål från och med januari 2013 då Bravo Tours i Danmark startar direktflyg ifrån Billund flygplats. </w:t>
      </w:r>
    </w:p>
    <w:p w:rsidR="007706CC" w:rsidRPr="00501255" w:rsidRDefault="007706CC" w:rsidP="00501255">
      <w:pPr>
        <w:rPr>
          <w:rFonts w:asciiTheme="minorBidi" w:hAnsiTheme="minorBidi"/>
          <w:sz w:val="24"/>
          <w:szCs w:val="24"/>
        </w:rPr>
      </w:pPr>
      <w:r w:rsidRPr="007706CC">
        <w:rPr>
          <w:rFonts w:asciiTheme="minorBidi" w:hAnsiTheme="minorBidi"/>
          <w:sz w:val="24"/>
          <w:szCs w:val="24"/>
        </w:rPr>
        <w:t>Eilat hör hemma i ett charterprogram, tycker vi. Nu gör vi det möjligt för tusentals danskar som vill uppleva ”det utlovade landet”. Israel är en fantastisk turistdestination med historiska städer och platser som ingår i vår åtta dagars rundresa. På rundresan upplevar man ett antal viktiga religiösa platser, säger Peder Hornshøj</w:t>
      </w:r>
      <w:r w:rsidR="00501255" w:rsidRPr="00501255">
        <w:rPr>
          <w:rFonts w:asciiTheme="minorBidi" w:hAnsiTheme="minorBidi"/>
          <w:sz w:val="24"/>
          <w:szCs w:val="24"/>
        </w:rPr>
        <w:t>,</w:t>
      </w:r>
      <w:r w:rsidR="00501255">
        <w:rPr>
          <w:rFonts w:asciiTheme="minorBidi" w:hAnsiTheme="minorBidi"/>
          <w:sz w:val="24"/>
          <w:szCs w:val="24"/>
        </w:rPr>
        <w:t xml:space="preserve"> Administrerende direktør på Bravo Tours. </w:t>
      </w:r>
    </w:p>
    <w:p w:rsidR="007706CC" w:rsidRDefault="007706CC" w:rsidP="007706CC">
      <w:pPr>
        <w:rPr>
          <w:rFonts w:asciiTheme="minorBidi" w:hAnsiTheme="minorBidi"/>
          <w:sz w:val="24"/>
          <w:szCs w:val="24"/>
        </w:rPr>
      </w:pPr>
      <w:r w:rsidRPr="007706CC">
        <w:rPr>
          <w:rFonts w:asciiTheme="minorBidi" w:hAnsiTheme="minorBidi"/>
          <w:sz w:val="24"/>
          <w:szCs w:val="24"/>
        </w:rPr>
        <w:t xml:space="preserve">Dykning i Röda Havet är den stora attraktionen, men även staden och omgivningarna ger spektakulära upplevelser. Den största upplevelsen får man säkerligen när man reser till den heliga staden Jerusalem som är centrum för världens tre största religioner. </w:t>
      </w:r>
    </w:p>
    <w:p w:rsidR="00501255" w:rsidRPr="001E6572" w:rsidRDefault="00501255" w:rsidP="001E6572">
      <w:pPr>
        <w:rPr>
          <w:rFonts w:asciiTheme="minorBidi" w:hAnsiTheme="minorBidi"/>
          <w:sz w:val="24"/>
          <w:szCs w:val="24"/>
        </w:rPr>
      </w:pPr>
      <w:r>
        <w:rPr>
          <w:rFonts w:asciiTheme="minorBidi" w:hAnsiTheme="minorBidi"/>
          <w:sz w:val="24"/>
          <w:szCs w:val="24"/>
        </w:rPr>
        <w:t xml:space="preserve">Vi är självklart väldigt glada att Bravo Tours lanserar Eilat och Israel. Detta kommer hjälpa oss att utöka medvetandet och </w:t>
      </w:r>
      <w:r w:rsidR="001E6572">
        <w:rPr>
          <w:rFonts w:asciiTheme="minorBidi" w:hAnsiTheme="minorBidi"/>
          <w:sz w:val="24"/>
          <w:szCs w:val="24"/>
        </w:rPr>
        <w:t>öka</w:t>
      </w:r>
      <w:r>
        <w:rPr>
          <w:rFonts w:asciiTheme="minorBidi" w:hAnsiTheme="minorBidi"/>
          <w:sz w:val="24"/>
          <w:szCs w:val="24"/>
        </w:rPr>
        <w:t xml:space="preserve"> marknadsan</w:t>
      </w:r>
      <w:r w:rsidR="001E6572">
        <w:rPr>
          <w:rFonts w:asciiTheme="minorBidi" w:hAnsiTheme="minorBidi"/>
          <w:sz w:val="24"/>
          <w:szCs w:val="24"/>
        </w:rPr>
        <w:t xml:space="preserve">delarna på den danska marknaden. </w:t>
      </w:r>
      <w:r w:rsidR="001E6572" w:rsidRPr="001E6572">
        <w:rPr>
          <w:rFonts w:asciiTheme="minorBidi" w:hAnsiTheme="minorBidi"/>
          <w:sz w:val="24"/>
          <w:szCs w:val="24"/>
        </w:rPr>
        <w:t>Detta är ytterligare en positiv signal</w:t>
      </w:r>
      <w:r w:rsidR="001E6572">
        <w:rPr>
          <w:rFonts w:asciiTheme="minorBidi" w:hAnsiTheme="minorBidi"/>
          <w:sz w:val="24"/>
          <w:szCs w:val="24"/>
        </w:rPr>
        <w:t>, tillsammans med SAS lansering av direktflgy till Tel Aviv,</w:t>
      </w:r>
      <w:r w:rsidR="001E6572" w:rsidRPr="001E6572">
        <w:rPr>
          <w:rFonts w:asciiTheme="minorBidi" w:hAnsiTheme="minorBidi"/>
          <w:sz w:val="24"/>
          <w:szCs w:val="24"/>
        </w:rPr>
        <w:t xml:space="preserve"> från en </w:t>
      </w:r>
      <w:r w:rsidR="001E6572">
        <w:rPr>
          <w:rFonts w:asciiTheme="minorBidi" w:hAnsiTheme="minorBidi"/>
          <w:sz w:val="24"/>
          <w:szCs w:val="24"/>
        </w:rPr>
        <w:t xml:space="preserve">stadigt </w:t>
      </w:r>
      <w:r w:rsidR="001E6572" w:rsidRPr="001E6572">
        <w:rPr>
          <w:rFonts w:asciiTheme="minorBidi" w:hAnsiTheme="minorBidi"/>
          <w:sz w:val="24"/>
          <w:szCs w:val="24"/>
        </w:rPr>
        <w:t xml:space="preserve">ökande dansk marknad </w:t>
      </w:r>
      <w:r w:rsidRPr="001E6572">
        <w:rPr>
          <w:rFonts w:asciiTheme="minorBidi" w:hAnsiTheme="minorBidi"/>
          <w:sz w:val="24"/>
          <w:szCs w:val="24"/>
        </w:rPr>
        <w:t xml:space="preserve"> säger Uri Taub, Director Israel Government Tourist office for the Nordics and Baltic countries.</w:t>
      </w:r>
    </w:p>
    <w:p w:rsidR="007706CC" w:rsidRPr="007706CC" w:rsidRDefault="007706CC" w:rsidP="007706CC">
      <w:pPr>
        <w:rPr>
          <w:rFonts w:asciiTheme="minorBidi" w:hAnsiTheme="minorBidi"/>
          <w:sz w:val="24"/>
          <w:szCs w:val="24"/>
        </w:rPr>
      </w:pPr>
      <w:r w:rsidRPr="007706CC">
        <w:rPr>
          <w:rFonts w:asciiTheme="minorBidi" w:hAnsiTheme="minorBidi"/>
          <w:sz w:val="24"/>
          <w:szCs w:val="24"/>
        </w:rPr>
        <w:t xml:space="preserve">Bravo Tours kommer att flyga en gång i veckan med start den 7 januari till Eilat ifrån Billund. </w:t>
      </w:r>
    </w:p>
    <w:p w:rsidR="005A602C" w:rsidRPr="007706CC" w:rsidRDefault="005A602C" w:rsidP="00110B0E">
      <w:pPr>
        <w:pStyle w:val="Header"/>
        <w:spacing w:line="276" w:lineRule="auto"/>
        <w:jc w:val="center"/>
        <w:rPr>
          <w:rFonts w:asciiTheme="minorBidi" w:hAnsiTheme="minorBidi"/>
          <w:sz w:val="24"/>
          <w:szCs w:val="24"/>
        </w:rPr>
      </w:pPr>
    </w:p>
    <w:sectPr w:rsidR="005A602C" w:rsidRPr="007706CC" w:rsidSect="005A1557">
      <w:headerReference w:type="default" r:id="rId6"/>
      <w:footerReference w:type="default" r:id="rId7"/>
      <w:pgSz w:w="11906" w:h="16840"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1DA" w:rsidRDefault="00F561DA" w:rsidP="00F561DA">
      <w:pPr>
        <w:spacing w:after="0" w:line="240" w:lineRule="auto"/>
      </w:pPr>
      <w:r>
        <w:separator/>
      </w:r>
    </w:p>
  </w:endnote>
  <w:endnote w:type="continuationSeparator" w:id="0">
    <w:p w:rsidR="00F561DA" w:rsidRDefault="00F561DA" w:rsidP="00F56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058" w:rsidRPr="00C96358" w:rsidRDefault="00C203EF" w:rsidP="005A3825">
    <w:pPr>
      <w:pStyle w:val="BodyText"/>
      <w:jc w:val="center"/>
      <w:rPr>
        <w:rFonts w:asciiTheme="minorHAnsi" w:hAnsiTheme="minorHAnsi" w:cstheme="minorHAnsi"/>
        <w:b w:val="0"/>
        <w:bCs w:val="0"/>
        <w:sz w:val="18"/>
        <w:szCs w:val="18"/>
      </w:rPr>
    </w:pPr>
    <w:r w:rsidRPr="00C96358">
      <w:rPr>
        <w:rFonts w:asciiTheme="minorHAnsi" w:hAnsiTheme="minorHAnsi" w:cstheme="minorHAnsi"/>
        <w:b w:val="0"/>
        <w:bCs w:val="0"/>
        <w:sz w:val="18"/>
        <w:szCs w:val="18"/>
      </w:rPr>
      <w:t xml:space="preserve">För ytterligare information kontakta </w:t>
    </w:r>
    <w:r w:rsidR="005A3825">
      <w:rPr>
        <w:rFonts w:asciiTheme="minorHAnsi" w:hAnsiTheme="minorHAnsi" w:cstheme="minorHAnsi"/>
        <w:b w:val="0"/>
        <w:bCs w:val="0"/>
        <w:sz w:val="18"/>
        <w:szCs w:val="18"/>
      </w:rPr>
      <w:t>Göran</w:t>
    </w:r>
    <w:r w:rsidRPr="00C96358">
      <w:rPr>
        <w:rFonts w:asciiTheme="minorHAnsi" w:hAnsiTheme="minorHAnsi" w:cstheme="minorHAnsi"/>
        <w:b w:val="0"/>
        <w:bCs w:val="0"/>
        <w:sz w:val="18"/>
        <w:szCs w:val="18"/>
      </w:rPr>
      <w:t xml:space="preserve"> </w:t>
    </w:r>
    <w:r w:rsidR="005A3825">
      <w:rPr>
        <w:rFonts w:asciiTheme="minorHAnsi" w:hAnsiTheme="minorHAnsi" w:cstheme="minorHAnsi"/>
        <w:b w:val="0"/>
        <w:bCs w:val="0"/>
        <w:sz w:val="18"/>
        <w:szCs w:val="18"/>
      </w:rPr>
      <w:t>Nilervall</w:t>
    </w:r>
    <w:r w:rsidRPr="00C96358">
      <w:rPr>
        <w:rFonts w:asciiTheme="minorHAnsi" w:hAnsiTheme="minorHAnsi" w:cstheme="minorHAnsi"/>
        <w:b w:val="0"/>
        <w:bCs w:val="0"/>
        <w:sz w:val="18"/>
        <w:szCs w:val="18"/>
      </w:rPr>
      <w:t>, PR manager på Israeliska Statens Turistbyrå,</w:t>
    </w:r>
  </w:p>
  <w:p w:rsidR="00B81058" w:rsidRPr="00B81058" w:rsidRDefault="00C203EF" w:rsidP="00B81058">
    <w:pPr>
      <w:pStyle w:val="BodyText"/>
      <w:jc w:val="center"/>
      <w:rPr>
        <w:rFonts w:asciiTheme="minorHAnsi" w:hAnsiTheme="minorHAnsi" w:cstheme="minorHAnsi"/>
        <w:sz w:val="18"/>
        <w:szCs w:val="18"/>
      </w:rPr>
    </w:pPr>
    <w:r w:rsidRPr="00C96358">
      <w:rPr>
        <w:rFonts w:asciiTheme="minorHAnsi" w:hAnsiTheme="minorHAnsi" w:cstheme="minorHAnsi"/>
        <w:b w:val="0"/>
        <w:bCs w:val="0"/>
        <w:sz w:val="18"/>
        <w:szCs w:val="18"/>
      </w:rPr>
      <w:t>tfn</w:t>
    </w:r>
    <w:r w:rsidRPr="00C96358">
      <w:rPr>
        <w:rFonts w:asciiTheme="minorHAnsi" w:hAnsiTheme="minorHAnsi" w:cstheme="minorHAnsi"/>
        <w:b w:val="0"/>
        <w:bCs w:val="0"/>
        <w:sz w:val="18"/>
        <w:szCs w:val="18"/>
        <w:lang w:val="de-DE"/>
      </w:rPr>
      <w:t xml:space="preserve"> +46-8-21 33 </w:t>
    </w:r>
    <w:r w:rsidRPr="00C96358">
      <w:rPr>
        <w:rFonts w:asciiTheme="minorHAnsi" w:hAnsiTheme="minorHAnsi" w:cstheme="minorHAnsi"/>
        <w:b w:val="0"/>
        <w:bCs w:val="0"/>
        <w:sz w:val="18"/>
        <w:szCs w:val="18"/>
        <w:lang w:val="de-DE"/>
      </w:rPr>
      <w:t xml:space="preserve">86 eller e-post </w:t>
    </w:r>
    <w:hyperlink r:id="rId1" w:history="1">
      <w:r w:rsidRPr="00C96358">
        <w:rPr>
          <w:rStyle w:val="Hyperlink"/>
          <w:rFonts w:asciiTheme="minorHAnsi" w:hAnsiTheme="minorHAnsi" w:cstheme="minorHAnsi"/>
          <w:b w:val="0"/>
          <w:bCs w:val="0"/>
          <w:sz w:val="18"/>
          <w:szCs w:val="18"/>
          <w:lang w:val="de-DE"/>
        </w:rPr>
        <w:t>pr@igto.se</w:t>
      </w:r>
    </w:hyperlink>
    <w:r w:rsidRPr="00C96358">
      <w:rPr>
        <w:rFonts w:asciiTheme="minorHAnsi" w:hAnsiTheme="minorHAnsi" w:cstheme="minorHAnsi"/>
        <w:sz w:val="18"/>
        <w:szCs w:val="18"/>
      </w:rPr>
      <w:t xml:space="preserve">  </w:t>
    </w:r>
    <w:r w:rsidRPr="00C96358">
      <w:rPr>
        <w:rFonts w:asciiTheme="minorHAnsi" w:hAnsiTheme="minorHAnsi" w:cstheme="minorHAnsi"/>
        <w:b w:val="0"/>
        <w:bCs w:val="0"/>
        <w:sz w:val="18"/>
        <w:szCs w:val="18"/>
      </w:rPr>
      <w:t xml:space="preserve">Information om Israel finns på </w:t>
    </w:r>
    <w:hyperlink r:id="rId2" w:history="1">
      <w:r w:rsidRPr="00C96358">
        <w:rPr>
          <w:rStyle w:val="Hyperlink"/>
          <w:rFonts w:asciiTheme="minorHAnsi" w:hAnsiTheme="minorHAnsi" w:cstheme="minorHAnsi"/>
          <w:b w:val="0"/>
          <w:bCs w:val="0"/>
          <w:sz w:val="18"/>
          <w:szCs w:val="18"/>
        </w:rPr>
        <w:t>www.goisrael.se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1DA" w:rsidRDefault="00F561DA" w:rsidP="00F561DA">
      <w:pPr>
        <w:spacing w:after="0" w:line="240" w:lineRule="auto"/>
      </w:pPr>
      <w:r>
        <w:separator/>
      </w:r>
    </w:p>
  </w:footnote>
  <w:footnote w:type="continuationSeparator" w:id="0">
    <w:p w:rsidR="00F561DA" w:rsidRDefault="00F561DA" w:rsidP="00F561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058" w:rsidRDefault="005A3825" w:rsidP="00B81058">
    <w:pPr>
      <w:pStyle w:val="Header"/>
      <w:jc w:val="center"/>
    </w:pPr>
    <w:r>
      <w:rPr>
        <w:noProof/>
        <w:lang w:eastAsia="sv-SE" w:bidi="he-IL"/>
      </w:rPr>
      <w:drawing>
        <wp:inline distT="0" distB="0" distL="0" distR="0">
          <wp:extent cx="1567543" cy="1435187"/>
          <wp:effectExtent l="19050" t="0" r="0" b="0"/>
          <wp:docPr id="1" name="Picture 0" descr="Wonderful_blue_sw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nderful_blue_swe_black.jpg"/>
                  <pic:cNvPicPr/>
                </pic:nvPicPr>
                <pic:blipFill>
                  <a:blip r:embed="rId1"/>
                  <a:stretch>
                    <a:fillRect/>
                  </a:stretch>
                </pic:blipFill>
                <pic:spPr>
                  <a:xfrm>
                    <a:off x="0" y="0"/>
                    <a:ext cx="1567395" cy="1435051"/>
                  </a:xfrm>
                  <a:prstGeom prst="rect">
                    <a:avLst/>
                  </a:prstGeom>
                </pic:spPr>
              </pic:pic>
            </a:graphicData>
          </a:graphic>
        </wp:inline>
      </w:drawing>
    </w:r>
  </w:p>
  <w:p w:rsidR="00B81058" w:rsidRDefault="001E65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1304"/>
  <w:hyphenationZone w:val="425"/>
  <w:bookFoldPrintingSheets w:val="4"/>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rsids>
    <w:rsidRoot w:val="00C203EF"/>
    <w:rsid w:val="000157A8"/>
    <w:rsid w:val="00035EE7"/>
    <w:rsid w:val="0010706D"/>
    <w:rsid w:val="00110B0E"/>
    <w:rsid w:val="00152851"/>
    <w:rsid w:val="001E6572"/>
    <w:rsid w:val="00282570"/>
    <w:rsid w:val="00301F1C"/>
    <w:rsid w:val="0030605B"/>
    <w:rsid w:val="00316491"/>
    <w:rsid w:val="004411FD"/>
    <w:rsid w:val="0045218F"/>
    <w:rsid w:val="00452992"/>
    <w:rsid w:val="00490432"/>
    <w:rsid w:val="00501255"/>
    <w:rsid w:val="005A1557"/>
    <w:rsid w:val="005A3825"/>
    <w:rsid w:val="005A602C"/>
    <w:rsid w:val="00644F19"/>
    <w:rsid w:val="007706CC"/>
    <w:rsid w:val="007B4715"/>
    <w:rsid w:val="008820EB"/>
    <w:rsid w:val="00923E8E"/>
    <w:rsid w:val="009674A0"/>
    <w:rsid w:val="00AB58E3"/>
    <w:rsid w:val="00BE7374"/>
    <w:rsid w:val="00C203EF"/>
    <w:rsid w:val="00D467C1"/>
    <w:rsid w:val="00D62D7D"/>
    <w:rsid w:val="00D817C7"/>
    <w:rsid w:val="00DE26BB"/>
    <w:rsid w:val="00DF1DCE"/>
    <w:rsid w:val="00E02763"/>
    <w:rsid w:val="00F561DA"/>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3EF"/>
  </w:style>
  <w:style w:type="paragraph" w:styleId="Heading1">
    <w:name w:val="heading 1"/>
    <w:basedOn w:val="Normal"/>
    <w:next w:val="Normal"/>
    <w:link w:val="Heading1Char"/>
    <w:uiPriority w:val="9"/>
    <w:qFormat/>
    <w:rsid w:val="007706CC"/>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3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03EF"/>
  </w:style>
  <w:style w:type="character" w:styleId="Hyperlink">
    <w:name w:val="Hyperlink"/>
    <w:basedOn w:val="DefaultParagraphFont"/>
    <w:uiPriority w:val="99"/>
    <w:unhideWhenUsed/>
    <w:rsid w:val="00C203EF"/>
    <w:rPr>
      <w:color w:val="0000FF"/>
      <w:u w:val="single"/>
    </w:rPr>
  </w:style>
  <w:style w:type="paragraph" w:styleId="BodyText">
    <w:name w:val="Body Text"/>
    <w:basedOn w:val="Normal"/>
    <w:link w:val="BodyTextChar"/>
    <w:uiPriority w:val="99"/>
    <w:rsid w:val="00C203EF"/>
    <w:pPr>
      <w:spacing w:after="0" w:line="240" w:lineRule="auto"/>
    </w:pPr>
    <w:rPr>
      <w:rFonts w:ascii="Times New Roman" w:eastAsia="Times New Roman" w:hAnsi="Times New Roman" w:cs="Times New Roman"/>
      <w:b/>
      <w:bCs/>
      <w:sz w:val="24"/>
      <w:szCs w:val="24"/>
      <w:lang w:eastAsia="sv-SE"/>
    </w:rPr>
  </w:style>
  <w:style w:type="character" w:customStyle="1" w:styleId="BodyTextChar">
    <w:name w:val="Body Text Char"/>
    <w:basedOn w:val="DefaultParagraphFont"/>
    <w:link w:val="BodyText"/>
    <w:uiPriority w:val="99"/>
    <w:rsid w:val="00C203EF"/>
    <w:rPr>
      <w:rFonts w:ascii="Times New Roman" w:eastAsia="Times New Roman" w:hAnsi="Times New Roman" w:cs="Times New Roman"/>
      <w:b/>
      <w:bCs/>
      <w:sz w:val="24"/>
      <w:szCs w:val="24"/>
      <w:lang w:eastAsia="sv-SE"/>
    </w:rPr>
  </w:style>
  <w:style w:type="paragraph" w:styleId="BalloonText">
    <w:name w:val="Balloon Text"/>
    <w:basedOn w:val="Normal"/>
    <w:link w:val="BalloonTextChar"/>
    <w:uiPriority w:val="99"/>
    <w:semiHidden/>
    <w:unhideWhenUsed/>
    <w:rsid w:val="00C20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3EF"/>
    <w:rPr>
      <w:rFonts w:ascii="Tahoma" w:hAnsi="Tahoma" w:cs="Tahoma"/>
      <w:sz w:val="16"/>
      <w:szCs w:val="16"/>
    </w:rPr>
  </w:style>
  <w:style w:type="paragraph" w:styleId="NormalWeb">
    <w:name w:val="Normal (Web)"/>
    <w:basedOn w:val="Normal"/>
    <w:uiPriority w:val="99"/>
    <w:semiHidden/>
    <w:unhideWhenUsed/>
    <w:rsid w:val="005A602C"/>
    <w:pPr>
      <w:spacing w:before="100" w:beforeAutospacing="1" w:after="100" w:afterAutospacing="1" w:line="240" w:lineRule="auto"/>
    </w:pPr>
    <w:rPr>
      <w:rFonts w:ascii="Times New Roman" w:eastAsia="Times New Roman" w:hAnsi="Times New Roman" w:cs="Times New Roman"/>
      <w:sz w:val="24"/>
      <w:szCs w:val="24"/>
      <w:lang w:eastAsia="sv-SE" w:bidi="he-IL"/>
    </w:rPr>
  </w:style>
  <w:style w:type="paragraph" w:styleId="NoSpacing">
    <w:name w:val="No Spacing"/>
    <w:qFormat/>
    <w:rsid w:val="005A602C"/>
    <w:pPr>
      <w:spacing w:after="0" w:line="240" w:lineRule="auto"/>
    </w:pPr>
    <w:rPr>
      <w:rFonts w:ascii="Calibri" w:eastAsia="Calibri" w:hAnsi="Calibri" w:cs="Arial"/>
      <w:sz w:val="24"/>
      <w:szCs w:val="24"/>
      <w:lang w:val="en-US" w:bidi="he-IL"/>
    </w:rPr>
  </w:style>
  <w:style w:type="paragraph" w:styleId="Footer">
    <w:name w:val="footer"/>
    <w:basedOn w:val="Normal"/>
    <w:link w:val="FooterChar"/>
    <w:uiPriority w:val="99"/>
    <w:semiHidden/>
    <w:unhideWhenUsed/>
    <w:rsid w:val="005A382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5A3825"/>
  </w:style>
  <w:style w:type="character" w:customStyle="1" w:styleId="Heading1Char">
    <w:name w:val="Heading 1 Char"/>
    <w:basedOn w:val="DefaultParagraphFont"/>
    <w:link w:val="Heading1"/>
    <w:uiPriority w:val="9"/>
    <w:rsid w:val="007706CC"/>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r="http://schemas.openxmlformats.org/officeDocument/2006/relationships" xmlns:w="http://schemas.openxmlformats.org/wordprocessingml/2006/main">
  <w:divs>
    <w:div w:id="1664629324">
      <w:bodyDiv w:val="1"/>
      <w:marLeft w:val="120"/>
      <w:marRight w:val="120"/>
      <w:marTop w:val="120"/>
      <w:marBottom w:val="120"/>
      <w:divBdr>
        <w:top w:val="none" w:sz="0" w:space="0" w:color="auto"/>
        <w:left w:val="none" w:sz="0" w:space="0" w:color="auto"/>
        <w:bottom w:val="none" w:sz="0" w:space="0" w:color="auto"/>
        <w:right w:val="none" w:sz="0" w:space="0" w:color="auto"/>
      </w:divBdr>
    </w:div>
    <w:div w:id="1867517819">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israel.se" TargetMode="External"/><Relationship Id="rId1" Type="http://schemas.openxmlformats.org/officeDocument/2006/relationships/hyperlink" Target="mailto:pr@igto.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213</Words>
  <Characters>1132</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Göran </cp:lastModifiedBy>
  <cp:revision>5</cp:revision>
  <cp:lastPrinted>2012-05-11T09:30:00Z</cp:lastPrinted>
  <dcterms:created xsi:type="dcterms:W3CDTF">2012-05-11T09:02:00Z</dcterms:created>
  <dcterms:modified xsi:type="dcterms:W3CDTF">2012-05-11T09:47:00Z</dcterms:modified>
</cp:coreProperties>
</file>