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76A33" w14:textId="77777777" w:rsidR="00AE40BC" w:rsidRDefault="00CB2C4A">
      <w:r>
        <w:rPr>
          <w:noProof/>
          <w:lang w:eastAsia="de-DE"/>
        </w:rPr>
        <w:drawing>
          <wp:anchor distT="0" distB="0" distL="114300" distR="114300" simplePos="0" relativeHeight="251660288" behindDoc="1" locked="0" layoutInCell="1" allowOverlap="1" wp14:anchorId="4B3A2B91" wp14:editId="11A64161">
            <wp:simplePos x="0" y="0"/>
            <wp:positionH relativeFrom="margin">
              <wp:align>center</wp:align>
            </wp:positionH>
            <wp:positionV relativeFrom="paragraph">
              <wp:posOffset>-442595</wp:posOffset>
            </wp:positionV>
            <wp:extent cx="1491782" cy="765837"/>
            <wp:effectExtent l="0" t="0" r="0" b="0"/>
            <wp:wrapNone/>
            <wp:docPr id="1" name="Grafik 1" descr="C:\Users\Viva con Agua\Dropbox (Viva con Agua Stiftung)\03 Marketing\00 Grafik Toolkit\02 Logos\01 Verein\online\Logo_VCA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Viva con Agua\Dropbox (Viva con Agua Stiftung)\03 Marketing\00 Grafik Toolkit\02 Logos\01 Verein\online\Logo_VCA_Bla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1782" cy="765837"/>
                    </a:xfrm>
                    <a:prstGeom prst="rect">
                      <a:avLst/>
                    </a:prstGeom>
                    <a:noFill/>
                    <a:ln>
                      <a:noFill/>
                    </a:ln>
                  </pic:spPr>
                </pic:pic>
              </a:graphicData>
            </a:graphic>
          </wp:anchor>
        </w:drawing>
      </w:r>
    </w:p>
    <w:p w14:paraId="67020D41" w14:textId="77777777" w:rsidR="00AE40BC" w:rsidRPr="00AE40BC" w:rsidRDefault="00AE40BC" w:rsidP="00AE40BC"/>
    <w:p w14:paraId="54C351A6" w14:textId="2F41CBC0" w:rsidR="00C2054B" w:rsidRPr="00C2054B" w:rsidRDefault="00CE602B" w:rsidP="00C2054B">
      <w:pPr>
        <w:jc w:val="center"/>
        <w:rPr>
          <w:rFonts w:ascii="Museo Slab 500" w:hAnsi="Museo Slab 500"/>
          <w:color w:val="0A6B91"/>
        </w:rPr>
      </w:pPr>
      <w:r>
        <w:rPr>
          <w:rFonts w:ascii="Museo Slab 500" w:hAnsi="Museo Slab 500"/>
          <w:color w:val="0A6B91"/>
        </w:rPr>
        <w:t xml:space="preserve">Viva </w:t>
      </w:r>
      <w:proofErr w:type="spellStart"/>
      <w:r>
        <w:rPr>
          <w:rFonts w:ascii="Museo Slab 500" w:hAnsi="Museo Slab 500"/>
          <w:color w:val="0A6B91"/>
        </w:rPr>
        <w:t>con</w:t>
      </w:r>
      <w:proofErr w:type="spellEnd"/>
      <w:r>
        <w:rPr>
          <w:rFonts w:ascii="Museo Slab 500" w:hAnsi="Museo Slab 500"/>
          <w:color w:val="0A6B91"/>
        </w:rPr>
        <w:t xml:space="preserve"> Agua m</w:t>
      </w:r>
      <w:r w:rsidR="00C2054B" w:rsidRPr="00C2054B">
        <w:rPr>
          <w:rFonts w:ascii="Museo Slab 500" w:hAnsi="Museo Slab 500"/>
          <w:color w:val="0A6B91"/>
        </w:rPr>
        <w:t xml:space="preserve">it Sängerin </w:t>
      </w:r>
      <w:proofErr w:type="spellStart"/>
      <w:r w:rsidR="00C2054B" w:rsidRPr="00C2054B">
        <w:rPr>
          <w:rFonts w:ascii="Museo Slab 500" w:hAnsi="Museo Slab 500"/>
          <w:color w:val="0A6B91"/>
        </w:rPr>
        <w:t>Mogli</w:t>
      </w:r>
      <w:proofErr w:type="spellEnd"/>
      <w:r w:rsidR="00C2054B" w:rsidRPr="00C2054B">
        <w:rPr>
          <w:rFonts w:ascii="Museo Slab 500" w:hAnsi="Museo Slab 500"/>
          <w:color w:val="0A6B91"/>
        </w:rPr>
        <w:t xml:space="preserve">, Moderatorin Jeannine Michaelsen </w:t>
      </w:r>
      <w:r>
        <w:rPr>
          <w:rFonts w:ascii="Museo Slab 500" w:hAnsi="Museo Slab 500"/>
          <w:color w:val="0A6B91"/>
        </w:rPr>
        <w:t>&amp;</w:t>
      </w:r>
      <w:r w:rsidR="00C2054B" w:rsidRPr="00C2054B">
        <w:rPr>
          <w:rFonts w:ascii="Museo Slab 500" w:hAnsi="Museo Slab 500"/>
          <w:color w:val="0A6B91"/>
        </w:rPr>
        <w:t xml:space="preserve"> Heimwerker </w:t>
      </w:r>
      <w:proofErr w:type="spellStart"/>
      <w:r w:rsidR="00C2054B" w:rsidRPr="00C2054B">
        <w:rPr>
          <w:rFonts w:ascii="Museo Slab 500" w:hAnsi="Museo Slab 500"/>
          <w:color w:val="0A6B91"/>
        </w:rPr>
        <w:t>Fynn</w:t>
      </w:r>
      <w:proofErr w:type="spellEnd"/>
      <w:r w:rsidR="00C2054B" w:rsidRPr="00C2054B">
        <w:rPr>
          <w:rFonts w:ascii="Museo Slab 500" w:hAnsi="Museo Slab 500"/>
          <w:color w:val="0A6B91"/>
        </w:rPr>
        <w:t xml:space="preserve"> </w:t>
      </w:r>
      <w:proofErr w:type="spellStart"/>
      <w:r w:rsidR="00C2054B" w:rsidRPr="00C2054B">
        <w:rPr>
          <w:rFonts w:ascii="Museo Slab 500" w:hAnsi="Museo Slab 500"/>
          <w:color w:val="0A6B91"/>
        </w:rPr>
        <w:t>Kliemann</w:t>
      </w:r>
      <w:proofErr w:type="spellEnd"/>
      <w:r w:rsidR="00C2054B" w:rsidRPr="00C2054B">
        <w:rPr>
          <w:rFonts w:ascii="Museo Slab 500" w:hAnsi="Museo Slab 500"/>
          <w:color w:val="0A6B91"/>
        </w:rPr>
        <w:t xml:space="preserve"> unterwegs i</w:t>
      </w:r>
      <w:r>
        <w:rPr>
          <w:rFonts w:ascii="Museo Slab 500" w:hAnsi="Museo Slab 500"/>
          <w:color w:val="0A6B91"/>
        </w:rPr>
        <w:t>n</w:t>
      </w:r>
      <w:r w:rsidR="00C2054B" w:rsidRPr="00C2054B">
        <w:rPr>
          <w:rFonts w:ascii="Museo Slab 500" w:hAnsi="Museo Slab 500"/>
          <w:color w:val="0A6B91"/>
        </w:rPr>
        <w:t xml:space="preserve"> Äthiopien </w:t>
      </w:r>
      <w:bookmarkStart w:id="0" w:name="_GoBack"/>
      <w:bookmarkEnd w:id="0"/>
    </w:p>
    <w:p w14:paraId="642041BE" w14:textId="77777777" w:rsidR="00C2054B" w:rsidRPr="00C2054B" w:rsidRDefault="00C2054B" w:rsidP="00C2054B">
      <w:pPr>
        <w:rPr>
          <w:rFonts w:ascii="Museo Slab 500" w:hAnsi="Museo Slab 500"/>
          <w:i/>
        </w:rPr>
      </w:pPr>
      <w:proofErr w:type="spellStart"/>
      <w:r w:rsidRPr="00C2054B">
        <w:rPr>
          <w:rFonts w:ascii="Museo Slab 500" w:hAnsi="Museo Slab 500"/>
          <w:i/>
        </w:rPr>
        <w:t>Mogli</w:t>
      </w:r>
      <w:proofErr w:type="spellEnd"/>
      <w:r w:rsidRPr="00C2054B">
        <w:rPr>
          <w:rFonts w:ascii="Museo Slab 500" w:hAnsi="Museo Slab 500"/>
          <w:i/>
        </w:rPr>
        <w:t xml:space="preserve">, Jeannine Michaelsen und </w:t>
      </w:r>
      <w:proofErr w:type="spellStart"/>
      <w:r w:rsidRPr="00C2054B">
        <w:rPr>
          <w:rFonts w:ascii="Museo Slab 500" w:hAnsi="Museo Slab 500"/>
          <w:i/>
        </w:rPr>
        <w:t>Fynn</w:t>
      </w:r>
      <w:proofErr w:type="spellEnd"/>
      <w:r w:rsidRPr="00C2054B">
        <w:rPr>
          <w:rFonts w:ascii="Museo Slab 500" w:hAnsi="Museo Slab 500"/>
          <w:i/>
        </w:rPr>
        <w:t xml:space="preserve"> </w:t>
      </w:r>
      <w:proofErr w:type="spellStart"/>
      <w:r w:rsidRPr="00C2054B">
        <w:rPr>
          <w:rFonts w:ascii="Museo Slab 500" w:hAnsi="Museo Slab 500"/>
          <w:i/>
        </w:rPr>
        <w:t>Kliemann</w:t>
      </w:r>
      <w:proofErr w:type="spellEnd"/>
      <w:r w:rsidRPr="00C2054B">
        <w:rPr>
          <w:rFonts w:ascii="Museo Slab 500" w:hAnsi="Museo Slab 500"/>
          <w:i/>
        </w:rPr>
        <w:t xml:space="preserve"> brechen im Januar gemeinsam mit Viva </w:t>
      </w:r>
      <w:proofErr w:type="spellStart"/>
      <w:r w:rsidRPr="00C2054B">
        <w:rPr>
          <w:rFonts w:ascii="Museo Slab 500" w:hAnsi="Museo Slab 500"/>
          <w:i/>
        </w:rPr>
        <w:t>con</w:t>
      </w:r>
      <w:proofErr w:type="spellEnd"/>
      <w:r w:rsidRPr="00C2054B">
        <w:rPr>
          <w:rFonts w:ascii="Museo Slab 500" w:hAnsi="Museo Slab 500"/>
          <w:i/>
        </w:rPr>
        <w:t xml:space="preserve"> Agua zu einer zweiwöchigen Projektreise nach Äthiopien auf. Dort besuchen sie das mobile Bohrgerät „John’s </w:t>
      </w:r>
      <w:proofErr w:type="spellStart"/>
      <w:r w:rsidRPr="00C2054B">
        <w:rPr>
          <w:rFonts w:ascii="Museo Slab 500" w:hAnsi="Museo Slab 500"/>
          <w:i/>
        </w:rPr>
        <w:t>Rig</w:t>
      </w:r>
      <w:proofErr w:type="spellEnd"/>
      <w:r w:rsidRPr="00C2054B">
        <w:rPr>
          <w:rFonts w:ascii="Museo Slab 500" w:hAnsi="Museo Slab 500"/>
          <w:i/>
        </w:rPr>
        <w:t xml:space="preserve">“, das quer durch Äthiopien fährt und Brunnen bohrt. Außerdem treffen sie auf die Crew von Goldeimer und bauen gemeinsam mit Äthiopiern die ersten Eco-Toiletten des Landes in Addis Abeba. Sie alle verfolgen die gleiche Mission: tatkräftig mit anpacken und sich so mit viel Freude für sauberes Wasser einsetzen. Schon in den Tagen der Anreise sammelte Viva </w:t>
      </w:r>
      <w:proofErr w:type="spellStart"/>
      <w:r w:rsidRPr="00C2054B">
        <w:rPr>
          <w:rFonts w:ascii="Museo Slab 500" w:hAnsi="Museo Slab 500"/>
          <w:i/>
        </w:rPr>
        <w:t>con</w:t>
      </w:r>
      <w:proofErr w:type="spellEnd"/>
      <w:r w:rsidRPr="00C2054B">
        <w:rPr>
          <w:rFonts w:ascii="Museo Slab 500" w:hAnsi="Museo Slab 500"/>
          <w:i/>
        </w:rPr>
        <w:t xml:space="preserve"> Agua mit phantastischer Unterstützung der </w:t>
      </w:r>
      <w:proofErr w:type="spellStart"/>
      <w:r w:rsidRPr="00C2054B">
        <w:rPr>
          <w:rFonts w:ascii="Museo Slab 500" w:hAnsi="Museo Slab 500"/>
          <w:i/>
        </w:rPr>
        <w:t>Influencer</w:t>
      </w:r>
      <w:proofErr w:type="spellEnd"/>
      <w:r w:rsidRPr="00C2054B">
        <w:rPr>
          <w:rFonts w:ascii="Museo Slab 500" w:hAnsi="Museo Slab 500"/>
          <w:i/>
        </w:rPr>
        <w:t xml:space="preserve"> starke 18.000 Euro, dank derer über den Daumen gepeilt zwei Brunnen entstehen können.</w:t>
      </w:r>
    </w:p>
    <w:p w14:paraId="4486FA34" w14:textId="77777777" w:rsidR="00C2054B" w:rsidRPr="00C2054B" w:rsidRDefault="00C2054B" w:rsidP="00C2054B">
      <w:pPr>
        <w:rPr>
          <w:rFonts w:ascii="Museo Slab 500" w:hAnsi="Museo Slab 500"/>
          <w:b/>
        </w:rPr>
      </w:pPr>
      <w:r w:rsidRPr="00C2054B">
        <w:rPr>
          <w:rFonts w:ascii="Museo Slab 500" w:hAnsi="Museo Slab 500"/>
          <w:b/>
        </w:rPr>
        <w:t>„Sauberes Wasser, Toiletten und einen Ort zum Hände waschen, eben die körperliche und gesundheitliche Grundversorgung – das braucht jeder Mensch. Demut, das können wir in der westlichen Welt noch lernen. Keiner hierzulande sollte sich das Recht herausnehmen, zu denken, wir hätten eine überlegene Lebensform oder Art und Weise, wie wir Häuser bauen, uns fortbewegen. Wir sollten uns nicht einbilden, wir wären fortschrittlicher und somit etwas Besseres. Das Leben hier in Äthiopien ist einfach anders. Wir sollten uns nicht anmaßen, das Leben hier zu bewerten oder gar als gut oder schlecht, lebenswert oder nicht zu kategorisieren.“ Jeannine Michaelsen</w:t>
      </w:r>
    </w:p>
    <w:p w14:paraId="0939711D" w14:textId="77777777" w:rsidR="00C2054B" w:rsidRPr="00C2054B" w:rsidRDefault="00C2054B" w:rsidP="00C2054B">
      <w:pPr>
        <w:rPr>
          <w:rFonts w:ascii="Museo Slab 500" w:hAnsi="Museo Slab 500"/>
        </w:rPr>
      </w:pPr>
      <w:r w:rsidRPr="00C2054B">
        <w:rPr>
          <w:rFonts w:ascii="Museo Slab 500" w:hAnsi="Museo Slab 500"/>
        </w:rPr>
        <w:t xml:space="preserve">Seit 2006 unterstützt Viva </w:t>
      </w:r>
      <w:proofErr w:type="spellStart"/>
      <w:r w:rsidRPr="00C2054B">
        <w:rPr>
          <w:rFonts w:ascii="Museo Slab 500" w:hAnsi="Museo Slab 500"/>
        </w:rPr>
        <w:t>con</w:t>
      </w:r>
      <w:proofErr w:type="spellEnd"/>
      <w:r w:rsidRPr="00C2054B">
        <w:rPr>
          <w:rFonts w:ascii="Museo Slab 500" w:hAnsi="Museo Slab 500"/>
        </w:rPr>
        <w:t xml:space="preserve"> Agua Wasserprojekte </w:t>
      </w:r>
      <w:r w:rsidR="00300E9B">
        <w:rPr>
          <w:rFonts w:ascii="Museo Slab 500" w:hAnsi="Museo Slab 500"/>
        </w:rPr>
        <w:t>der äthiopischen Welthungerhilfe in Addis Abeba und im gesamten Land</w:t>
      </w:r>
      <w:r w:rsidRPr="00C2054B">
        <w:rPr>
          <w:rFonts w:ascii="Museo Slab 500" w:hAnsi="Museo Slab 500"/>
        </w:rPr>
        <w:t xml:space="preserve">, wodurch sich langjährige Partnerschaften, Freundschaften und jede Menge Action für sauberes Trinkwasser entwickelt haben. Seit 2017 fährt das erste mobile Bohrgerät </w:t>
      </w:r>
      <w:proofErr w:type="spellStart"/>
      <w:r w:rsidRPr="00C2054B">
        <w:rPr>
          <w:rFonts w:ascii="Museo Slab 500" w:hAnsi="Museo Slab 500"/>
        </w:rPr>
        <w:t>inspired</w:t>
      </w:r>
      <w:proofErr w:type="spellEnd"/>
      <w:r w:rsidRPr="00C2054B">
        <w:rPr>
          <w:rFonts w:ascii="Museo Slab 500" w:hAnsi="Museo Slab 500"/>
        </w:rPr>
        <w:t xml:space="preserve"> </w:t>
      </w:r>
      <w:proofErr w:type="spellStart"/>
      <w:r w:rsidRPr="00C2054B">
        <w:rPr>
          <w:rFonts w:ascii="Museo Slab 500" w:hAnsi="Museo Slab 500"/>
        </w:rPr>
        <w:t>by</w:t>
      </w:r>
      <w:proofErr w:type="spellEnd"/>
      <w:r w:rsidRPr="00C2054B">
        <w:rPr>
          <w:rFonts w:ascii="Museo Slab 500" w:hAnsi="Museo Slab 500"/>
        </w:rPr>
        <w:t xml:space="preserve"> Viva </w:t>
      </w:r>
      <w:proofErr w:type="spellStart"/>
      <w:r w:rsidRPr="00C2054B">
        <w:rPr>
          <w:rFonts w:ascii="Museo Slab 500" w:hAnsi="Museo Slab 500"/>
        </w:rPr>
        <w:t>con</w:t>
      </w:r>
      <w:proofErr w:type="spellEnd"/>
      <w:r w:rsidRPr="00C2054B">
        <w:rPr>
          <w:rFonts w:ascii="Museo Slab 500" w:hAnsi="Museo Slab 500"/>
        </w:rPr>
        <w:t xml:space="preserve"> Agua, welches liebevoll auf den Namen John’s </w:t>
      </w:r>
      <w:proofErr w:type="spellStart"/>
      <w:r w:rsidRPr="00C2054B">
        <w:rPr>
          <w:rFonts w:ascii="Museo Slab 500" w:hAnsi="Museo Slab 500"/>
        </w:rPr>
        <w:t>Rig</w:t>
      </w:r>
      <w:proofErr w:type="spellEnd"/>
      <w:r w:rsidRPr="00C2054B">
        <w:rPr>
          <w:rFonts w:ascii="Museo Slab 500" w:hAnsi="Museo Slab 500"/>
        </w:rPr>
        <w:t xml:space="preserve"> getauft wurde, durch Äthiopien. Doch wie funktioniert so ein mobiles Bohrgerät? Um das herauszufinden, startet </w:t>
      </w:r>
      <w:proofErr w:type="spellStart"/>
      <w:r w:rsidRPr="00C2054B">
        <w:rPr>
          <w:rFonts w:ascii="Museo Slab 500" w:hAnsi="Museo Slab 500"/>
        </w:rPr>
        <w:t>Fynn</w:t>
      </w:r>
      <w:proofErr w:type="spellEnd"/>
      <w:r w:rsidRPr="00C2054B">
        <w:rPr>
          <w:rFonts w:ascii="Museo Slab 500" w:hAnsi="Museo Slab 500"/>
        </w:rPr>
        <w:t xml:space="preserve"> </w:t>
      </w:r>
      <w:proofErr w:type="spellStart"/>
      <w:r w:rsidRPr="00C2054B">
        <w:rPr>
          <w:rFonts w:ascii="Museo Slab 500" w:hAnsi="Museo Slab 500"/>
        </w:rPr>
        <w:t>Kliemann</w:t>
      </w:r>
      <w:proofErr w:type="spellEnd"/>
      <w:r w:rsidRPr="00C2054B">
        <w:rPr>
          <w:rFonts w:ascii="Museo Slab 500" w:hAnsi="Museo Slab 500"/>
        </w:rPr>
        <w:t xml:space="preserve"> sein erstes Praktikum beim Drilling Master </w:t>
      </w:r>
      <w:proofErr w:type="spellStart"/>
      <w:r w:rsidRPr="00C2054B">
        <w:rPr>
          <w:rFonts w:ascii="Museo Slab 500" w:hAnsi="Museo Slab 500"/>
        </w:rPr>
        <w:t>Melkie</w:t>
      </w:r>
      <w:proofErr w:type="spellEnd"/>
      <w:r w:rsidRPr="00C2054B">
        <w:rPr>
          <w:rFonts w:ascii="Museo Slab 500" w:hAnsi="Museo Slab 500"/>
        </w:rPr>
        <w:t xml:space="preserve">. „Ich habe mir gewünscht mindestens eine Woche hart anzupacken und einen Brunnen von A bis Z zu bohren. Jetzt habe ich live gesehen, dass es nicht so easy ist, wie ich mir das vorgestellt habe.“ sagt </w:t>
      </w:r>
      <w:proofErr w:type="spellStart"/>
      <w:r w:rsidRPr="00C2054B">
        <w:rPr>
          <w:rFonts w:ascii="Museo Slab 500" w:hAnsi="Museo Slab 500"/>
        </w:rPr>
        <w:t>Fynn</w:t>
      </w:r>
      <w:proofErr w:type="spellEnd"/>
      <w:r w:rsidRPr="00C2054B">
        <w:rPr>
          <w:rFonts w:ascii="Museo Slab 500" w:hAnsi="Museo Slab 500"/>
        </w:rPr>
        <w:t xml:space="preserve"> nach seinem Praktikum.</w:t>
      </w:r>
    </w:p>
    <w:p w14:paraId="7BB51F4D" w14:textId="77777777" w:rsidR="00C2054B" w:rsidRPr="00C2054B" w:rsidRDefault="00C2054B" w:rsidP="00C2054B">
      <w:pPr>
        <w:rPr>
          <w:rFonts w:ascii="Museo Slab 500" w:hAnsi="Museo Slab 500"/>
        </w:rPr>
      </w:pPr>
      <w:r w:rsidRPr="00C2054B">
        <w:rPr>
          <w:rFonts w:ascii="Museo Slab 500" w:hAnsi="Museo Slab 500"/>
        </w:rPr>
        <w:t xml:space="preserve">Denn für einen sauberen Brunnen benötigt es mehr als nur ein Bohrgerät. Ein Hydro-Geologe muss im Vorfeld einen geeigneten Ort identifizieren und nach der Bohrung muss gewährleistet werden, dass das Wasser auch nach der Entnahme sauber gehalten wird. Deshalb achtet Viva </w:t>
      </w:r>
      <w:proofErr w:type="spellStart"/>
      <w:r w:rsidRPr="00C2054B">
        <w:rPr>
          <w:rFonts w:ascii="Museo Slab 500" w:hAnsi="Museo Slab 500"/>
        </w:rPr>
        <w:t>con</w:t>
      </w:r>
      <w:proofErr w:type="spellEnd"/>
      <w:r w:rsidRPr="00C2054B">
        <w:rPr>
          <w:rFonts w:ascii="Museo Slab 500" w:hAnsi="Museo Slab 500"/>
        </w:rPr>
        <w:t xml:space="preserve"> Agua auf einen ganzheitlichen Projektansatz und integriert die Sensibilisierungsarbeit im Hygiene- und Sanitärbereich ganz bewusst in die WASH-Projekte.</w:t>
      </w:r>
    </w:p>
    <w:p w14:paraId="6E7ECEE5" w14:textId="77777777" w:rsidR="00C2054B" w:rsidRPr="00C2054B" w:rsidRDefault="00C2054B" w:rsidP="00C2054B">
      <w:pPr>
        <w:rPr>
          <w:rFonts w:ascii="Museo Slab 500" w:hAnsi="Museo Slab 500"/>
        </w:rPr>
      </w:pPr>
      <w:r w:rsidRPr="00C2054B">
        <w:rPr>
          <w:rFonts w:ascii="Museo Slab 500" w:hAnsi="Museo Slab 500"/>
        </w:rPr>
        <w:t xml:space="preserve">Auch das </w:t>
      </w:r>
      <w:proofErr w:type="spellStart"/>
      <w:r w:rsidRPr="00C2054B">
        <w:rPr>
          <w:rFonts w:ascii="Museo Slab 500" w:hAnsi="Museo Slab 500"/>
        </w:rPr>
        <w:t>Social</w:t>
      </w:r>
      <w:proofErr w:type="spellEnd"/>
      <w:r w:rsidRPr="00C2054B">
        <w:rPr>
          <w:rFonts w:ascii="Museo Slab 500" w:hAnsi="Museo Slab 500"/>
        </w:rPr>
        <w:t xml:space="preserve"> Business Unternehmen Goldeimer, das sich aus dem Viva </w:t>
      </w:r>
      <w:proofErr w:type="spellStart"/>
      <w:r w:rsidRPr="00C2054B">
        <w:rPr>
          <w:rFonts w:ascii="Museo Slab 500" w:hAnsi="Museo Slab 500"/>
        </w:rPr>
        <w:t>con</w:t>
      </w:r>
      <w:proofErr w:type="spellEnd"/>
      <w:r w:rsidRPr="00C2054B">
        <w:rPr>
          <w:rFonts w:ascii="Museo Slab 500" w:hAnsi="Museo Slab 500"/>
        </w:rPr>
        <w:t xml:space="preserve"> Agua Netzwerk heraus entwickelt sowie ausgegründet hat und seit 2014 für einen weltweit sicheren Zugang zu Sanitärversorgungen einsetzt, ist nun 2019 das erste Mal zu einem Projekt nach Äthiopien aufgebrochen. </w:t>
      </w:r>
      <w:proofErr w:type="spellStart"/>
      <w:r w:rsidRPr="00C2054B">
        <w:rPr>
          <w:rFonts w:ascii="Museo Slab 500" w:hAnsi="Museo Slab 500"/>
        </w:rPr>
        <w:t>Fynn</w:t>
      </w:r>
      <w:proofErr w:type="spellEnd"/>
      <w:r w:rsidRPr="00C2054B">
        <w:rPr>
          <w:rFonts w:ascii="Museo Slab 500" w:hAnsi="Museo Slab 500"/>
        </w:rPr>
        <w:t xml:space="preserve">, </w:t>
      </w:r>
      <w:proofErr w:type="spellStart"/>
      <w:r w:rsidRPr="00C2054B">
        <w:rPr>
          <w:rFonts w:ascii="Museo Slab 500" w:hAnsi="Museo Slab 500"/>
        </w:rPr>
        <w:t>Mogli</w:t>
      </w:r>
      <w:proofErr w:type="spellEnd"/>
      <w:r w:rsidRPr="00C2054B">
        <w:rPr>
          <w:rFonts w:ascii="Museo Slab 500" w:hAnsi="Museo Slab 500"/>
        </w:rPr>
        <w:t xml:space="preserve"> und </w:t>
      </w:r>
      <w:proofErr w:type="spellStart"/>
      <w:r w:rsidRPr="00C2054B">
        <w:rPr>
          <w:rFonts w:ascii="Museo Slab 500" w:hAnsi="Museo Slab 500"/>
        </w:rPr>
        <w:t>Jaennine</w:t>
      </w:r>
      <w:proofErr w:type="spellEnd"/>
      <w:r w:rsidRPr="00C2054B">
        <w:rPr>
          <w:rFonts w:ascii="Museo Slab 500" w:hAnsi="Museo Slab 500"/>
        </w:rPr>
        <w:t xml:space="preserve"> treffen die Crew in der Hauptstadt Addis Abeba und bauen zusammen mit den Menschen vor Ort die ersten beiden Eco-Toiletten im Land – natürlich aus </w:t>
      </w:r>
      <w:proofErr w:type="spellStart"/>
      <w:r w:rsidRPr="00C2054B">
        <w:rPr>
          <w:rFonts w:ascii="Museo Slab 500" w:hAnsi="Museo Slab 500"/>
        </w:rPr>
        <w:t>recycleten</w:t>
      </w:r>
      <w:proofErr w:type="spellEnd"/>
      <w:r w:rsidRPr="00C2054B">
        <w:rPr>
          <w:rFonts w:ascii="Museo Slab 500" w:hAnsi="Museo Slab 500"/>
        </w:rPr>
        <w:t xml:space="preserve"> Materialien. Drei Tage lang wird zusammen gesägt, geschraubt und alles Viva </w:t>
      </w:r>
      <w:proofErr w:type="spellStart"/>
      <w:r w:rsidRPr="00C2054B">
        <w:rPr>
          <w:rFonts w:ascii="Museo Slab 500" w:hAnsi="Museo Slab 500"/>
        </w:rPr>
        <w:t>con</w:t>
      </w:r>
      <w:proofErr w:type="spellEnd"/>
      <w:r w:rsidRPr="00C2054B">
        <w:rPr>
          <w:rFonts w:ascii="Museo Slab 500" w:hAnsi="Museo Slab 500"/>
        </w:rPr>
        <w:t xml:space="preserve"> Agua getreu künstlerisch gestaltet. „Unsere Crew hat eine Toilette gebaut, das war krass. Es wurden unheimlich viele Pläne für die Zukunft geschmiedet und nebenbei noch ein Brunnen gebohrt. Wir haben viele Projekte angeschaut und mit Leuten </w:t>
      </w:r>
      <w:proofErr w:type="spellStart"/>
      <w:r w:rsidRPr="00C2054B">
        <w:rPr>
          <w:rFonts w:ascii="Museo Slab 500" w:hAnsi="Museo Slab 500"/>
        </w:rPr>
        <w:t>connected</w:t>
      </w:r>
      <w:proofErr w:type="spellEnd"/>
      <w:r w:rsidRPr="00C2054B">
        <w:rPr>
          <w:rFonts w:ascii="Museo Slab 500" w:hAnsi="Museo Slab 500"/>
        </w:rPr>
        <w:t xml:space="preserve"> “ beschreibt </w:t>
      </w:r>
      <w:proofErr w:type="spellStart"/>
      <w:r w:rsidRPr="00C2054B">
        <w:rPr>
          <w:rFonts w:ascii="Museo Slab 500" w:hAnsi="Museo Slab 500"/>
        </w:rPr>
        <w:t>Fynn</w:t>
      </w:r>
      <w:proofErr w:type="spellEnd"/>
      <w:r w:rsidRPr="00C2054B">
        <w:rPr>
          <w:rFonts w:ascii="Museo Slab 500" w:hAnsi="Museo Slab 500"/>
        </w:rPr>
        <w:t xml:space="preserve"> seine Erfahrungen der Projektreise.</w:t>
      </w:r>
    </w:p>
    <w:p w14:paraId="11D42633" w14:textId="77777777" w:rsidR="00C2054B" w:rsidRDefault="00C2054B" w:rsidP="00C2054B">
      <w:pPr>
        <w:rPr>
          <w:rFonts w:ascii="Museo Slab 500" w:hAnsi="Museo Slab 500"/>
        </w:rPr>
      </w:pPr>
      <w:proofErr w:type="spellStart"/>
      <w:r w:rsidRPr="00C2054B">
        <w:rPr>
          <w:rFonts w:ascii="Museo Slab 500" w:hAnsi="Museo Slab 500"/>
        </w:rPr>
        <w:t>Mogli</w:t>
      </w:r>
      <w:proofErr w:type="spellEnd"/>
      <w:r w:rsidRPr="00C2054B">
        <w:rPr>
          <w:rFonts w:ascii="Museo Slab 500" w:hAnsi="Museo Slab 500"/>
        </w:rPr>
        <w:t xml:space="preserve">, </w:t>
      </w:r>
      <w:proofErr w:type="spellStart"/>
      <w:r w:rsidRPr="00C2054B">
        <w:rPr>
          <w:rFonts w:ascii="Museo Slab 500" w:hAnsi="Museo Slab 500"/>
        </w:rPr>
        <w:t>Fynn</w:t>
      </w:r>
      <w:proofErr w:type="spellEnd"/>
      <w:r w:rsidRPr="00C2054B">
        <w:rPr>
          <w:rFonts w:ascii="Museo Slab 500" w:hAnsi="Museo Slab 500"/>
        </w:rPr>
        <w:t xml:space="preserve"> </w:t>
      </w:r>
      <w:proofErr w:type="spellStart"/>
      <w:r w:rsidRPr="00C2054B">
        <w:rPr>
          <w:rFonts w:ascii="Museo Slab 500" w:hAnsi="Museo Slab 500"/>
        </w:rPr>
        <w:t>Kliemann</w:t>
      </w:r>
      <w:proofErr w:type="spellEnd"/>
      <w:r w:rsidRPr="00C2054B">
        <w:rPr>
          <w:rFonts w:ascii="Museo Slab 500" w:hAnsi="Museo Slab 500"/>
        </w:rPr>
        <w:t xml:space="preserve"> und </w:t>
      </w:r>
      <w:proofErr w:type="spellStart"/>
      <w:r w:rsidRPr="00C2054B">
        <w:rPr>
          <w:rFonts w:ascii="Museo Slab 500" w:hAnsi="Museo Slab 500"/>
        </w:rPr>
        <w:t>Jaennine</w:t>
      </w:r>
      <w:proofErr w:type="spellEnd"/>
      <w:r w:rsidRPr="00C2054B">
        <w:rPr>
          <w:rFonts w:ascii="Museo Slab 500" w:hAnsi="Museo Slab 500"/>
        </w:rPr>
        <w:t xml:space="preserve"> Michaelsen tauchen komplett in die äthiopische Kultur ein. „Wir begegneten wahnsinnig gastfreundlichen, offenen Menschen, die einem mit allem was sie haben, egal wie viel oder wenig das ist, </w:t>
      </w:r>
      <w:proofErr w:type="gramStart"/>
      <w:r w:rsidRPr="00C2054B">
        <w:rPr>
          <w:rFonts w:ascii="Museo Slab 500" w:hAnsi="Museo Slab 500"/>
        </w:rPr>
        <w:t>entgegen treten</w:t>
      </w:r>
      <w:proofErr w:type="gramEnd"/>
      <w:r w:rsidRPr="00C2054B">
        <w:rPr>
          <w:rFonts w:ascii="Museo Slab 500" w:hAnsi="Museo Slab 500"/>
        </w:rPr>
        <w:t xml:space="preserve">. Es wird sich herzlich begrüßt, umarmt und gemeinsam getanzt, gegessen und getrunken“, beschreibt Jeannine die Zeit. </w:t>
      </w:r>
    </w:p>
    <w:p w14:paraId="12CA2183" w14:textId="77777777" w:rsidR="00C2054B" w:rsidRPr="00C2054B" w:rsidRDefault="00C2054B" w:rsidP="00C2054B">
      <w:pPr>
        <w:rPr>
          <w:rFonts w:ascii="Museo Slab 500" w:hAnsi="Museo Slab 500"/>
        </w:rPr>
      </w:pPr>
      <w:r w:rsidRPr="00C2054B">
        <w:rPr>
          <w:rFonts w:ascii="Museo Slab 500" w:hAnsi="Museo Slab 500"/>
        </w:rPr>
        <w:lastRenderedPageBreak/>
        <w:t xml:space="preserve">Sängerin </w:t>
      </w:r>
      <w:proofErr w:type="spellStart"/>
      <w:r w:rsidRPr="00C2054B">
        <w:rPr>
          <w:rFonts w:ascii="Museo Slab 500" w:hAnsi="Museo Slab 500"/>
        </w:rPr>
        <w:t>Mogli</w:t>
      </w:r>
      <w:proofErr w:type="spellEnd"/>
      <w:r w:rsidRPr="00C2054B">
        <w:rPr>
          <w:rFonts w:ascii="Museo Slab 500" w:hAnsi="Museo Slab 500"/>
        </w:rPr>
        <w:t xml:space="preserve"> spielt ein spontanes Konzert und mal wieder zeigt sich, dass die universelle Sprache der Musik Menschen aus aller Welt verbindet. Jeannine: „Wir haben sehr viel von Äthiopien mitbekommen, vor allem die Menschen erlebt, den Reichtum ihrer Kultur und natürlich auch den Wunsch nach Veränderung und Weiterentwicklung.“</w:t>
      </w:r>
    </w:p>
    <w:p w14:paraId="6F744DCB" w14:textId="77777777" w:rsidR="00C2054B" w:rsidRPr="00C2054B" w:rsidRDefault="00C2054B" w:rsidP="00C2054B">
      <w:pPr>
        <w:rPr>
          <w:rFonts w:ascii="Museo Slab 500" w:hAnsi="Museo Slab 500"/>
        </w:rPr>
      </w:pPr>
      <w:r w:rsidRPr="00C2054B">
        <w:rPr>
          <w:rFonts w:ascii="Museo Slab 500" w:hAnsi="Museo Slab 500"/>
        </w:rPr>
        <w:t xml:space="preserve">Nach der Abreise aus Äthiopien ist die Arbeit vor Ort aber nicht getan. John’s </w:t>
      </w:r>
      <w:proofErr w:type="spellStart"/>
      <w:r w:rsidRPr="00C2054B">
        <w:rPr>
          <w:rFonts w:ascii="Museo Slab 500" w:hAnsi="Museo Slab 500"/>
        </w:rPr>
        <w:t>Rig</w:t>
      </w:r>
      <w:proofErr w:type="spellEnd"/>
      <w:r w:rsidRPr="00C2054B">
        <w:rPr>
          <w:rFonts w:ascii="Museo Slab 500" w:hAnsi="Museo Slab 500"/>
        </w:rPr>
        <w:t xml:space="preserve"> soll in den nächsten Jahren noch rund 200 Brunnen bohren und damit die Trinkwasserversorgung für über 200.000 Menschen garantieren. Außerdem plant Goldeimer eine Vergrößerung ihres Projektes, wofür sie derzeit noch Spenden sammeln. Mit 5.000 Euro können rund 20 Toiletten gebaut werden und damit 4.000 Menschen der Zugang zu einer gesicherten Sanitärversorgung ermöglicht werden.</w:t>
      </w:r>
    </w:p>
    <w:p w14:paraId="5BD94F38" w14:textId="77777777" w:rsidR="00C2054B" w:rsidRPr="00C2054B" w:rsidRDefault="00C2054B" w:rsidP="00C2054B">
      <w:pPr>
        <w:rPr>
          <w:rFonts w:ascii="Museo Slab 500" w:hAnsi="Museo Slab 500"/>
        </w:rPr>
      </w:pPr>
    </w:p>
    <w:p w14:paraId="3AC0F587" w14:textId="77777777" w:rsidR="00C2054B" w:rsidRPr="00C2054B" w:rsidRDefault="00C2054B" w:rsidP="00C2054B">
      <w:pPr>
        <w:rPr>
          <w:rFonts w:ascii="Museo Slab 500" w:hAnsi="Museo Slab 500"/>
          <w:b/>
        </w:rPr>
      </w:pPr>
      <w:r w:rsidRPr="00C2054B">
        <w:rPr>
          <w:rFonts w:ascii="Museo Slab 500" w:hAnsi="Museo Slab 500"/>
          <w:b/>
        </w:rPr>
        <w:t xml:space="preserve">Viva </w:t>
      </w:r>
      <w:proofErr w:type="spellStart"/>
      <w:r w:rsidRPr="00C2054B">
        <w:rPr>
          <w:rFonts w:ascii="Museo Slab 500" w:hAnsi="Museo Slab 500"/>
          <w:b/>
        </w:rPr>
        <w:t>con</w:t>
      </w:r>
      <w:proofErr w:type="spellEnd"/>
      <w:r w:rsidRPr="00C2054B">
        <w:rPr>
          <w:rFonts w:ascii="Museo Slab 500" w:hAnsi="Museo Slab 500"/>
          <w:b/>
        </w:rPr>
        <w:t xml:space="preserve"> Agua aktiviert und inspiriert - für eine Welt ohne Durst! </w:t>
      </w:r>
      <w:r>
        <w:rPr>
          <w:rFonts w:ascii="Museo Slab 500" w:hAnsi="Museo Slab 500"/>
          <w:b/>
        </w:rPr>
        <w:br/>
        <w:t>Spenden</w:t>
      </w:r>
      <w:r w:rsidRPr="00C2054B">
        <w:rPr>
          <w:rFonts w:ascii="Museo Slab 500" w:hAnsi="Museo Slab 500"/>
          <w:b/>
        </w:rPr>
        <w:t xml:space="preserve"> jederzeit und easy via vivaconagua.org/spenden</w:t>
      </w:r>
    </w:p>
    <w:p w14:paraId="1798223F" w14:textId="77777777" w:rsidR="00C2054B" w:rsidRPr="00C2054B" w:rsidRDefault="00C2054B" w:rsidP="00C2054B">
      <w:pPr>
        <w:rPr>
          <w:rFonts w:ascii="Museo Slab 500" w:hAnsi="Museo Slab 500"/>
        </w:rPr>
      </w:pPr>
      <w:r w:rsidRPr="00C2054B">
        <w:rPr>
          <w:rFonts w:ascii="Museo Slab 500" w:hAnsi="Museo Slab 500"/>
        </w:rPr>
        <w:t xml:space="preserve">Viva </w:t>
      </w:r>
      <w:proofErr w:type="spellStart"/>
      <w:r w:rsidRPr="00C2054B">
        <w:rPr>
          <w:rFonts w:ascii="Museo Slab 500" w:hAnsi="Museo Slab 500"/>
        </w:rPr>
        <w:t>con</w:t>
      </w:r>
      <w:proofErr w:type="spellEnd"/>
      <w:r w:rsidRPr="00C2054B">
        <w:rPr>
          <w:rFonts w:ascii="Museo Slab 500" w:hAnsi="Museo Slab 500"/>
        </w:rPr>
        <w:t xml:space="preserve"> Agua ist ein internationales Netzwerk von Menschen und Organisationen, das sich für den sicheren Zugang zu sauberem Trinkwasser und sanitärer Grundversorgung einsetzt.</w:t>
      </w:r>
    </w:p>
    <w:p w14:paraId="42669B6F" w14:textId="77777777" w:rsidR="00C2054B" w:rsidRPr="00C2054B" w:rsidRDefault="00C2054B" w:rsidP="00C2054B">
      <w:pPr>
        <w:rPr>
          <w:rFonts w:ascii="Museo Slab 500" w:hAnsi="Museo Slab 500"/>
        </w:rPr>
      </w:pPr>
      <w:r w:rsidRPr="00C2054B">
        <w:rPr>
          <w:rFonts w:ascii="Museo Slab 500" w:hAnsi="Museo Slab 500"/>
        </w:rPr>
        <w:t xml:space="preserve">2006 wurde der gemeinnützige Verein Viva </w:t>
      </w:r>
      <w:proofErr w:type="spellStart"/>
      <w:r w:rsidRPr="00C2054B">
        <w:rPr>
          <w:rFonts w:ascii="Museo Slab 500" w:hAnsi="Museo Slab 500"/>
        </w:rPr>
        <w:t>con</w:t>
      </w:r>
      <w:proofErr w:type="spellEnd"/>
      <w:r w:rsidRPr="00C2054B">
        <w:rPr>
          <w:rFonts w:ascii="Museo Slab 500" w:hAnsi="Museo Slab 500"/>
        </w:rPr>
        <w:t xml:space="preserve"> Agua de Sankt Pauli ins Leben gerufen. Inzwischen unterstützen die Vision „WASSER FÜR ALLE- ALLE FÜR WASSER“ mehr als 10.000 ehrenamtliche </w:t>
      </w:r>
      <w:proofErr w:type="spellStart"/>
      <w:r w:rsidRPr="00C2054B">
        <w:rPr>
          <w:rFonts w:ascii="Museo Slab 500" w:hAnsi="Museo Slab 500"/>
        </w:rPr>
        <w:t>Supporter</w:t>
      </w:r>
      <w:proofErr w:type="spellEnd"/>
      <w:r w:rsidRPr="00C2054B">
        <w:rPr>
          <w:rFonts w:ascii="Museo Slab 500" w:hAnsi="Museo Slab 500"/>
        </w:rPr>
        <w:t>, die mit zahllosen Aktionen und ebenso viel Spaß Spenden für WASH-Projekte weltweit sammeln- darunter auch Künstler und Musiker. Gemeinsam mit der Welthungerhilfe und lokalen Partnerorganisationen konnte die Bewegung so bereits circa 3 Millionen Menschen in WASH-Projekten (</w:t>
      </w:r>
      <w:proofErr w:type="spellStart"/>
      <w:r w:rsidRPr="00C2054B">
        <w:rPr>
          <w:rFonts w:ascii="Museo Slab 500" w:hAnsi="Museo Slab 500"/>
        </w:rPr>
        <w:t>WAter</w:t>
      </w:r>
      <w:proofErr w:type="spellEnd"/>
      <w:r w:rsidRPr="00C2054B">
        <w:rPr>
          <w:rFonts w:ascii="Museo Slab 500" w:hAnsi="Museo Slab 500"/>
        </w:rPr>
        <w:t xml:space="preserve">, </w:t>
      </w:r>
      <w:proofErr w:type="spellStart"/>
      <w:r w:rsidRPr="00C2054B">
        <w:rPr>
          <w:rFonts w:ascii="Museo Slab 500" w:hAnsi="Museo Slab 500"/>
        </w:rPr>
        <w:t>Sanitation</w:t>
      </w:r>
      <w:proofErr w:type="spellEnd"/>
      <w:r w:rsidRPr="00C2054B">
        <w:rPr>
          <w:rFonts w:ascii="Museo Slab 500" w:hAnsi="Museo Slab 500"/>
        </w:rPr>
        <w:t>, Hygiene) erreichen.</w:t>
      </w:r>
    </w:p>
    <w:p w14:paraId="7565D547" w14:textId="77777777" w:rsidR="00C2054B" w:rsidRPr="00C2054B" w:rsidRDefault="00C2054B" w:rsidP="00C2054B">
      <w:pPr>
        <w:rPr>
          <w:rFonts w:ascii="Museo Slab 500" w:hAnsi="Museo Slab 500"/>
        </w:rPr>
      </w:pPr>
      <w:r w:rsidRPr="00C2054B">
        <w:rPr>
          <w:rFonts w:ascii="Museo Slab 500" w:hAnsi="Museo Slab 500"/>
        </w:rPr>
        <w:t xml:space="preserve">Neben dem Hamburger Verein zählen mittlerweile die Viva </w:t>
      </w:r>
      <w:proofErr w:type="spellStart"/>
      <w:r w:rsidRPr="00C2054B">
        <w:rPr>
          <w:rFonts w:ascii="Museo Slab 500" w:hAnsi="Museo Slab 500"/>
        </w:rPr>
        <w:t>con</w:t>
      </w:r>
      <w:proofErr w:type="spellEnd"/>
      <w:r w:rsidRPr="00C2054B">
        <w:rPr>
          <w:rFonts w:ascii="Museo Slab 500" w:hAnsi="Museo Slab 500"/>
        </w:rPr>
        <w:t xml:space="preserve"> Agua Stiftung und lokal aktive Viva </w:t>
      </w:r>
      <w:proofErr w:type="spellStart"/>
      <w:r w:rsidRPr="00C2054B">
        <w:rPr>
          <w:rFonts w:ascii="Museo Slab 500" w:hAnsi="Museo Slab 500"/>
        </w:rPr>
        <w:t>con</w:t>
      </w:r>
      <w:proofErr w:type="spellEnd"/>
      <w:r w:rsidRPr="00C2054B">
        <w:rPr>
          <w:rFonts w:ascii="Museo Slab 500" w:hAnsi="Museo Slab 500"/>
        </w:rPr>
        <w:t xml:space="preserve"> Agua-Vereine in Uganda, Österreich, den Niederlanden und der Schweiz zum international tätigen Netzwerk. Darüber hinaus unterstützen die ausgegründeten </w:t>
      </w:r>
      <w:proofErr w:type="spellStart"/>
      <w:r w:rsidRPr="00C2054B">
        <w:rPr>
          <w:rFonts w:ascii="Museo Slab 500" w:hAnsi="Museo Slab 500"/>
        </w:rPr>
        <w:t>Social</w:t>
      </w:r>
      <w:proofErr w:type="spellEnd"/>
      <w:r w:rsidRPr="00C2054B">
        <w:rPr>
          <w:rFonts w:ascii="Museo Slab 500" w:hAnsi="Museo Slab 500"/>
        </w:rPr>
        <w:t xml:space="preserve"> Business Unternehmen Viva </w:t>
      </w:r>
      <w:proofErr w:type="spellStart"/>
      <w:r w:rsidRPr="00C2054B">
        <w:rPr>
          <w:rFonts w:ascii="Museo Slab 500" w:hAnsi="Museo Slab 500"/>
        </w:rPr>
        <w:t>con</w:t>
      </w:r>
      <w:proofErr w:type="spellEnd"/>
      <w:r w:rsidRPr="00C2054B">
        <w:rPr>
          <w:rFonts w:ascii="Museo Slab 500" w:hAnsi="Museo Slab 500"/>
        </w:rPr>
        <w:t xml:space="preserve"> Agua Wasser GmbH, Viva </w:t>
      </w:r>
      <w:proofErr w:type="spellStart"/>
      <w:r w:rsidRPr="00C2054B">
        <w:rPr>
          <w:rFonts w:ascii="Museo Slab 500" w:hAnsi="Museo Slab 500"/>
        </w:rPr>
        <w:t>con</w:t>
      </w:r>
      <w:proofErr w:type="spellEnd"/>
      <w:r w:rsidRPr="00C2054B">
        <w:rPr>
          <w:rFonts w:ascii="Museo Slab 500" w:hAnsi="Museo Slab 500"/>
        </w:rPr>
        <w:t xml:space="preserve"> Agua ARTS gGmbH und Goldeimer gGmbH mit ihren Aktivitäten die Trinkwasser- und Sanitärprojekte von </w:t>
      </w:r>
      <w:proofErr w:type="spellStart"/>
      <w:r w:rsidRPr="00C2054B">
        <w:rPr>
          <w:rFonts w:ascii="Museo Slab 500" w:hAnsi="Museo Slab 500"/>
        </w:rPr>
        <w:t>VcA</w:t>
      </w:r>
      <w:proofErr w:type="spellEnd"/>
      <w:r w:rsidRPr="00C2054B">
        <w:rPr>
          <w:rFonts w:ascii="Museo Slab 500" w:hAnsi="Museo Slab 500"/>
        </w:rPr>
        <w:t>.</w:t>
      </w:r>
    </w:p>
    <w:p w14:paraId="5EB3EA78" w14:textId="77777777" w:rsidR="00C2054B" w:rsidRPr="00C2054B" w:rsidRDefault="00C2054B" w:rsidP="00C2054B">
      <w:pPr>
        <w:rPr>
          <w:rFonts w:ascii="Museo Slab 500" w:hAnsi="Museo Slab 500"/>
        </w:rPr>
      </w:pPr>
      <w:r w:rsidRPr="00C2054B">
        <w:rPr>
          <w:rFonts w:ascii="Museo Slab 500" w:hAnsi="Museo Slab 500"/>
        </w:rPr>
        <w:t>WASSER FÜR ALLE - ALLE FÜR WASSER!</w:t>
      </w:r>
    </w:p>
    <w:p w14:paraId="3736EA2A" w14:textId="77777777" w:rsidR="00C2054B" w:rsidRPr="00C2054B" w:rsidRDefault="00C2054B" w:rsidP="00C2054B">
      <w:pPr>
        <w:rPr>
          <w:rFonts w:ascii="Museo Slab 500" w:hAnsi="Museo Slab 500"/>
        </w:rPr>
      </w:pPr>
    </w:p>
    <w:p w14:paraId="50C22EAA" w14:textId="77777777" w:rsidR="00C2054B" w:rsidRPr="00C2054B" w:rsidRDefault="00C2054B" w:rsidP="00C2054B">
      <w:pPr>
        <w:rPr>
          <w:rFonts w:ascii="Museo Slab 500" w:hAnsi="Museo Slab 500"/>
        </w:rPr>
      </w:pPr>
    </w:p>
    <w:p w14:paraId="44850EB1" w14:textId="77777777" w:rsidR="00C2054B" w:rsidRPr="00C2054B" w:rsidRDefault="00C2054B" w:rsidP="00C2054B">
      <w:pPr>
        <w:rPr>
          <w:rFonts w:ascii="Museo Slab 500" w:hAnsi="Museo Slab 500"/>
        </w:rPr>
      </w:pPr>
    </w:p>
    <w:p w14:paraId="3F917B76" w14:textId="77777777" w:rsidR="00AE40BC" w:rsidRPr="00AE40BC" w:rsidRDefault="00467604" w:rsidP="00812ADB">
      <w:pPr>
        <w:rPr>
          <w:rFonts w:ascii="Museo Slab 500" w:hAnsi="Museo Slab 500"/>
        </w:rPr>
      </w:pPr>
      <w:r>
        <w:rPr>
          <w:noProof/>
          <w:lang w:eastAsia="de-DE"/>
        </w:rPr>
        <mc:AlternateContent>
          <mc:Choice Requires="wps">
            <w:drawing>
              <wp:anchor distT="45720" distB="45720" distL="114300" distR="114300" simplePos="0" relativeHeight="251664384" behindDoc="1" locked="0" layoutInCell="1" allowOverlap="1" wp14:anchorId="3226E8B3" wp14:editId="19B9F94A">
                <wp:simplePos x="0" y="0"/>
                <wp:positionH relativeFrom="margin">
                  <wp:posOffset>2639060</wp:posOffset>
                </wp:positionH>
                <wp:positionV relativeFrom="page">
                  <wp:posOffset>9130030</wp:posOffset>
                </wp:positionV>
                <wp:extent cx="2802255" cy="14605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460500"/>
                        </a:xfrm>
                        <a:prstGeom prst="rect">
                          <a:avLst/>
                        </a:prstGeom>
                        <a:noFill/>
                        <a:ln w="9525">
                          <a:noFill/>
                          <a:miter lim="800000"/>
                          <a:headEnd/>
                          <a:tailEnd/>
                        </a:ln>
                      </wps:spPr>
                      <wps:txbx>
                        <w:txbxContent>
                          <w:p w14:paraId="258AB89A" w14:textId="77777777" w:rsidR="00AE40BC" w:rsidRPr="00467604" w:rsidRDefault="00AE40BC"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Vorstandvorsitzender</w:t>
                            </w:r>
                          </w:p>
                          <w:p w14:paraId="55D8AA23"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Tobias Rau</w:t>
                            </w:r>
                          </w:p>
                          <w:p w14:paraId="7403D169" w14:textId="77777777" w:rsidR="00AE40BC" w:rsidRPr="00467604" w:rsidRDefault="00AE40BC"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 xml:space="preserve">Steuernummer </w:t>
                            </w:r>
                            <w:r w:rsidRPr="00467604">
                              <w:rPr>
                                <w:rFonts w:ascii="Museo Slab 500" w:hAnsi="Museo Slab 500"/>
                                <w:color w:val="262626" w:themeColor="text1" w:themeTint="D9"/>
                                <w:sz w:val="18"/>
                                <w:szCs w:val="18"/>
                              </w:rPr>
                              <w:t>17/454/04711</w:t>
                            </w:r>
                          </w:p>
                          <w:p w14:paraId="51859B09"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Finanzamt Hamburg Nord</w:t>
                            </w:r>
                          </w:p>
                          <w:p w14:paraId="0D9985B5" w14:textId="77777777" w:rsidR="00AE40BC" w:rsidRPr="00467604" w:rsidRDefault="00AE40BC"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 xml:space="preserve">Spendenkonto </w:t>
                            </w:r>
                          </w:p>
                          <w:p w14:paraId="55AB37A3"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Hamburger Sparkasse</w:t>
                            </w:r>
                          </w:p>
                          <w:p w14:paraId="24823B9D"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IBAN DE58200505501268135181</w:t>
                            </w:r>
                          </w:p>
                          <w:p w14:paraId="3335AFE2"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BIC HASPDEHHXXX</w:t>
                            </w:r>
                          </w:p>
                          <w:p w14:paraId="2DA92D45" w14:textId="77777777" w:rsidR="00AE40BC" w:rsidRPr="00467604" w:rsidRDefault="00AE40BC" w:rsidP="00AE40BC">
                            <w:pPr>
                              <w:spacing w:after="0" w:line="276" w:lineRule="auto"/>
                              <w:rPr>
                                <w:rFonts w:ascii="Museo Slab 500" w:hAnsi="Museo Slab 500"/>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26E8B3" id="_x0000_t202" coordsize="21600,21600" o:spt="202" path="m0,0l0,21600,21600,21600,21600,0xe">
                <v:stroke joinstyle="miter"/>
                <v:path gradientshapeok="t" o:connecttype="rect"/>
              </v:shapetype>
              <v:shape id="Textfeld 2" o:spid="_x0000_s1026" type="#_x0000_t202" style="position:absolute;margin-left:207.8pt;margin-top:718.9pt;width:220.65pt;height:115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lmQw4CAADzAwAADgAAAGRycy9lMm9Eb2MueG1srFPbbtswDH0fsH8Q9L7Y8eIuNaIUXbsMA7oL&#10;0O4DFFmOhUmiJimxs68fJadpsL0N84MgmuQhzyG1uhmNJgfpgwLL6HxWUiKtgFbZHaPfnzZvlpSE&#10;yG3LNVjJ6FEGerN+/Wo1uEZW0INupScIYkMzOEb7GF1TFEH00vAwAyctOjvwhkc0/a5oPR8Q3eii&#10;KsurYgDfOg9ChoB/7ycnXWf8rpMifu26ICPRjGJvMZ8+n9t0FusVb3aeu16JUxv8H7owXFkseoa6&#10;55GTvVd/QRklPATo4kyAKaDrlJCZA7KZl3+weey5k5kLihPcWabw/2DFl8M3T1TL6FtKLDc4oic5&#10;xk7qllRJncGFBoMeHYbF8T2MOOXMNLgHED8CsXDXc7uTt97D0EveYnfzlFlcpE44IYFsh8/QYhm+&#10;j5CBxs6bJB2KQRAdp3Q8TwZbIQJ/VsuyquqaEoG++eKqrMs8u4I3z+nOh/hRgiHpwqjH0Wd4fngI&#10;MbXDm+eQVM3CRmmdx68tGRi9rqs6J1x4jIq4nVoZRpdl+qZ9SSw/2DYnR670dMcC2p5oJ6YT5zhu&#10;RwxMWmyhPaIAHqYtxFeDlx78L0oG3EBGw88995IS/cmiiNfzxSKtbDYW9bsKDX/p2V56uBUIxWik&#10;ZLrexbzmiWtwtyj2RmUZXjo59YqbldU5vYK0upd2jnp5q+vfAAAA//8DAFBLAwQUAAYACAAAACEA&#10;i6KW9uAAAAANAQAADwAAAGRycy9kb3ducmV2LnhtbEyPwU7DMBBE70j8g7VI3KjT0rptGqeqUFuO&#10;QIk4u7FJIuK1Zbtp+HuWExx35ml2ptiOtmeDCbFzKGE6yYAZrJ3usJFQvR8eVsBiUqhV79BI+DYR&#10;tuXtTaFy7a74ZoZTahiFYMyVhDYln3Me69ZYFSfOGyTv0wWrEp2h4TqoK4Xbns+yTHCrOqQPrfLm&#10;qTX11+liJfjkj8vn8PK62x+GrPo4VrOu2Ut5fzfuNsCSGdMfDL/1qTqU1OnsLqgj6yXMpwtBKBnz&#10;xyWNIGS1EGtgZ5KEIImXBf+/ovwBAAD//wMAUEsBAi0AFAAGAAgAAAAhAOSZw8D7AAAA4QEAABMA&#10;AAAAAAAAAAAAAAAAAAAAAFtDb250ZW50X1R5cGVzXS54bWxQSwECLQAUAAYACAAAACEAI7Jq4dcA&#10;AACUAQAACwAAAAAAAAAAAAAAAAAsAQAAX3JlbHMvLnJlbHNQSwECLQAUAAYACAAAACEAAWlmQw4C&#10;AADzAwAADgAAAAAAAAAAAAAAAAAsAgAAZHJzL2Uyb0RvYy54bWxQSwECLQAUAAYACAAAACEAi6KW&#10;9uAAAAANAQAADwAAAAAAAAAAAAAAAABmBAAAZHJzL2Rvd25yZXYueG1sUEsFBgAAAAAEAAQA8wAA&#10;AHMFAAAAAA==&#10;" filled="f" stroked="f">
                <v:textbox style="mso-fit-shape-to-text:t">
                  <w:txbxContent>
                    <w:p w14:paraId="258AB89A" w14:textId="77777777" w:rsidR="00AE40BC" w:rsidRPr="00467604" w:rsidRDefault="00AE40BC"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Vorstandvorsitzender</w:t>
                      </w:r>
                    </w:p>
                    <w:p w14:paraId="55D8AA23"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Tobias Rau</w:t>
                      </w:r>
                    </w:p>
                    <w:p w14:paraId="7403D169" w14:textId="77777777" w:rsidR="00AE40BC" w:rsidRPr="00467604" w:rsidRDefault="00AE40BC"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 xml:space="preserve">Steuernummer </w:t>
                      </w:r>
                      <w:r w:rsidRPr="00467604">
                        <w:rPr>
                          <w:rFonts w:ascii="Museo Slab 500" w:hAnsi="Museo Slab 500"/>
                          <w:color w:val="262626" w:themeColor="text1" w:themeTint="D9"/>
                          <w:sz w:val="18"/>
                          <w:szCs w:val="18"/>
                        </w:rPr>
                        <w:t>17/454/04711</w:t>
                      </w:r>
                    </w:p>
                    <w:p w14:paraId="51859B09"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Finanzamt Hamburg Nord</w:t>
                      </w:r>
                    </w:p>
                    <w:p w14:paraId="0D9985B5" w14:textId="77777777" w:rsidR="00AE40BC" w:rsidRPr="00467604" w:rsidRDefault="00AE40BC"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 xml:space="preserve">Spendenkonto </w:t>
                      </w:r>
                    </w:p>
                    <w:p w14:paraId="55AB37A3"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Hamburger Sparkasse</w:t>
                      </w:r>
                    </w:p>
                    <w:p w14:paraId="24823B9D"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IBAN DE58200505501268135181</w:t>
                      </w:r>
                    </w:p>
                    <w:p w14:paraId="3335AFE2" w14:textId="77777777" w:rsidR="00AE40BC"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BIC HASPDEHHXXX</w:t>
                      </w:r>
                    </w:p>
                    <w:p w14:paraId="2DA92D45" w14:textId="77777777" w:rsidR="00AE40BC" w:rsidRPr="00467604" w:rsidRDefault="00AE40BC" w:rsidP="00AE40BC">
                      <w:pPr>
                        <w:spacing w:after="0" w:line="276" w:lineRule="auto"/>
                        <w:rPr>
                          <w:rFonts w:ascii="Museo Slab 500" w:hAnsi="Museo Slab 500"/>
                          <w:sz w:val="18"/>
                          <w:szCs w:val="18"/>
                        </w:rPr>
                      </w:pP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62336" behindDoc="1" locked="0" layoutInCell="1" allowOverlap="1" wp14:anchorId="0E9D52B2" wp14:editId="447A1CBA">
                <wp:simplePos x="0" y="0"/>
                <wp:positionH relativeFrom="column">
                  <wp:posOffset>-292735</wp:posOffset>
                </wp:positionH>
                <wp:positionV relativeFrom="page">
                  <wp:posOffset>9117965</wp:posOffset>
                </wp:positionV>
                <wp:extent cx="2802255" cy="14605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460500"/>
                        </a:xfrm>
                        <a:prstGeom prst="rect">
                          <a:avLst/>
                        </a:prstGeom>
                        <a:noFill/>
                        <a:ln w="9525">
                          <a:noFill/>
                          <a:miter lim="800000"/>
                          <a:headEnd/>
                          <a:tailEnd/>
                        </a:ln>
                      </wps:spPr>
                      <wps:txbx>
                        <w:txbxContent>
                          <w:p w14:paraId="35F78465" w14:textId="77777777" w:rsidR="00CB2C4A" w:rsidRPr="00467604" w:rsidRDefault="00CB2C4A"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VIVA CON AGUA de Sankt Pauli e.V.</w:t>
                            </w:r>
                          </w:p>
                          <w:p w14:paraId="739EEA02" w14:textId="77777777" w:rsidR="00CB2C4A" w:rsidRPr="00467604" w:rsidRDefault="00CB2C4A"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 xml:space="preserve">Neuer Kamp </w:t>
                            </w:r>
                            <w:proofErr w:type="gramStart"/>
                            <w:r w:rsidRPr="00467604">
                              <w:rPr>
                                <w:rFonts w:ascii="Museo Slab 500" w:hAnsi="Museo Slab 500"/>
                                <w:color w:val="262626" w:themeColor="text1" w:themeTint="D9"/>
                                <w:sz w:val="18"/>
                                <w:szCs w:val="18"/>
                              </w:rPr>
                              <w:t>32  20357</w:t>
                            </w:r>
                            <w:proofErr w:type="gramEnd"/>
                            <w:r w:rsidRPr="00467604">
                              <w:rPr>
                                <w:rFonts w:ascii="Museo Slab 500" w:hAnsi="Museo Slab 500"/>
                                <w:color w:val="262626" w:themeColor="text1" w:themeTint="D9"/>
                                <w:sz w:val="18"/>
                                <w:szCs w:val="18"/>
                              </w:rPr>
                              <w:t xml:space="preserve"> Hamburg</w:t>
                            </w:r>
                          </w:p>
                          <w:p w14:paraId="32844E55" w14:textId="77777777" w:rsidR="00CB2C4A" w:rsidRPr="00467604" w:rsidRDefault="00CB2C4A"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PR4WATER</w:t>
                            </w:r>
                          </w:p>
                          <w:p w14:paraId="18BDD33F" w14:textId="77777777" w:rsidR="00CB2C4A" w:rsidRPr="00467604" w:rsidRDefault="00CB2C4A"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0A6B91"/>
                                <w:sz w:val="18"/>
                                <w:szCs w:val="18"/>
                              </w:rPr>
                              <w:t>Tel.</w:t>
                            </w:r>
                            <w:r w:rsidRPr="00467604">
                              <w:rPr>
                                <w:rFonts w:ascii="Museo Slab 500" w:hAnsi="Museo Slab 500"/>
                                <w:color w:val="262626" w:themeColor="text1" w:themeTint="D9"/>
                                <w:sz w:val="18"/>
                                <w:szCs w:val="18"/>
                              </w:rPr>
                              <w:t xml:space="preserve"> +49 (04) 412 609 13</w:t>
                            </w:r>
                          </w:p>
                          <w:p w14:paraId="455DCC7D" w14:textId="77777777" w:rsidR="00CB2C4A" w:rsidRPr="00467604" w:rsidRDefault="00CB2C4A"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0A6B91"/>
                                <w:sz w:val="18"/>
                                <w:szCs w:val="18"/>
                              </w:rPr>
                              <w:t>Fax.</w:t>
                            </w:r>
                            <w:r w:rsidRPr="00467604">
                              <w:rPr>
                                <w:rFonts w:ascii="Museo Slab 500" w:hAnsi="Museo Slab 500"/>
                                <w:color w:val="262626" w:themeColor="text1" w:themeTint="D9"/>
                                <w:sz w:val="18"/>
                                <w:szCs w:val="18"/>
                              </w:rPr>
                              <w:t xml:space="preserve"> +49 (04) 320 869 05</w:t>
                            </w:r>
                          </w:p>
                          <w:p w14:paraId="3A7A9E85" w14:textId="77777777" w:rsidR="00CB2C4A" w:rsidRPr="00467604" w:rsidRDefault="00CB2C4A"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0A6B91"/>
                                <w:sz w:val="18"/>
                                <w:szCs w:val="18"/>
                              </w:rPr>
                              <w:t>Mobil</w:t>
                            </w:r>
                            <w:r w:rsidRPr="00467604">
                              <w:rPr>
                                <w:rFonts w:ascii="Museo Slab 500" w:hAnsi="Museo Slab 500"/>
                                <w:color w:val="262626" w:themeColor="text1" w:themeTint="D9"/>
                                <w:sz w:val="18"/>
                                <w:szCs w:val="18"/>
                              </w:rPr>
                              <w:t>: +</w:t>
                            </w:r>
                            <w:r w:rsidR="00AD6650" w:rsidRPr="00467604">
                              <w:rPr>
                                <w:rFonts w:ascii="Museo Slab 500" w:hAnsi="Museo Slab 500"/>
                                <w:color w:val="262626" w:themeColor="text1" w:themeTint="D9"/>
                                <w:sz w:val="18"/>
                                <w:szCs w:val="18"/>
                              </w:rPr>
                              <w:t>49 151 511 239 52</w:t>
                            </w:r>
                          </w:p>
                          <w:p w14:paraId="0D201642" w14:textId="77777777" w:rsidR="00CB2C4A"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0A6B91"/>
                                <w:sz w:val="18"/>
                                <w:szCs w:val="18"/>
                              </w:rPr>
                              <w:t>Email</w:t>
                            </w:r>
                            <w:r w:rsidRPr="00467604">
                              <w:rPr>
                                <w:rFonts w:ascii="Museo Slab 500" w:hAnsi="Museo Slab 500"/>
                                <w:color w:val="262626" w:themeColor="text1" w:themeTint="D9"/>
                                <w:sz w:val="18"/>
                                <w:szCs w:val="18"/>
                              </w:rPr>
                              <w:t>: pre</w:t>
                            </w:r>
                            <w:r w:rsidR="00AD6650" w:rsidRPr="00467604">
                              <w:rPr>
                                <w:rFonts w:ascii="Museo Slab 500" w:hAnsi="Museo Slab 500"/>
                                <w:color w:val="262626" w:themeColor="text1" w:themeTint="D9"/>
                                <w:sz w:val="18"/>
                                <w:szCs w:val="18"/>
                              </w:rPr>
                              <w:t>s</w:t>
                            </w:r>
                            <w:r w:rsidRPr="00467604">
                              <w:rPr>
                                <w:rFonts w:ascii="Museo Slab 500" w:hAnsi="Museo Slab 500"/>
                                <w:color w:val="262626" w:themeColor="text1" w:themeTint="D9"/>
                                <w:sz w:val="18"/>
                                <w:szCs w:val="18"/>
                              </w:rPr>
                              <w:t>se@vivaconagua.org</w:t>
                            </w:r>
                          </w:p>
                          <w:p w14:paraId="23028F76" w14:textId="77777777" w:rsidR="00AE40BC" w:rsidRPr="00467604" w:rsidRDefault="00AE40BC" w:rsidP="00AE40BC">
                            <w:pPr>
                              <w:spacing w:after="0" w:line="276" w:lineRule="auto"/>
                              <w:rPr>
                                <w:rFonts w:ascii="Museo Slab 500" w:hAnsi="Museo Slab 500"/>
                                <w:sz w:val="18"/>
                                <w:szCs w:val="18"/>
                              </w:rPr>
                            </w:pPr>
                            <w:r w:rsidRPr="00467604">
                              <w:rPr>
                                <w:rFonts w:ascii="Museo Slab 500" w:hAnsi="Museo Slab 500"/>
                                <w:sz w:val="18"/>
                                <w:szCs w:val="18"/>
                              </w:rPr>
                              <w:t>www.vivaconagua.org</w:t>
                            </w:r>
                          </w:p>
                          <w:p w14:paraId="34465F29" w14:textId="77777777" w:rsidR="00AE40BC" w:rsidRPr="00467604" w:rsidRDefault="00AE40BC" w:rsidP="00AE40BC">
                            <w:pPr>
                              <w:spacing w:after="0" w:line="276" w:lineRule="auto"/>
                              <w:rPr>
                                <w:rFonts w:ascii="Museo Slab 500" w:hAnsi="Museo Slab 500"/>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D52B2" id="_x0000_s1027" type="#_x0000_t202" style="position:absolute;margin-left:-23.05pt;margin-top:717.95pt;width:220.65pt;height:11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9eTRECAAD8AwAADgAAAGRycy9lMm9Eb2MueG1srFPLbtswELwX6D8QvNd6wEocwXKQJnVRIH0A&#10;ST+AoiiLKMllSdqS+/VdUo5jtLeiOhBcLXe4Mztc305akYNwXoJpaLHIKRGGQyfNrqHfn7fvVpT4&#10;wEzHFBjR0KPw9Hbz9s16tLUoYQDVCUcQxPh6tA0dQrB1lnk+CM38AqwwmOzBaRYwdLusc2xEdK2y&#10;Ms+vshFcZx1w4T3+fZiTdJPw+17w8LXvvQhENRR7C2l1aW3jmm3WrN45ZgfJT22wf+hCM2nw0jPU&#10;AwuM7J38C0pL7sBDHxYcdAZ9L7lIHJBNkf/B5mlgViQuKI63Z5n8/4PlXw7fHJFdQ8vimhLDNA7p&#10;WUyhF6ojZdRntL7GY08WD4bpPUw458TV20fgPzwxcD8wsxN3zsE4CNZhf0WszC5KZxwfQdrxM3R4&#10;DdsHSEBT73QUD+UgiI5zOp5ng60Qjj/LVV6WVUUJx1yxvMqrPE0vY/VLuXU+fBSgSdw01OHwEzw7&#10;PPoQ22H1y5F4m4GtVCoZQBkyNvSmKqtUcJHRMqA/ldQNXeXxmx0TWX4wXSoOTKp5jxcoc6Idmc6c&#10;w9ROSeGkSZSkhe6IOjiY7YjPBzcDuF+UjGjFhvqfe+YEJeqTQS1viuUyejcFy+q6xMBdZtrLDDMc&#10;oRoaKJm39yH5PVL29g4138qkxmsnp5bRYkmk03OIHr6M06nXR7v5DQAA//8DAFBLAwQUAAYACAAA&#10;ACEAPRic6eEAAAANAQAADwAAAGRycy9kb3ducmV2LnhtbEyPwW7CMBBE75X6D9ZW6g0cAqSQxkGo&#10;AnqkhahnE7tJ1Hht2Sakf9/tqT3uzNPsTLEZTc8G7UNnUcBsmgDTWFvVYSOgOu8nK2AhSlSyt6gF&#10;fOsAm/L+rpC5sjd818MpNoxCMORSQBujyzkPdauNDFPrNJL3ab2RkU7fcOXljcJNz9MkybiRHdKH&#10;Vjr90ur663Q1Alx0h6dXf3zb7vZDUn0cqrRrdkI8PozbZ2BRj/EPht/6VB1K6nSxV1SB9QImi2xG&#10;KBmL+XINjJD5epkCu5CUZSTxsuD/V5Q/AAAA//8DAFBLAQItABQABgAIAAAAIQDkmcPA+wAAAOEB&#10;AAATAAAAAAAAAAAAAAAAAAAAAABbQ29udGVudF9UeXBlc10ueG1sUEsBAi0AFAAGAAgAAAAhACOy&#10;auHXAAAAlAEAAAsAAAAAAAAAAAAAAAAALAEAAF9yZWxzLy5yZWxzUEsBAi0AFAAGAAgAAAAhAIpv&#10;Xk0RAgAA/AMAAA4AAAAAAAAAAAAAAAAALAIAAGRycy9lMm9Eb2MueG1sUEsBAi0AFAAGAAgAAAAh&#10;AD0YnOnhAAAADQEAAA8AAAAAAAAAAAAAAAAAaQQAAGRycy9kb3ducmV2LnhtbFBLBQYAAAAABAAE&#10;APMAAAB3BQAAAAA=&#10;" filled="f" stroked="f">
                <v:textbox style="mso-fit-shape-to-text:t">
                  <w:txbxContent>
                    <w:p w14:paraId="35F78465" w14:textId="77777777" w:rsidR="00CB2C4A" w:rsidRPr="00467604" w:rsidRDefault="00CB2C4A"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VIVA CON AGUA de Sankt Pauli e.V.</w:t>
                      </w:r>
                    </w:p>
                    <w:p w14:paraId="739EEA02" w14:textId="77777777" w:rsidR="00CB2C4A" w:rsidRPr="00467604" w:rsidRDefault="00CB2C4A"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262626" w:themeColor="text1" w:themeTint="D9"/>
                          <w:sz w:val="18"/>
                          <w:szCs w:val="18"/>
                        </w:rPr>
                        <w:t xml:space="preserve">Neuer Kamp </w:t>
                      </w:r>
                      <w:proofErr w:type="gramStart"/>
                      <w:r w:rsidRPr="00467604">
                        <w:rPr>
                          <w:rFonts w:ascii="Museo Slab 500" w:hAnsi="Museo Slab 500"/>
                          <w:color w:val="262626" w:themeColor="text1" w:themeTint="D9"/>
                          <w:sz w:val="18"/>
                          <w:szCs w:val="18"/>
                        </w:rPr>
                        <w:t>32  20357</w:t>
                      </w:r>
                      <w:proofErr w:type="gramEnd"/>
                      <w:r w:rsidRPr="00467604">
                        <w:rPr>
                          <w:rFonts w:ascii="Museo Slab 500" w:hAnsi="Museo Slab 500"/>
                          <w:color w:val="262626" w:themeColor="text1" w:themeTint="D9"/>
                          <w:sz w:val="18"/>
                          <w:szCs w:val="18"/>
                        </w:rPr>
                        <w:t xml:space="preserve"> Hamburg</w:t>
                      </w:r>
                    </w:p>
                    <w:p w14:paraId="32844E55" w14:textId="77777777" w:rsidR="00CB2C4A" w:rsidRPr="00467604" w:rsidRDefault="00CB2C4A" w:rsidP="00AE40BC">
                      <w:pPr>
                        <w:spacing w:after="0" w:line="276" w:lineRule="auto"/>
                        <w:rPr>
                          <w:rFonts w:ascii="Museo Slab 500" w:hAnsi="Museo Slab 500"/>
                          <w:color w:val="0A6B91"/>
                          <w:sz w:val="18"/>
                          <w:szCs w:val="18"/>
                        </w:rPr>
                      </w:pPr>
                      <w:r w:rsidRPr="00467604">
                        <w:rPr>
                          <w:rFonts w:ascii="Museo Slab 500" w:hAnsi="Museo Slab 500"/>
                          <w:color w:val="0A6B91"/>
                          <w:sz w:val="18"/>
                          <w:szCs w:val="18"/>
                        </w:rPr>
                        <w:t>PR4WATER</w:t>
                      </w:r>
                    </w:p>
                    <w:p w14:paraId="18BDD33F" w14:textId="77777777" w:rsidR="00CB2C4A" w:rsidRPr="00467604" w:rsidRDefault="00CB2C4A"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0A6B91"/>
                          <w:sz w:val="18"/>
                          <w:szCs w:val="18"/>
                        </w:rPr>
                        <w:t>Tel.</w:t>
                      </w:r>
                      <w:r w:rsidRPr="00467604">
                        <w:rPr>
                          <w:rFonts w:ascii="Museo Slab 500" w:hAnsi="Museo Slab 500"/>
                          <w:color w:val="262626" w:themeColor="text1" w:themeTint="D9"/>
                          <w:sz w:val="18"/>
                          <w:szCs w:val="18"/>
                        </w:rPr>
                        <w:t xml:space="preserve"> +49 (04) 412 609 13</w:t>
                      </w:r>
                    </w:p>
                    <w:p w14:paraId="455DCC7D" w14:textId="77777777" w:rsidR="00CB2C4A" w:rsidRPr="00467604" w:rsidRDefault="00CB2C4A"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0A6B91"/>
                          <w:sz w:val="18"/>
                          <w:szCs w:val="18"/>
                        </w:rPr>
                        <w:t>Fax.</w:t>
                      </w:r>
                      <w:r w:rsidRPr="00467604">
                        <w:rPr>
                          <w:rFonts w:ascii="Museo Slab 500" w:hAnsi="Museo Slab 500"/>
                          <w:color w:val="262626" w:themeColor="text1" w:themeTint="D9"/>
                          <w:sz w:val="18"/>
                          <w:szCs w:val="18"/>
                        </w:rPr>
                        <w:t xml:space="preserve"> +49 (04) 320 869 05</w:t>
                      </w:r>
                    </w:p>
                    <w:p w14:paraId="3A7A9E85" w14:textId="77777777" w:rsidR="00CB2C4A" w:rsidRPr="00467604" w:rsidRDefault="00CB2C4A"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0A6B91"/>
                          <w:sz w:val="18"/>
                          <w:szCs w:val="18"/>
                        </w:rPr>
                        <w:t>Mobil</w:t>
                      </w:r>
                      <w:r w:rsidRPr="00467604">
                        <w:rPr>
                          <w:rFonts w:ascii="Museo Slab 500" w:hAnsi="Museo Slab 500"/>
                          <w:color w:val="262626" w:themeColor="text1" w:themeTint="D9"/>
                          <w:sz w:val="18"/>
                          <w:szCs w:val="18"/>
                        </w:rPr>
                        <w:t>: +</w:t>
                      </w:r>
                      <w:r w:rsidR="00AD6650" w:rsidRPr="00467604">
                        <w:rPr>
                          <w:rFonts w:ascii="Museo Slab 500" w:hAnsi="Museo Slab 500"/>
                          <w:color w:val="262626" w:themeColor="text1" w:themeTint="D9"/>
                          <w:sz w:val="18"/>
                          <w:szCs w:val="18"/>
                        </w:rPr>
                        <w:t>49 151 511 239 52</w:t>
                      </w:r>
                    </w:p>
                    <w:p w14:paraId="0D201642" w14:textId="77777777" w:rsidR="00CB2C4A" w:rsidRPr="00467604" w:rsidRDefault="00AE40BC" w:rsidP="00AE40BC">
                      <w:pPr>
                        <w:spacing w:after="0" w:line="276" w:lineRule="auto"/>
                        <w:rPr>
                          <w:rFonts w:ascii="Museo Slab 500" w:hAnsi="Museo Slab 500"/>
                          <w:color w:val="262626" w:themeColor="text1" w:themeTint="D9"/>
                          <w:sz w:val="18"/>
                          <w:szCs w:val="18"/>
                        </w:rPr>
                      </w:pPr>
                      <w:r w:rsidRPr="00467604">
                        <w:rPr>
                          <w:rFonts w:ascii="Museo Slab 500" w:hAnsi="Museo Slab 500"/>
                          <w:color w:val="0A6B91"/>
                          <w:sz w:val="18"/>
                          <w:szCs w:val="18"/>
                        </w:rPr>
                        <w:t>Email</w:t>
                      </w:r>
                      <w:r w:rsidRPr="00467604">
                        <w:rPr>
                          <w:rFonts w:ascii="Museo Slab 500" w:hAnsi="Museo Slab 500"/>
                          <w:color w:val="262626" w:themeColor="text1" w:themeTint="D9"/>
                          <w:sz w:val="18"/>
                          <w:szCs w:val="18"/>
                        </w:rPr>
                        <w:t>: pre</w:t>
                      </w:r>
                      <w:r w:rsidR="00AD6650" w:rsidRPr="00467604">
                        <w:rPr>
                          <w:rFonts w:ascii="Museo Slab 500" w:hAnsi="Museo Slab 500"/>
                          <w:color w:val="262626" w:themeColor="text1" w:themeTint="D9"/>
                          <w:sz w:val="18"/>
                          <w:szCs w:val="18"/>
                        </w:rPr>
                        <w:t>s</w:t>
                      </w:r>
                      <w:r w:rsidRPr="00467604">
                        <w:rPr>
                          <w:rFonts w:ascii="Museo Slab 500" w:hAnsi="Museo Slab 500"/>
                          <w:color w:val="262626" w:themeColor="text1" w:themeTint="D9"/>
                          <w:sz w:val="18"/>
                          <w:szCs w:val="18"/>
                        </w:rPr>
                        <w:t>se@vivaconagua.org</w:t>
                      </w:r>
                    </w:p>
                    <w:p w14:paraId="23028F76" w14:textId="77777777" w:rsidR="00AE40BC" w:rsidRPr="00467604" w:rsidRDefault="00AE40BC" w:rsidP="00AE40BC">
                      <w:pPr>
                        <w:spacing w:after="0" w:line="276" w:lineRule="auto"/>
                        <w:rPr>
                          <w:rFonts w:ascii="Museo Slab 500" w:hAnsi="Museo Slab 500"/>
                          <w:sz w:val="18"/>
                          <w:szCs w:val="18"/>
                        </w:rPr>
                      </w:pPr>
                      <w:r w:rsidRPr="00467604">
                        <w:rPr>
                          <w:rFonts w:ascii="Museo Slab 500" w:hAnsi="Museo Slab 500"/>
                          <w:sz w:val="18"/>
                          <w:szCs w:val="18"/>
                        </w:rPr>
                        <w:t>www.vivaconagua.org</w:t>
                      </w:r>
                    </w:p>
                    <w:p w14:paraId="34465F29" w14:textId="77777777" w:rsidR="00AE40BC" w:rsidRPr="00467604" w:rsidRDefault="00AE40BC" w:rsidP="00AE40BC">
                      <w:pPr>
                        <w:spacing w:after="0" w:line="276" w:lineRule="auto"/>
                        <w:rPr>
                          <w:rFonts w:ascii="Museo Slab 500" w:hAnsi="Museo Slab 500"/>
                          <w:sz w:val="18"/>
                          <w:szCs w:val="18"/>
                        </w:rPr>
                      </w:pPr>
                    </w:p>
                  </w:txbxContent>
                </v:textbox>
                <w10:wrap anchory="page"/>
              </v:shape>
            </w:pict>
          </mc:Fallback>
        </mc:AlternateContent>
      </w:r>
      <w:r w:rsidR="00AD6650">
        <w:rPr>
          <w:noProof/>
          <w:lang w:eastAsia="de-DE"/>
        </w:rPr>
        <w:drawing>
          <wp:anchor distT="0" distB="0" distL="114300" distR="114300" simplePos="0" relativeHeight="251665408" behindDoc="1" locked="0" layoutInCell="1" allowOverlap="1" wp14:anchorId="1BACEFE7" wp14:editId="547C2CB6">
            <wp:simplePos x="0" y="0"/>
            <wp:positionH relativeFrom="column">
              <wp:posOffset>1269365</wp:posOffset>
            </wp:positionH>
            <wp:positionV relativeFrom="page">
              <wp:posOffset>2533015</wp:posOffset>
            </wp:positionV>
            <wp:extent cx="12063095" cy="6000750"/>
            <wp:effectExtent l="0" t="0" r="0" b="0"/>
            <wp:wrapNone/>
            <wp:docPr id="6" name="Grafik 6" descr="C:\Users\Viva con Agua\Dropbox (Viva con Agua Stiftung)\03 Marketing\00 Grafik Toolkit\02 Logos\01 Verein\online\Logo_VCA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Viva con Agua\Dropbox (Viva con Agua Stiftung)\03 Marketing\00 Grafik Toolkit\02 Logos\01 Verein\online\Logo_VCA_Standard.pn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aturation sat="18000"/>
                              </a14:imgEffect>
                              <a14:imgEffect>
                                <a14:brightnessContrast bright="49000"/>
                              </a14:imgEffect>
                            </a14:imgLayer>
                          </a14:imgProps>
                        </a:ext>
                        <a:ext uri="{28A0092B-C50C-407E-A947-70E740481C1C}">
                          <a14:useLocalDpi xmlns:a14="http://schemas.microsoft.com/office/drawing/2010/main" val="0"/>
                        </a:ext>
                      </a:extLst>
                    </a:blip>
                    <a:srcRect l="28161" b="31086"/>
                    <a:stretch/>
                  </pic:blipFill>
                  <pic:spPr bwMode="auto">
                    <a:xfrm>
                      <a:off x="0" y="0"/>
                      <a:ext cx="12063095" cy="600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E40BC" w:rsidRPr="00AE40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Museo Slab 500">
    <w:altName w:val="Times New Roman"/>
    <w:charset w:val="00"/>
    <w:family w:val="auto"/>
    <w:pitch w:val="variable"/>
    <w:sig w:usb0="A00000AF" w:usb1="4000004B"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4B"/>
    <w:rsid w:val="00097676"/>
    <w:rsid w:val="002B67EB"/>
    <w:rsid w:val="00300E9B"/>
    <w:rsid w:val="003C51B4"/>
    <w:rsid w:val="00467604"/>
    <w:rsid w:val="0049464E"/>
    <w:rsid w:val="004A33E2"/>
    <w:rsid w:val="00610743"/>
    <w:rsid w:val="00812ADB"/>
    <w:rsid w:val="00882FBD"/>
    <w:rsid w:val="00927C7C"/>
    <w:rsid w:val="009A745C"/>
    <w:rsid w:val="009E5F69"/>
    <w:rsid w:val="00AD6650"/>
    <w:rsid w:val="00AE40BC"/>
    <w:rsid w:val="00BD2C1F"/>
    <w:rsid w:val="00C2054B"/>
    <w:rsid w:val="00CB2C4A"/>
    <w:rsid w:val="00CE602B"/>
    <w:rsid w:val="00F76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98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40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A74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7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microsoft.com/office/2007/relationships/hdphoto" Target="media/hdphoto1.wdp"/><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claudiagersdorf/Dropbox%20(Viva%20con%20Agua%20Stiftung)/BU%20Communication/PR4WATER%20Pressemitteilung%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6AF29-4345-9941-96F9-A5AEF97C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PR4WATER Pressemitteilung Vorlage.dotx</Template>
  <TotalTime>0</TotalTime>
  <Pages>2</Pages>
  <Words>812</Words>
  <Characters>5119</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cp:lastPrinted>2019-01-10T14:02:00Z</cp:lastPrinted>
  <dcterms:created xsi:type="dcterms:W3CDTF">2019-01-29T15:08:00Z</dcterms:created>
  <dcterms:modified xsi:type="dcterms:W3CDTF">2019-01-29T15:51:00Z</dcterms:modified>
</cp:coreProperties>
</file>