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E9F" w:rsidRDefault="00AB5E9F" w:rsidP="00AB5E9F">
      <w:pPr>
        <w:rPr>
          <w:rFonts w:ascii="Verdana" w:hAnsi="Verdana"/>
          <w:sz w:val="18"/>
          <w:szCs w:val="18"/>
          <w:lang w:eastAsia="sv-SE"/>
        </w:rPr>
      </w:pPr>
      <w:r w:rsidRPr="00AB5E9F">
        <w:rPr>
          <w:rFonts w:ascii="Verdana" w:hAnsi="Verdana"/>
          <w:b/>
          <w:sz w:val="32"/>
          <w:szCs w:val="32"/>
          <w:lang w:eastAsia="sv-SE"/>
        </w:rPr>
        <w:t>Svenskt par tar över lyxhotell i The Hamptons</w:t>
      </w:r>
      <w:r w:rsidRPr="00AB5E9F">
        <w:rPr>
          <w:rFonts w:ascii="Verdana" w:hAnsi="Verdana"/>
          <w:b/>
          <w:sz w:val="32"/>
          <w:szCs w:val="32"/>
          <w:lang w:eastAsia="sv-SE"/>
        </w:rPr>
        <w:br/>
      </w:r>
      <w:r w:rsidRPr="00AB5E9F">
        <w:rPr>
          <w:rFonts w:ascii="Verdana" w:hAnsi="Verdana"/>
          <w:sz w:val="18"/>
          <w:szCs w:val="18"/>
          <w:lang w:eastAsia="sv-SE"/>
        </w:rPr>
        <w:br/>
      </w:r>
      <w:r w:rsidRPr="00AB5E9F">
        <w:rPr>
          <w:rFonts w:ascii="Verdana" w:hAnsi="Verdana"/>
          <w:b/>
          <w:sz w:val="18"/>
          <w:szCs w:val="18"/>
          <w:lang w:eastAsia="sv-SE"/>
        </w:rPr>
        <w:t>Boutiquehotellet c/o The Maidstone i The Hamptons på Long Island</w:t>
      </w:r>
      <w:r w:rsidRPr="00AB5E9F">
        <w:rPr>
          <w:rFonts w:ascii="Verdana" w:hAnsi="Verdana"/>
          <w:sz w:val="18"/>
          <w:szCs w:val="18"/>
          <w:lang w:eastAsia="sv-SE"/>
        </w:rPr>
        <w:t xml:space="preserve"> är det senaste tillskottet i Jenny Ljungbergs kedja c/o Hotels. Hotellet, ursprungligen uppfört 1850, har varsamt renoverats och inretts med det bästa av svensk design. Nu blir den svenska närvaron ännu starkare på hotellet. </w:t>
      </w:r>
      <w:r w:rsidRPr="00AB5E9F">
        <w:rPr>
          <w:rFonts w:ascii="Verdana" w:hAnsi="Verdana"/>
          <w:sz w:val="18"/>
          <w:szCs w:val="18"/>
          <w:lang w:eastAsia="sv-SE"/>
        </w:rPr>
        <w:br/>
        <w:t> </w:t>
      </w:r>
      <w:r w:rsidRPr="00AB5E9F">
        <w:rPr>
          <w:rFonts w:ascii="Verdana" w:hAnsi="Verdana"/>
          <w:sz w:val="18"/>
          <w:szCs w:val="18"/>
          <w:lang w:eastAsia="sv-SE"/>
        </w:rPr>
        <w:br/>
        <w:t xml:space="preserve">Från och med 10 maj kommer </w:t>
      </w:r>
      <w:r w:rsidRPr="00AB5E9F">
        <w:rPr>
          <w:rFonts w:ascii="Verdana" w:hAnsi="Verdana"/>
          <w:b/>
          <w:sz w:val="18"/>
          <w:szCs w:val="18"/>
          <w:lang w:eastAsia="sv-SE"/>
        </w:rPr>
        <w:t xml:space="preserve">Pär Bonér </w:t>
      </w:r>
      <w:r w:rsidRPr="00AB5E9F">
        <w:rPr>
          <w:rFonts w:ascii="Verdana" w:hAnsi="Verdana"/>
          <w:sz w:val="18"/>
          <w:szCs w:val="18"/>
          <w:lang w:eastAsia="sv-SE"/>
        </w:rPr>
        <w:t xml:space="preserve">och </w:t>
      </w:r>
      <w:r w:rsidRPr="00AB5E9F">
        <w:rPr>
          <w:rFonts w:ascii="Verdana" w:hAnsi="Verdana"/>
          <w:b/>
          <w:sz w:val="18"/>
          <w:szCs w:val="18"/>
          <w:lang w:eastAsia="sv-SE"/>
        </w:rPr>
        <w:t>Sophie Bonér Hindmarsh</w:t>
      </w:r>
      <w:r w:rsidRPr="00AB5E9F">
        <w:rPr>
          <w:rFonts w:ascii="Verdana" w:hAnsi="Verdana"/>
          <w:sz w:val="18"/>
          <w:szCs w:val="18"/>
          <w:lang w:eastAsia="sv-SE"/>
        </w:rPr>
        <w:t xml:space="preserve"> ta över och leda hotellet för c/o Hotels räkning. Paret, som har en gedigen bakgrund inom restaurang och hotell, har blandat annat drivit välkända </w:t>
      </w:r>
      <w:r w:rsidRPr="00AB5E9F">
        <w:rPr>
          <w:rFonts w:ascii="Verdana" w:hAnsi="Verdana"/>
          <w:b/>
          <w:sz w:val="18"/>
          <w:szCs w:val="18"/>
          <w:lang w:eastAsia="sv-SE"/>
        </w:rPr>
        <w:t>Karlaby Kro</w:t>
      </w:r>
      <w:r w:rsidRPr="00AB5E9F">
        <w:rPr>
          <w:rFonts w:ascii="Verdana" w:hAnsi="Verdana"/>
          <w:sz w:val="18"/>
          <w:szCs w:val="18"/>
          <w:lang w:eastAsia="sv-SE"/>
        </w:rPr>
        <w:t xml:space="preserve"> och </w:t>
      </w:r>
      <w:r w:rsidRPr="00AB5E9F">
        <w:rPr>
          <w:rFonts w:ascii="Verdana" w:hAnsi="Verdana"/>
          <w:b/>
          <w:sz w:val="18"/>
          <w:szCs w:val="18"/>
          <w:lang w:eastAsia="sv-SE"/>
        </w:rPr>
        <w:t>Tomarps Gårdshotell</w:t>
      </w:r>
      <w:r w:rsidRPr="00AB5E9F">
        <w:rPr>
          <w:rFonts w:ascii="Verdana" w:hAnsi="Verdana"/>
          <w:sz w:val="18"/>
          <w:szCs w:val="18"/>
          <w:lang w:eastAsia="sv-SE"/>
        </w:rPr>
        <w:t>. Både Sophie och Pär har även jobbat på flera av hotellen som nu ingår i c/o Hotels och har tillsammans drivit c/o Krägga Herrgård.</w:t>
      </w:r>
      <w:r w:rsidRPr="00AB5E9F">
        <w:rPr>
          <w:rFonts w:ascii="Verdana" w:hAnsi="Verdana"/>
          <w:sz w:val="18"/>
          <w:szCs w:val="18"/>
          <w:lang w:eastAsia="sv-SE"/>
        </w:rPr>
        <w:br/>
        <w:t> </w:t>
      </w:r>
      <w:r w:rsidRPr="00AB5E9F">
        <w:rPr>
          <w:rFonts w:ascii="Verdana" w:hAnsi="Verdana"/>
          <w:sz w:val="18"/>
          <w:szCs w:val="18"/>
          <w:lang w:eastAsia="sv-SE"/>
        </w:rPr>
        <w:br/>
        <w:t xml:space="preserve">Nu flyttar hela familjen, inklusive de tre barnen, till USA för att vidareutveckla c/o The Maidstone. </w:t>
      </w:r>
      <w:r w:rsidRPr="00AB5E9F">
        <w:rPr>
          <w:rFonts w:ascii="Verdana" w:hAnsi="Verdana"/>
          <w:sz w:val="18"/>
          <w:szCs w:val="18"/>
          <w:lang w:eastAsia="sv-SE"/>
        </w:rPr>
        <w:br/>
      </w:r>
      <w:r w:rsidRPr="00AB5E9F">
        <w:rPr>
          <w:rFonts w:ascii="Verdana" w:hAnsi="Verdana"/>
          <w:sz w:val="18"/>
          <w:szCs w:val="18"/>
          <w:lang w:eastAsia="sv-SE"/>
        </w:rPr>
        <w:br/>
        <w:t> </w:t>
      </w:r>
      <w:r w:rsidRPr="00AB5E9F">
        <w:rPr>
          <w:rFonts w:ascii="Verdana" w:hAnsi="Verdana"/>
          <w:sz w:val="18"/>
          <w:szCs w:val="18"/>
          <w:lang w:eastAsia="sv-SE"/>
        </w:rPr>
        <w:br/>
        <w:t xml:space="preserve">– </w:t>
      </w:r>
      <w:r w:rsidRPr="00AB5E9F">
        <w:rPr>
          <w:rFonts w:ascii="Verdana" w:hAnsi="Verdana"/>
          <w:b/>
          <w:sz w:val="18"/>
          <w:szCs w:val="18"/>
          <w:lang w:eastAsia="sv-SE"/>
        </w:rPr>
        <w:t xml:space="preserve">Vi och Jenny Ljungberg delar samma grundinställning och synsätt, säger Sophie Bonér Hindmarsh. Precis som Jenny tror vi att ett riktigt bra hotell också måste vara en riktigt bra arbetsplats för att kunna leverera optimalt. </w:t>
      </w:r>
      <w:r w:rsidRPr="00AB5E9F">
        <w:rPr>
          <w:rFonts w:ascii="Verdana" w:hAnsi="Verdana"/>
          <w:sz w:val="18"/>
          <w:szCs w:val="18"/>
          <w:lang w:eastAsia="sv-SE"/>
        </w:rPr>
        <w:t xml:space="preserve">Det är något vi kommer att arbeta för att stärka och förbättra. Sedan är ju c/o The Maidstone ett helt fantastiskt hotell. </w:t>
      </w:r>
      <w:r w:rsidRPr="00AB5E9F">
        <w:rPr>
          <w:rFonts w:ascii="Verdana" w:hAnsi="Verdana"/>
          <w:b/>
          <w:sz w:val="18"/>
          <w:szCs w:val="18"/>
          <w:lang w:eastAsia="sv-SE"/>
        </w:rPr>
        <w:t xml:space="preserve">Det var kärlek från första ögonkastet! </w:t>
      </w:r>
      <w:r w:rsidRPr="00AB5E9F">
        <w:rPr>
          <w:rFonts w:ascii="Verdana" w:hAnsi="Verdana"/>
          <w:b/>
          <w:sz w:val="18"/>
          <w:szCs w:val="18"/>
          <w:lang w:eastAsia="sv-SE"/>
        </w:rPr>
        <w:br/>
      </w:r>
      <w:r w:rsidRPr="00AB5E9F">
        <w:rPr>
          <w:rFonts w:ascii="Verdana" w:hAnsi="Verdana"/>
          <w:sz w:val="18"/>
          <w:szCs w:val="18"/>
          <w:lang w:eastAsia="sv-SE"/>
        </w:rPr>
        <w:br/>
        <w:t>c/o The Maidstone har 19 individuellt inredda rum. Hotellets Skandinaviska restaurang The Living Room, som serverar mat efter Slow Food-filosofin, leds av välkände kocken James Carpenter. Hotellet är även mycket omtalat för sin s</w:t>
      </w:r>
      <w:r>
        <w:rPr>
          <w:rFonts w:ascii="Verdana" w:hAnsi="Verdana"/>
          <w:sz w:val="18"/>
          <w:szCs w:val="18"/>
          <w:lang w:eastAsia="sv-SE"/>
        </w:rPr>
        <w:t xml:space="preserve">atsning på samtida fotokonst. </w:t>
      </w:r>
      <w:r>
        <w:rPr>
          <w:rFonts w:ascii="Verdana" w:hAnsi="Verdana"/>
          <w:sz w:val="18"/>
          <w:szCs w:val="18"/>
          <w:lang w:eastAsia="sv-SE"/>
        </w:rPr>
        <w:br/>
      </w:r>
      <w:r w:rsidRPr="00AB5E9F">
        <w:rPr>
          <w:rFonts w:ascii="Verdana" w:hAnsi="Verdana"/>
          <w:sz w:val="18"/>
          <w:szCs w:val="18"/>
          <w:lang w:eastAsia="sv-SE"/>
        </w:rPr>
        <w:br/>
      </w:r>
    </w:p>
    <w:p w:rsidR="00AB5E9F" w:rsidRDefault="00AB5E9F" w:rsidP="00AB5E9F">
      <w:pPr>
        <w:rPr>
          <w:rFonts w:ascii="Verdana" w:hAnsi="Verdana"/>
          <w:sz w:val="18"/>
          <w:szCs w:val="18"/>
          <w:lang w:eastAsia="sv-SE"/>
        </w:rPr>
      </w:pPr>
      <w:hyperlink r:id="rId4" w:history="1">
        <w:r w:rsidRPr="000E3F78">
          <w:rPr>
            <w:rStyle w:val="Hyperlnk"/>
            <w:rFonts w:ascii="Verdana" w:hAnsi="Verdana"/>
            <w:sz w:val="18"/>
            <w:szCs w:val="18"/>
            <w:lang w:eastAsia="sv-SE"/>
          </w:rPr>
          <w:t>www.careofhotels.com</w:t>
        </w:r>
      </w:hyperlink>
    </w:p>
    <w:p w:rsidR="00AB5E9F" w:rsidRPr="00AB5E9F" w:rsidRDefault="00AB5E9F" w:rsidP="00AB5E9F">
      <w:pPr>
        <w:rPr>
          <w:rFonts w:ascii="Verdana" w:hAnsi="Verdana"/>
          <w:sz w:val="18"/>
          <w:szCs w:val="18"/>
          <w:lang w:eastAsia="sv-SE"/>
        </w:rPr>
      </w:pPr>
    </w:p>
    <w:p w:rsidR="00457F8C" w:rsidRDefault="00AB5E9F">
      <w:pPr>
        <w:rPr>
          <w:rFonts w:ascii="Verdana" w:hAnsi="Verdana"/>
          <w:sz w:val="26"/>
          <w:szCs w:val="26"/>
          <w:lang w:eastAsia="sv-SE"/>
        </w:rPr>
      </w:pPr>
      <w:r w:rsidRPr="00AB5E9F">
        <w:rPr>
          <w:rFonts w:ascii="Verdana" w:hAnsi="Verdana"/>
          <w:sz w:val="18"/>
          <w:szCs w:val="18"/>
          <w:lang w:eastAsia="sv-SE"/>
        </w:rPr>
        <w:t>För mer information kontakta</w:t>
      </w:r>
      <w:r w:rsidRPr="00AB5E9F">
        <w:rPr>
          <w:rFonts w:ascii="Verdana" w:hAnsi="Verdana"/>
          <w:sz w:val="18"/>
          <w:szCs w:val="18"/>
          <w:lang w:eastAsia="sv-SE"/>
        </w:rPr>
        <w:br/>
        <w:t> </w:t>
      </w:r>
      <w:r w:rsidRPr="00AB5E9F">
        <w:rPr>
          <w:rFonts w:ascii="Verdana" w:hAnsi="Verdana"/>
          <w:sz w:val="18"/>
          <w:szCs w:val="18"/>
          <w:lang w:eastAsia="sv-SE"/>
        </w:rPr>
        <w:br/>
      </w:r>
      <w:r w:rsidRPr="00AB5E9F">
        <w:rPr>
          <w:rFonts w:ascii="Georgia" w:hAnsi="Georgia"/>
          <w:sz w:val="26"/>
          <w:szCs w:val="26"/>
          <w:lang w:eastAsia="sv-SE"/>
        </w:rPr>
        <w:t>Malin Hedblom</w:t>
      </w:r>
      <w:r w:rsidRPr="00AB5E9F">
        <w:rPr>
          <w:rFonts w:ascii="Georgia" w:hAnsi="Georgia"/>
          <w:sz w:val="26"/>
          <w:szCs w:val="26"/>
          <w:lang w:eastAsia="sv-SE"/>
        </w:rPr>
        <w:br/>
      </w:r>
      <w:r w:rsidRPr="00AB5E9F">
        <w:rPr>
          <w:rFonts w:ascii="Verdana" w:hAnsi="Verdana"/>
          <w:sz w:val="18"/>
          <w:szCs w:val="18"/>
          <w:lang w:eastAsia="sv-SE"/>
        </w:rPr>
        <w:t>Global Marketing Manager</w:t>
      </w:r>
      <w:r w:rsidRPr="00AB5E9F">
        <w:rPr>
          <w:rFonts w:ascii="Verdana" w:hAnsi="Verdana"/>
          <w:sz w:val="18"/>
          <w:szCs w:val="18"/>
          <w:lang w:eastAsia="sv-SE"/>
        </w:rPr>
        <w:br/>
        <w:t>c/o Hotels</w:t>
      </w:r>
      <w:r w:rsidRPr="00AB5E9F">
        <w:rPr>
          <w:rFonts w:ascii="Verdana" w:hAnsi="Verdana"/>
          <w:sz w:val="18"/>
          <w:szCs w:val="18"/>
          <w:lang w:eastAsia="sv-SE"/>
        </w:rPr>
        <w:br/>
        <w:t>Mobil</w:t>
      </w:r>
      <w:r w:rsidRPr="00AB5E9F">
        <w:rPr>
          <w:rFonts w:ascii="Georgia" w:hAnsi="Georgia"/>
          <w:i/>
          <w:sz w:val="26"/>
          <w:szCs w:val="26"/>
          <w:lang w:eastAsia="sv-SE"/>
        </w:rPr>
        <w:t xml:space="preserve"> </w:t>
      </w:r>
      <w:r w:rsidRPr="00AB5E9F">
        <w:rPr>
          <w:rFonts w:ascii="Georgia" w:hAnsi="Georgia"/>
          <w:sz w:val="26"/>
          <w:szCs w:val="26"/>
          <w:lang w:eastAsia="sv-SE"/>
        </w:rPr>
        <w:t>+46 739 360 786</w:t>
      </w:r>
      <w:r w:rsidRPr="00AB5E9F">
        <w:rPr>
          <w:rFonts w:ascii="Georgia" w:hAnsi="Georgia"/>
          <w:sz w:val="26"/>
          <w:szCs w:val="26"/>
          <w:lang w:eastAsia="sv-SE"/>
        </w:rPr>
        <w:br/>
        <w:t> </w:t>
      </w:r>
      <w:r w:rsidRPr="00AB5E9F">
        <w:rPr>
          <w:rFonts w:ascii="Georgia" w:hAnsi="Georgia"/>
          <w:sz w:val="26"/>
          <w:szCs w:val="26"/>
          <w:lang w:eastAsia="sv-SE"/>
        </w:rPr>
        <w:br/>
        <w:t>Sophie Bonér Hindmarsh</w:t>
      </w:r>
      <w:r w:rsidRPr="00AB5E9F">
        <w:rPr>
          <w:rFonts w:ascii="Georgia" w:hAnsi="Georgia"/>
          <w:sz w:val="26"/>
          <w:szCs w:val="26"/>
          <w:lang w:eastAsia="sv-SE"/>
        </w:rPr>
        <w:br/>
        <w:t xml:space="preserve">Mobil </w:t>
      </w:r>
      <w:r w:rsidRPr="00AB5E9F">
        <w:rPr>
          <w:rFonts w:ascii="Verdana" w:hAnsi="Verdana"/>
          <w:sz w:val="26"/>
          <w:szCs w:val="26"/>
          <w:lang w:eastAsia="sv-SE"/>
        </w:rPr>
        <w:t>+46 705 600 660</w:t>
      </w:r>
    </w:p>
    <w:p w:rsidR="00457F8C" w:rsidRDefault="00457F8C">
      <w:pPr>
        <w:rPr>
          <w:rFonts w:ascii="Verdana" w:hAnsi="Verdana"/>
          <w:sz w:val="26"/>
          <w:szCs w:val="26"/>
          <w:lang w:eastAsia="sv-SE"/>
        </w:rPr>
      </w:pPr>
    </w:p>
    <w:p w:rsidR="00D054CC" w:rsidRDefault="00457F8C">
      <w:r w:rsidRPr="00AB5E9F">
        <w:rPr>
          <w:rFonts w:ascii="Verdana" w:hAnsi="Verdana"/>
          <w:sz w:val="18"/>
          <w:szCs w:val="18"/>
          <w:lang w:eastAsia="sv-SE"/>
        </w:rPr>
        <w:t>På c/o Hotels lägger vi vår själ i att omvandla historiska platser till unika destinationer. Var och ett av våra hotell kombinerar klassisk atmosfär med allt vad man önskar sig av ett modernt hotell. Varje hotell är skapat för att ge en helt egen upplevelse. Vare sig två av våra egendomar, eller två av våra rum, är likadana. Därför har vi allt från c/o The Maidstone i The Hamptons, USA till c/o Grythyttans Gästgivaregård i mörkaste Bergslagen. Oavsett var i världen du möter oss kan du förvänta dig kreativitet, avslappnad lyx och respekt för så väl natur som djur och människor.</w:t>
      </w:r>
    </w:p>
    <w:sectPr w:rsidR="00D054CC" w:rsidSect="00D054CC">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B5E9F"/>
    <w:rsid w:val="00457F8C"/>
    <w:rsid w:val="00AB5E9F"/>
  </w:rsids>
  <m:mathPr>
    <m:mathFont m:val="Wingdings 2"/>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753"/>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character" w:styleId="Hyperlnk">
    <w:name w:val="Hyperlink"/>
    <w:basedOn w:val="Standardstycketypsnitt"/>
    <w:uiPriority w:val="99"/>
    <w:semiHidden/>
    <w:unhideWhenUsed/>
    <w:rsid w:val="00AB5E9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30092501">
      <w:bodyDiv w:val="1"/>
      <w:marLeft w:val="0"/>
      <w:marRight w:val="0"/>
      <w:marTop w:val="0"/>
      <w:marBottom w:val="0"/>
      <w:divBdr>
        <w:top w:val="none" w:sz="0" w:space="0" w:color="auto"/>
        <w:left w:val="none" w:sz="0" w:space="0" w:color="auto"/>
        <w:bottom w:val="none" w:sz="0" w:space="0" w:color="auto"/>
        <w:right w:val="none" w:sz="0" w:space="0" w:color="auto"/>
      </w:divBdr>
      <w:divsChild>
        <w:div w:id="1559977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483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careofhotels.com"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Macintosh Word</Application>
  <DocSecurity>0</DocSecurity>
  <Lines>1</Lines>
  <Paragraphs>1</Paragraphs>
  <ScaleCrop>false</ScaleCrop>
  <Company>c/o Hotels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Hedblom</dc:creator>
  <cp:keywords/>
  <cp:lastModifiedBy>Malin Hedblom</cp:lastModifiedBy>
  <cp:revision>2</cp:revision>
  <dcterms:created xsi:type="dcterms:W3CDTF">2011-04-28T07:26:00Z</dcterms:created>
  <dcterms:modified xsi:type="dcterms:W3CDTF">2011-04-28T07:40:00Z</dcterms:modified>
</cp:coreProperties>
</file>