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709E6" w14:textId="77777777" w:rsidR="00884729" w:rsidRDefault="00884729" w:rsidP="00AC44FC">
      <w:pPr>
        <w:rPr>
          <w:rFonts w:ascii="Arial" w:hAnsi="Arial" w:cs="Arial"/>
          <w:sz w:val="20"/>
          <w:szCs w:val="20"/>
        </w:rPr>
      </w:pPr>
    </w:p>
    <w:p w14:paraId="0F3DBE2D" w14:textId="283BD75E" w:rsidR="00550898" w:rsidRPr="00706FCE" w:rsidRDefault="00AC44FC" w:rsidP="00706FCE">
      <w:pPr>
        <w:pStyle w:val="VisaDocumentname"/>
      </w:pPr>
      <w:r>
        <w:t>Visa europe │</w:t>
      </w:r>
      <w:r w:rsidR="00C131D9">
        <w:t>COMUNICAT DE PRESĂ</w:t>
      </w:r>
    </w:p>
    <w:p w14:paraId="666DD3AC" w14:textId="051CBC48" w:rsidR="00C33BAE" w:rsidRPr="000C0372" w:rsidRDefault="00C33BAE" w:rsidP="00D86AF5">
      <w:pPr>
        <w:pStyle w:val="VisaHeadline"/>
        <w:pBdr>
          <w:bottom w:val="single" w:sz="8" w:space="7" w:color="0023A0"/>
        </w:pBdr>
        <w:jc w:val="center"/>
        <w:rPr>
          <w:szCs w:val="40"/>
        </w:rPr>
      </w:pPr>
      <w:proofErr w:type="spellStart"/>
      <w:r w:rsidRPr="000C0372">
        <w:rPr>
          <w:szCs w:val="40"/>
        </w:rPr>
        <w:t>Posesorii</w:t>
      </w:r>
      <w:proofErr w:type="spellEnd"/>
      <w:r w:rsidRPr="000C0372">
        <w:rPr>
          <w:szCs w:val="40"/>
        </w:rPr>
        <w:t xml:space="preserve"> de </w:t>
      </w:r>
      <w:proofErr w:type="spellStart"/>
      <w:r w:rsidRPr="000C0372">
        <w:rPr>
          <w:szCs w:val="40"/>
        </w:rPr>
        <w:t>carduri</w:t>
      </w:r>
      <w:proofErr w:type="spellEnd"/>
      <w:r w:rsidRPr="000C0372">
        <w:rPr>
          <w:szCs w:val="40"/>
        </w:rPr>
        <w:t xml:space="preserve"> Visa din Europa au </w:t>
      </w:r>
      <w:proofErr w:type="spellStart"/>
      <w:r w:rsidRPr="000C0372">
        <w:rPr>
          <w:szCs w:val="40"/>
        </w:rPr>
        <w:t>realizat</w:t>
      </w:r>
      <w:proofErr w:type="spellEnd"/>
      <w:r w:rsidRPr="000C0372">
        <w:rPr>
          <w:szCs w:val="40"/>
        </w:rPr>
        <w:t xml:space="preserve"> </w:t>
      </w:r>
      <w:proofErr w:type="spellStart"/>
      <w:r w:rsidRPr="000C0372">
        <w:rPr>
          <w:szCs w:val="40"/>
        </w:rPr>
        <w:t>peste</w:t>
      </w:r>
      <w:proofErr w:type="spellEnd"/>
      <w:r w:rsidRPr="000C0372">
        <w:rPr>
          <w:szCs w:val="40"/>
        </w:rPr>
        <w:t xml:space="preserve"> 1 </w:t>
      </w:r>
      <w:proofErr w:type="spellStart"/>
      <w:r w:rsidRPr="000C0372">
        <w:rPr>
          <w:szCs w:val="40"/>
        </w:rPr>
        <w:t>miliard</w:t>
      </w:r>
      <w:proofErr w:type="spellEnd"/>
      <w:r w:rsidRPr="000C0372">
        <w:rPr>
          <w:szCs w:val="40"/>
        </w:rPr>
        <w:t xml:space="preserve"> de </w:t>
      </w:r>
      <w:proofErr w:type="spellStart"/>
      <w:r w:rsidRPr="000C0372">
        <w:rPr>
          <w:szCs w:val="40"/>
        </w:rPr>
        <w:t>plăţi</w:t>
      </w:r>
      <w:proofErr w:type="spellEnd"/>
      <w:r w:rsidRPr="000C0372">
        <w:rPr>
          <w:szCs w:val="40"/>
        </w:rPr>
        <w:t xml:space="preserve"> contactless </w:t>
      </w:r>
      <w:proofErr w:type="spellStart"/>
      <w:r w:rsidRPr="000C0372">
        <w:rPr>
          <w:szCs w:val="40"/>
        </w:rPr>
        <w:t>în</w:t>
      </w:r>
      <w:proofErr w:type="spellEnd"/>
      <w:r w:rsidRPr="000C0372">
        <w:rPr>
          <w:szCs w:val="40"/>
        </w:rPr>
        <w:t xml:space="preserve"> </w:t>
      </w:r>
      <w:proofErr w:type="spellStart"/>
      <w:r w:rsidRPr="000C0372">
        <w:rPr>
          <w:szCs w:val="40"/>
        </w:rPr>
        <w:t>ultimul</w:t>
      </w:r>
      <w:proofErr w:type="spellEnd"/>
      <w:r w:rsidRPr="000C0372">
        <w:rPr>
          <w:szCs w:val="40"/>
        </w:rPr>
        <w:t xml:space="preserve"> an</w:t>
      </w:r>
    </w:p>
    <w:p w14:paraId="2301E87B" w14:textId="77777777" w:rsidR="004219D5" w:rsidRPr="001C690B" w:rsidRDefault="004219D5" w:rsidP="001C690B">
      <w:pPr>
        <w:rPr>
          <w:rStyle w:val="Strong"/>
          <w:rFonts w:ascii="Arial" w:hAnsi="Arial" w:cs="Arial"/>
          <w:b w:val="0"/>
          <w:i/>
          <w:iCs/>
          <w:color w:val="auto"/>
        </w:rPr>
      </w:pPr>
    </w:p>
    <w:p w14:paraId="6A5853BA" w14:textId="77777777" w:rsidR="0008419E" w:rsidRPr="001C690B" w:rsidRDefault="0008419E" w:rsidP="001C690B">
      <w:pPr>
        <w:rPr>
          <w:rStyle w:val="Strong"/>
          <w:rFonts w:ascii="Arial" w:hAnsi="Arial" w:cs="Arial"/>
          <w:b w:val="0"/>
          <w:i/>
          <w:iCs/>
          <w:color w:val="auto"/>
        </w:rPr>
      </w:pPr>
    </w:p>
    <w:p w14:paraId="61732C4D" w14:textId="2DD23C7E" w:rsidR="000863E7" w:rsidRPr="000C0372" w:rsidRDefault="00884729" w:rsidP="0008419E">
      <w:pPr>
        <w:pStyle w:val="ListParagraph"/>
        <w:numPr>
          <w:ilvl w:val="0"/>
          <w:numId w:val="3"/>
        </w:numPr>
        <w:spacing w:after="0" w:line="240" w:lineRule="auto"/>
        <w:ind w:left="54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1,1 </w:t>
      </w:r>
      <w:proofErr w:type="spellStart"/>
      <w:r>
        <w:rPr>
          <w:rFonts w:ascii="Arial" w:hAnsi="Arial" w:cs="Arial"/>
          <w:bCs/>
          <w:iCs/>
        </w:rPr>
        <w:t>miliarde</w:t>
      </w:r>
      <w:proofErr w:type="spellEnd"/>
      <w:r w:rsidR="000863E7" w:rsidRPr="000C0372">
        <w:rPr>
          <w:rFonts w:ascii="Arial" w:hAnsi="Arial" w:cs="Arial"/>
          <w:bCs/>
          <w:iCs/>
        </w:rPr>
        <w:t xml:space="preserve"> de </w:t>
      </w:r>
      <w:proofErr w:type="spellStart"/>
      <w:r w:rsidR="000863E7" w:rsidRPr="000C0372">
        <w:rPr>
          <w:rFonts w:ascii="Arial" w:hAnsi="Arial" w:cs="Arial"/>
          <w:bCs/>
          <w:iCs/>
        </w:rPr>
        <w:t>plăţi</w:t>
      </w:r>
      <w:proofErr w:type="spellEnd"/>
      <w:r w:rsidR="000863E7" w:rsidRPr="000C0372">
        <w:rPr>
          <w:rFonts w:ascii="Arial" w:hAnsi="Arial" w:cs="Arial"/>
          <w:bCs/>
          <w:iCs/>
        </w:rPr>
        <w:t xml:space="preserve"> contactless </w:t>
      </w:r>
      <w:proofErr w:type="spellStart"/>
      <w:r w:rsidR="000863E7" w:rsidRPr="000C0372">
        <w:rPr>
          <w:rFonts w:ascii="Arial" w:hAnsi="Arial" w:cs="Arial"/>
          <w:bCs/>
          <w:iCs/>
        </w:rPr>
        <w:t>realizate</w:t>
      </w:r>
      <w:proofErr w:type="spellEnd"/>
      <w:r w:rsidR="000863E7" w:rsidRPr="000C0372">
        <w:rPr>
          <w:rFonts w:ascii="Arial" w:hAnsi="Arial" w:cs="Arial"/>
          <w:bCs/>
          <w:iCs/>
        </w:rPr>
        <w:t xml:space="preserve"> cu </w:t>
      </w:r>
      <w:proofErr w:type="spellStart"/>
      <w:r w:rsidR="000863E7" w:rsidRPr="000C0372">
        <w:rPr>
          <w:rFonts w:ascii="Arial" w:hAnsi="Arial" w:cs="Arial"/>
          <w:bCs/>
          <w:iCs/>
        </w:rPr>
        <w:t>carduri</w:t>
      </w:r>
      <w:proofErr w:type="spellEnd"/>
      <w:r w:rsidR="000863E7" w:rsidRPr="000C0372">
        <w:rPr>
          <w:rFonts w:ascii="Arial" w:hAnsi="Arial" w:cs="Arial"/>
          <w:bCs/>
          <w:iCs/>
        </w:rPr>
        <w:t xml:space="preserve"> Visa </w:t>
      </w:r>
      <w:proofErr w:type="spellStart"/>
      <w:r w:rsidR="000863E7" w:rsidRPr="000C0372">
        <w:rPr>
          <w:rFonts w:ascii="Arial" w:hAnsi="Arial" w:cs="Arial"/>
          <w:bCs/>
          <w:iCs/>
        </w:rPr>
        <w:t>în</w:t>
      </w:r>
      <w:proofErr w:type="spellEnd"/>
      <w:r w:rsidR="000863E7" w:rsidRPr="000C0372">
        <w:rPr>
          <w:rFonts w:ascii="Arial" w:hAnsi="Arial" w:cs="Arial"/>
          <w:bCs/>
          <w:iCs/>
        </w:rPr>
        <w:t xml:space="preserve"> </w:t>
      </w:r>
      <w:proofErr w:type="spellStart"/>
      <w:r w:rsidR="000863E7" w:rsidRPr="000C0372">
        <w:rPr>
          <w:rFonts w:ascii="Arial" w:hAnsi="Arial" w:cs="Arial"/>
          <w:bCs/>
          <w:iCs/>
        </w:rPr>
        <w:t>ultimele</w:t>
      </w:r>
      <w:proofErr w:type="spellEnd"/>
      <w:r w:rsidR="000863E7" w:rsidRPr="000C0372">
        <w:rPr>
          <w:rFonts w:ascii="Arial" w:hAnsi="Arial" w:cs="Arial"/>
          <w:bCs/>
          <w:iCs/>
        </w:rPr>
        <w:t xml:space="preserve"> 12 </w:t>
      </w:r>
      <w:proofErr w:type="spellStart"/>
      <w:r w:rsidR="000863E7" w:rsidRPr="000C0372">
        <w:rPr>
          <w:rFonts w:ascii="Arial" w:hAnsi="Arial" w:cs="Arial"/>
          <w:bCs/>
          <w:iCs/>
        </w:rPr>
        <w:t>luni</w:t>
      </w:r>
      <w:proofErr w:type="spellEnd"/>
    </w:p>
    <w:p w14:paraId="598DEA2F" w14:textId="77777777" w:rsidR="000863E7" w:rsidRPr="000C0372" w:rsidRDefault="000863E7" w:rsidP="0008419E">
      <w:pPr>
        <w:pStyle w:val="ListParagraph"/>
        <w:numPr>
          <w:ilvl w:val="0"/>
          <w:numId w:val="3"/>
        </w:numPr>
        <w:spacing w:after="0" w:line="240" w:lineRule="auto"/>
        <w:ind w:left="540"/>
        <w:jc w:val="both"/>
        <w:rPr>
          <w:rFonts w:ascii="Arial" w:hAnsi="Arial" w:cs="Arial"/>
          <w:bCs/>
          <w:iCs/>
        </w:rPr>
      </w:pPr>
      <w:proofErr w:type="spellStart"/>
      <w:r w:rsidRPr="000C0372">
        <w:rPr>
          <w:rFonts w:ascii="Arial" w:hAnsi="Arial" w:cs="Arial"/>
          <w:bCs/>
          <w:iCs/>
        </w:rPr>
        <w:t>Peste</w:t>
      </w:r>
      <w:proofErr w:type="spellEnd"/>
      <w:r w:rsidRPr="000C0372">
        <w:rPr>
          <w:rFonts w:ascii="Arial" w:hAnsi="Arial" w:cs="Arial"/>
          <w:bCs/>
          <w:iCs/>
        </w:rPr>
        <w:t xml:space="preserve"> 12,6 </w:t>
      </w:r>
      <w:proofErr w:type="spellStart"/>
      <w:r w:rsidRPr="000C0372">
        <w:rPr>
          <w:rFonts w:ascii="Arial" w:hAnsi="Arial" w:cs="Arial"/>
          <w:bCs/>
          <w:iCs/>
        </w:rPr>
        <w:t>miliarde</w:t>
      </w:r>
      <w:proofErr w:type="spellEnd"/>
      <w:r w:rsidRPr="000C0372">
        <w:rPr>
          <w:rFonts w:ascii="Arial" w:hAnsi="Arial" w:cs="Arial"/>
          <w:bCs/>
          <w:iCs/>
        </w:rPr>
        <w:t xml:space="preserve"> euro </w:t>
      </w:r>
      <w:proofErr w:type="spellStart"/>
      <w:r w:rsidRPr="000C0372">
        <w:rPr>
          <w:rFonts w:ascii="Arial" w:hAnsi="Arial" w:cs="Arial"/>
          <w:bCs/>
          <w:iCs/>
        </w:rPr>
        <w:t>plăţi</w:t>
      </w:r>
      <w:proofErr w:type="spellEnd"/>
      <w:r w:rsidRPr="000C0372">
        <w:rPr>
          <w:rFonts w:ascii="Arial" w:hAnsi="Arial" w:cs="Arial"/>
          <w:bCs/>
          <w:iCs/>
        </w:rPr>
        <w:t xml:space="preserve"> contactless </w:t>
      </w:r>
      <w:proofErr w:type="spellStart"/>
      <w:r w:rsidRPr="000C0372">
        <w:rPr>
          <w:rFonts w:ascii="Arial" w:hAnsi="Arial" w:cs="Arial"/>
          <w:bCs/>
          <w:iCs/>
        </w:rPr>
        <w:t>în</w:t>
      </w:r>
      <w:proofErr w:type="spellEnd"/>
      <w:r w:rsidRPr="000C0372">
        <w:rPr>
          <w:rFonts w:ascii="Arial" w:hAnsi="Arial" w:cs="Arial"/>
          <w:bCs/>
          <w:iCs/>
        </w:rPr>
        <w:t xml:space="preserve"> </w:t>
      </w:r>
      <w:proofErr w:type="spellStart"/>
      <w:r w:rsidRPr="000C0372">
        <w:rPr>
          <w:rFonts w:ascii="Arial" w:hAnsi="Arial" w:cs="Arial"/>
          <w:bCs/>
          <w:iCs/>
        </w:rPr>
        <w:t>ultimele</w:t>
      </w:r>
      <w:proofErr w:type="spellEnd"/>
      <w:r w:rsidRPr="000C0372">
        <w:rPr>
          <w:rFonts w:ascii="Arial" w:hAnsi="Arial" w:cs="Arial"/>
          <w:bCs/>
          <w:iCs/>
        </w:rPr>
        <w:t xml:space="preserve"> 12 </w:t>
      </w:r>
      <w:proofErr w:type="spellStart"/>
      <w:r w:rsidRPr="000C0372">
        <w:rPr>
          <w:rFonts w:ascii="Arial" w:hAnsi="Arial" w:cs="Arial"/>
          <w:bCs/>
          <w:iCs/>
        </w:rPr>
        <w:t>luni</w:t>
      </w:r>
      <w:proofErr w:type="spellEnd"/>
    </w:p>
    <w:p w14:paraId="4EA0444E" w14:textId="59680896" w:rsidR="0008419E" w:rsidRDefault="000863E7" w:rsidP="0008419E">
      <w:pPr>
        <w:pStyle w:val="ListParagraph"/>
        <w:numPr>
          <w:ilvl w:val="0"/>
          <w:numId w:val="3"/>
        </w:numPr>
        <w:spacing w:after="0" w:line="240" w:lineRule="auto"/>
        <w:ind w:left="540"/>
        <w:jc w:val="both"/>
        <w:rPr>
          <w:rFonts w:ascii="Arial" w:hAnsi="Arial" w:cs="Arial"/>
          <w:bCs/>
          <w:iCs/>
        </w:rPr>
      </w:pPr>
      <w:proofErr w:type="spellStart"/>
      <w:r w:rsidRPr="000C0372">
        <w:rPr>
          <w:rFonts w:ascii="Arial" w:hAnsi="Arial" w:cs="Arial"/>
          <w:bCs/>
          <w:iCs/>
        </w:rPr>
        <w:t>Peste</w:t>
      </w:r>
      <w:proofErr w:type="spellEnd"/>
      <w:r w:rsidRPr="000C0372">
        <w:rPr>
          <w:rFonts w:ascii="Arial" w:hAnsi="Arial" w:cs="Arial"/>
          <w:bCs/>
          <w:iCs/>
        </w:rPr>
        <w:t xml:space="preserve"> 130 </w:t>
      </w:r>
      <w:proofErr w:type="spellStart"/>
      <w:r w:rsidRPr="000C0372">
        <w:rPr>
          <w:rFonts w:ascii="Arial" w:hAnsi="Arial" w:cs="Arial"/>
          <w:bCs/>
          <w:iCs/>
        </w:rPr>
        <w:t>milioane</w:t>
      </w:r>
      <w:proofErr w:type="spellEnd"/>
      <w:r w:rsidRPr="000C0372">
        <w:rPr>
          <w:rFonts w:ascii="Arial" w:hAnsi="Arial" w:cs="Arial"/>
          <w:bCs/>
          <w:iCs/>
        </w:rPr>
        <w:t xml:space="preserve"> de </w:t>
      </w:r>
      <w:proofErr w:type="spellStart"/>
      <w:r w:rsidRPr="000C0372">
        <w:rPr>
          <w:rFonts w:ascii="Arial" w:hAnsi="Arial" w:cs="Arial"/>
          <w:bCs/>
          <w:iCs/>
        </w:rPr>
        <w:t>carduri</w:t>
      </w:r>
      <w:proofErr w:type="spellEnd"/>
      <w:r w:rsidRPr="000C0372">
        <w:rPr>
          <w:rFonts w:ascii="Arial" w:hAnsi="Arial" w:cs="Arial"/>
          <w:bCs/>
          <w:iCs/>
        </w:rPr>
        <w:t xml:space="preserve"> Visa contactless </w:t>
      </w:r>
      <w:proofErr w:type="spellStart"/>
      <w:r w:rsidRPr="000C0372">
        <w:rPr>
          <w:rFonts w:ascii="Arial" w:hAnsi="Arial" w:cs="Arial"/>
          <w:bCs/>
          <w:iCs/>
        </w:rPr>
        <w:t>în</w:t>
      </w:r>
      <w:proofErr w:type="spellEnd"/>
      <w:r w:rsidRPr="000C0372">
        <w:rPr>
          <w:rFonts w:ascii="Arial" w:hAnsi="Arial" w:cs="Arial"/>
          <w:bCs/>
          <w:iCs/>
        </w:rPr>
        <w:t xml:space="preserve"> </w:t>
      </w:r>
      <w:proofErr w:type="spellStart"/>
      <w:r w:rsidRPr="000C0372">
        <w:rPr>
          <w:rFonts w:ascii="Arial" w:hAnsi="Arial" w:cs="Arial"/>
          <w:bCs/>
          <w:iCs/>
        </w:rPr>
        <w:t>circulaţie</w:t>
      </w:r>
      <w:proofErr w:type="spellEnd"/>
      <w:r w:rsidRPr="000C0372">
        <w:rPr>
          <w:rFonts w:ascii="Arial" w:hAnsi="Arial" w:cs="Arial"/>
          <w:bCs/>
          <w:iCs/>
        </w:rPr>
        <w:t xml:space="preserve"> la </w:t>
      </w:r>
      <w:proofErr w:type="spellStart"/>
      <w:r w:rsidRPr="000C0372">
        <w:rPr>
          <w:rFonts w:ascii="Arial" w:hAnsi="Arial" w:cs="Arial"/>
          <w:bCs/>
          <w:iCs/>
        </w:rPr>
        <w:t>nivel</w:t>
      </w:r>
      <w:proofErr w:type="spellEnd"/>
      <w:r w:rsidRPr="000C0372">
        <w:rPr>
          <w:rFonts w:ascii="Arial" w:hAnsi="Arial" w:cs="Arial"/>
          <w:bCs/>
          <w:iCs/>
        </w:rPr>
        <w:t xml:space="preserve"> </w:t>
      </w:r>
      <w:proofErr w:type="spellStart"/>
      <w:r w:rsidR="00884729">
        <w:rPr>
          <w:rFonts w:ascii="Arial" w:hAnsi="Arial" w:cs="Arial"/>
          <w:bCs/>
          <w:iCs/>
        </w:rPr>
        <w:t>e</w:t>
      </w:r>
      <w:r w:rsidR="001C690B">
        <w:rPr>
          <w:rFonts w:ascii="Arial" w:hAnsi="Arial" w:cs="Arial"/>
          <w:bCs/>
          <w:iCs/>
        </w:rPr>
        <w:t>uropean</w:t>
      </w:r>
      <w:proofErr w:type="spellEnd"/>
    </w:p>
    <w:p w14:paraId="62BAB2D5" w14:textId="7CF9DAD0" w:rsidR="000D52C0" w:rsidRPr="0008419E" w:rsidRDefault="0008419E" w:rsidP="0008419E">
      <w:pPr>
        <w:pStyle w:val="ListParagraph"/>
        <w:numPr>
          <w:ilvl w:val="0"/>
          <w:numId w:val="3"/>
        </w:numPr>
        <w:spacing w:after="0" w:line="240" w:lineRule="auto"/>
        <w:ind w:left="540"/>
        <w:jc w:val="both"/>
        <w:rPr>
          <w:rFonts w:ascii="Arial" w:hAnsi="Arial" w:cs="Arial"/>
          <w:bCs/>
          <w:iCs/>
        </w:rPr>
      </w:pPr>
      <w:proofErr w:type="spellStart"/>
      <w:r w:rsidRPr="0008419E">
        <w:rPr>
          <w:rFonts w:ascii="Arial" w:hAnsi="Arial" w:cs="Arial"/>
          <w:bCs/>
          <w:iCs/>
        </w:rPr>
        <w:t>Tehnologia</w:t>
      </w:r>
      <w:proofErr w:type="spellEnd"/>
      <w:r w:rsidRPr="0008419E">
        <w:rPr>
          <w:rFonts w:ascii="Arial" w:hAnsi="Arial" w:cs="Arial"/>
          <w:bCs/>
          <w:iCs/>
        </w:rPr>
        <w:t xml:space="preserve"> contactless </w:t>
      </w:r>
      <w:proofErr w:type="spellStart"/>
      <w:r w:rsidRPr="0008419E">
        <w:rPr>
          <w:rFonts w:ascii="Arial" w:hAnsi="Arial" w:cs="Arial"/>
          <w:bCs/>
          <w:iCs/>
        </w:rPr>
        <w:t>deschide</w:t>
      </w:r>
      <w:proofErr w:type="spellEnd"/>
      <w:r w:rsidRPr="0008419E">
        <w:rPr>
          <w:rFonts w:ascii="Arial" w:hAnsi="Arial" w:cs="Arial"/>
          <w:bCs/>
          <w:iCs/>
        </w:rPr>
        <w:t xml:space="preserve"> </w:t>
      </w:r>
      <w:proofErr w:type="spellStart"/>
      <w:r w:rsidRPr="0008419E">
        <w:rPr>
          <w:rFonts w:ascii="Arial" w:hAnsi="Arial" w:cs="Arial"/>
          <w:bCs/>
          <w:iCs/>
        </w:rPr>
        <w:t>drumul</w:t>
      </w:r>
      <w:proofErr w:type="spellEnd"/>
      <w:r w:rsidRPr="0008419E">
        <w:rPr>
          <w:rFonts w:ascii="Arial" w:hAnsi="Arial" w:cs="Arial"/>
          <w:bCs/>
          <w:iCs/>
        </w:rPr>
        <w:t xml:space="preserve"> </w:t>
      </w:r>
      <w:proofErr w:type="spellStart"/>
      <w:r w:rsidRPr="0008419E">
        <w:rPr>
          <w:rFonts w:ascii="Arial" w:hAnsi="Arial" w:cs="Arial"/>
          <w:bCs/>
          <w:iCs/>
        </w:rPr>
        <w:t>pentru</w:t>
      </w:r>
      <w:proofErr w:type="spellEnd"/>
      <w:r w:rsidRPr="0008419E">
        <w:rPr>
          <w:rFonts w:ascii="Arial" w:hAnsi="Arial" w:cs="Arial"/>
          <w:bCs/>
          <w:iCs/>
        </w:rPr>
        <w:t xml:space="preserve"> </w:t>
      </w:r>
      <w:proofErr w:type="spellStart"/>
      <w:r w:rsidRPr="0008419E">
        <w:rPr>
          <w:rFonts w:ascii="Arial" w:hAnsi="Arial" w:cs="Arial"/>
          <w:bCs/>
          <w:iCs/>
        </w:rPr>
        <w:t>plăţile</w:t>
      </w:r>
      <w:proofErr w:type="spellEnd"/>
      <w:r w:rsidRPr="0008419E">
        <w:rPr>
          <w:rFonts w:ascii="Arial" w:hAnsi="Arial" w:cs="Arial"/>
          <w:bCs/>
          <w:iCs/>
        </w:rPr>
        <w:t xml:space="preserve"> mobile </w:t>
      </w:r>
      <w:proofErr w:type="spellStart"/>
      <w:r>
        <w:rPr>
          <w:rFonts w:ascii="Arial" w:hAnsi="Arial" w:cs="Arial"/>
          <w:bCs/>
          <w:iCs/>
        </w:rPr>
        <w:t>deoarece</w:t>
      </w:r>
      <w:proofErr w:type="spellEnd"/>
      <w:r w:rsidRPr="0008419E">
        <w:rPr>
          <w:rFonts w:ascii="Arial" w:hAnsi="Arial" w:cs="Arial"/>
          <w:bCs/>
          <w:iCs/>
        </w:rPr>
        <w:t xml:space="preserve"> </w:t>
      </w:r>
      <w:proofErr w:type="spellStart"/>
      <w:r w:rsidRPr="0008419E">
        <w:rPr>
          <w:rFonts w:ascii="Arial" w:hAnsi="Arial" w:cs="Arial"/>
          <w:bCs/>
          <w:iCs/>
        </w:rPr>
        <w:t>utilizează</w:t>
      </w:r>
      <w:proofErr w:type="spellEnd"/>
      <w:r w:rsidRPr="0008419E">
        <w:rPr>
          <w:rFonts w:ascii="Arial" w:hAnsi="Arial" w:cs="Arial"/>
          <w:bCs/>
          <w:iCs/>
        </w:rPr>
        <w:t xml:space="preserve"> </w:t>
      </w:r>
      <w:proofErr w:type="spellStart"/>
      <w:r w:rsidRPr="0008419E">
        <w:rPr>
          <w:rFonts w:ascii="Arial" w:hAnsi="Arial" w:cs="Arial"/>
          <w:bCs/>
          <w:iCs/>
        </w:rPr>
        <w:t>aceeaşi</w:t>
      </w:r>
      <w:proofErr w:type="spellEnd"/>
      <w:r w:rsidRPr="0008419E">
        <w:rPr>
          <w:rFonts w:ascii="Arial" w:hAnsi="Arial" w:cs="Arial"/>
          <w:bCs/>
          <w:iCs/>
        </w:rPr>
        <w:t xml:space="preserve"> </w:t>
      </w:r>
      <w:proofErr w:type="spellStart"/>
      <w:r w:rsidRPr="0008419E">
        <w:rPr>
          <w:rFonts w:ascii="Arial" w:hAnsi="Arial" w:cs="Arial"/>
          <w:bCs/>
          <w:iCs/>
        </w:rPr>
        <w:t>infrastructură</w:t>
      </w:r>
      <w:proofErr w:type="spellEnd"/>
      <w:r w:rsidRPr="000D52C0">
        <w:rPr>
          <w:rFonts w:ascii="Arial" w:hAnsi="Arial" w:cs="Arial"/>
          <w:bCs/>
          <w:iCs/>
        </w:rPr>
        <w:t xml:space="preserve"> </w:t>
      </w:r>
    </w:p>
    <w:p w14:paraId="76A5FB05" w14:textId="77777777" w:rsidR="00514AA8" w:rsidRPr="00514AA8" w:rsidRDefault="00514AA8" w:rsidP="000D52C0">
      <w:pPr>
        <w:pStyle w:val="ListParagraph"/>
        <w:spacing w:after="0" w:line="240" w:lineRule="auto"/>
        <w:ind w:left="1080"/>
        <w:rPr>
          <w:rFonts w:ascii="Arial" w:hAnsi="Arial" w:cs="Arial"/>
          <w:b/>
          <w:bCs/>
          <w:iCs/>
          <w:sz w:val="24"/>
          <w:szCs w:val="24"/>
        </w:rPr>
      </w:pPr>
    </w:p>
    <w:p w14:paraId="3FE2CD8E" w14:textId="141C6D2C" w:rsidR="00C33BAE" w:rsidRPr="000C0372" w:rsidRDefault="00E2713A" w:rsidP="008C11F3">
      <w:pPr>
        <w:pStyle w:val="ListParagraph"/>
        <w:spacing w:after="240" w:line="360" w:lineRule="auto"/>
        <w:ind w:left="0"/>
        <w:jc w:val="both"/>
        <w:rPr>
          <w:rFonts w:ascii="Arial" w:hAnsi="Arial" w:cs="Arial"/>
          <w:bCs/>
          <w:iCs/>
          <w:lang w:val="ro-RO"/>
        </w:rPr>
      </w:pPr>
      <w:proofErr w:type="spellStart"/>
      <w:r w:rsidRPr="000C0372">
        <w:rPr>
          <w:rFonts w:ascii="Arial" w:hAnsi="Arial" w:cs="Arial"/>
          <w:b/>
          <w:bCs/>
          <w:iCs/>
        </w:rPr>
        <w:t>Lond</w:t>
      </w:r>
      <w:r w:rsidR="00825E31" w:rsidRPr="000C0372">
        <w:rPr>
          <w:rFonts w:ascii="Arial" w:hAnsi="Arial" w:cs="Arial"/>
          <w:b/>
          <w:bCs/>
          <w:iCs/>
        </w:rPr>
        <w:t>ra</w:t>
      </w:r>
      <w:proofErr w:type="spellEnd"/>
      <w:r w:rsidR="0008419E">
        <w:rPr>
          <w:rFonts w:ascii="Arial" w:hAnsi="Arial" w:cs="Arial"/>
          <w:b/>
          <w:bCs/>
          <w:iCs/>
        </w:rPr>
        <w:t xml:space="preserve">/ </w:t>
      </w:r>
      <w:proofErr w:type="spellStart"/>
      <w:r w:rsidR="0008419E">
        <w:rPr>
          <w:rFonts w:ascii="Arial" w:hAnsi="Arial" w:cs="Arial"/>
          <w:b/>
          <w:bCs/>
          <w:iCs/>
        </w:rPr>
        <w:t>Bucureşti</w:t>
      </w:r>
      <w:proofErr w:type="spellEnd"/>
      <w:r w:rsidR="00A51016" w:rsidRPr="000C0372">
        <w:rPr>
          <w:rFonts w:ascii="Arial" w:hAnsi="Arial" w:cs="Arial"/>
          <w:b/>
          <w:bCs/>
          <w:iCs/>
        </w:rPr>
        <w:t xml:space="preserve">, </w:t>
      </w:r>
      <w:r w:rsidR="00272872" w:rsidRPr="000C0372">
        <w:rPr>
          <w:rFonts w:ascii="Arial" w:hAnsi="Arial" w:cs="Arial"/>
          <w:b/>
          <w:bCs/>
          <w:iCs/>
        </w:rPr>
        <w:t xml:space="preserve">6 </w:t>
      </w:r>
      <w:proofErr w:type="spellStart"/>
      <w:r w:rsidR="00825E31" w:rsidRPr="000C0372">
        <w:rPr>
          <w:rFonts w:ascii="Arial" w:hAnsi="Arial" w:cs="Arial"/>
          <w:b/>
          <w:bCs/>
          <w:iCs/>
        </w:rPr>
        <w:t>iulie</w:t>
      </w:r>
      <w:proofErr w:type="spellEnd"/>
      <w:r w:rsidR="00B602D9" w:rsidRPr="000C0372">
        <w:rPr>
          <w:rFonts w:ascii="Arial" w:hAnsi="Arial" w:cs="Arial"/>
          <w:b/>
          <w:bCs/>
          <w:iCs/>
        </w:rPr>
        <w:t xml:space="preserve"> </w:t>
      </w:r>
      <w:r w:rsidR="00162437" w:rsidRPr="000C0372">
        <w:rPr>
          <w:rFonts w:ascii="Arial" w:hAnsi="Arial" w:cs="Arial"/>
          <w:b/>
          <w:bCs/>
          <w:iCs/>
        </w:rPr>
        <w:t>2015:</w:t>
      </w:r>
      <w:r w:rsidR="000422C1" w:rsidRPr="000C0372">
        <w:rPr>
          <w:rFonts w:ascii="Arial" w:hAnsi="Arial" w:cs="Arial"/>
          <w:b/>
          <w:bCs/>
          <w:iCs/>
        </w:rPr>
        <w:t xml:space="preserve"> </w:t>
      </w:r>
      <w:proofErr w:type="spellStart"/>
      <w:r w:rsidR="00825E31" w:rsidRPr="000C0372">
        <w:rPr>
          <w:rFonts w:ascii="Arial" w:hAnsi="Arial" w:cs="Arial"/>
          <w:bCs/>
          <w:iCs/>
        </w:rPr>
        <w:t>Posesorii</w:t>
      </w:r>
      <w:proofErr w:type="spellEnd"/>
      <w:r w:rsidR="00825E31" w:rsidRPr="000C0372">
        <w:rPr>
          <w:rFonts w:ascii="Arial" w:hAnsi="Arial" w:cs="Arial"/>
          <w:bCs/>
          <w:iCs/>
        </w:rPr>
        <w:t xml:space="preserve"> de </w:t>
      </w:r>
      <w:proofErr w:type="spellStart"/>
      <w:r w:rsidR="00825E31" w:rsidRPr="000C0372">
        <w:rPr>
          <w:rFonts w:ascii="Arial" w:hAnsi="Arial" w:cs="Arial"/>
          <w:bCs/>
          <w:iCs/>
        </w:rPr>
        <w:t>carduri</w:t>
      </w:r>
      <w:proofErr w:type="spellEnd"/>
      <w:r w:rsidR="00825E31" w:rsidRPr="000C0372">
        <w:rPr>
          <w:rFonts w:ascii="Arial" w:hAnsi="Arial" w:cs="Arial"/>
          <w:bCs/>
          <w:iCs/>
        </w:rPr>
        <w:t xml:space="preserve"> Visa din Europa</w:t>
      </w:r>
      <w:r w:rsidR="00C33BAE" w:rsidRPr="000C0372">
        <w:rPr>
          <w:rFonts w:ascii="Arial" w:hAnsi="Arial" w:cs="Arial"/>
          <w:bCs/>
          <w:iCs/>
        </w:rPr>
        <w:t xml:space="preserve"> </w:t>
      </w:r>
      <w:r w:rsidR="00825E31" w:rsidRPr="000C0372">
        <w:rPr>
          <w:rFonts w:ascii="Arial" w:hAnsi="Arial" w:cs="Arial"/>
          <w:bCs/>
          <w:iCs/>
        </w:rPr>
        <w:t xml:space="preserve">au </w:t>
      </w:r>
      <w:proofErr w:type="spellStart"/>
      <w:r w:rsidR="00825E31" w:rsidRPr="000C0372">
        <w:rPr>
          <w:rFonts w:ascii="Arial" w:hAnsi="Arial" w:cs="Arial"/>
          <w:bCs/>
          <w:iCs/>
        </w:rPr>
        <w:t>realizat</w:t>
      </w:r>
      <w:proofErr w:type="spellEnd"/>
      <w:r w:rsidR="00825E31" w:rsidRPr="000C0372">
        <w:rPr>
          <w:rFonts w:ascii="Arial" w:hAnsi="Arial" w:cs="Arial"/>
          <w:bCs/>
          <w:iCs/>
        </w:rPr>
        <w:t xml:space="preserve"> </w:t>
      </w:r>
      <w:r w:rsidR="00825E31" w:rsidRPr="000C0372">
        <w:rPr>
          <w:rFonts w:ascii="Arial" w:hAnsi="Arial" w:cs="Arial"/>
          <w:bCs/>
          <w:iCs/>
          <w:lang w:val="ro-RO"/>
        </w:rPr>
        <w:t xml:space="preserve">în </w:t>
      </w:r>
      <w:r w:rsidR="00C33BAE" w:rsidRPr="000C0372">
        <w:rPr>
          <w:rFonts w:ascii="Arial" w:hAnsi="Arial" w:cs="Arial"/>
          <w:bCs/>
          <w:iCs/>
          <w:lang w:val="ro-RO"/>
        </w:rPr>
        <w:t xml:space="preserve">perioada </w:t>
      </w:r>
      <w:r w:rsidR="00B30F1D" w:rsidRPr="000C0372">
        <w:rPr>
          <w:rFonts w:ascii="Arial" w:hAnsi="Arial" w:cs="Arial"/>
          <w:bCs/>
          <w:iCs/>
          <w:lang w:val="ro-RO"/>
        </w:rPr>
        <w:t>aprilie</w:t>
      </w:r>
      <w:r w:rsidR="00C33BAE" w:rsidRPr="000C0372">
        <w:rPr>
          <w:rFonts w:ascii="Arial" w:hAnsi="Arial" w:cs="Arial"/>
          <w:bCs/>
          <w:iCs/>
          <w:lang w:val="ro-RO"/>
        </w:rPr>
        <w:t xml:space="preserve"> 2014 - martie</w:t>
      </w:r>
      <w:r w:rsidR="00825E31" w:rsidRPr="000C0372">
        <w:rPr>
          <w:rFonts w:ascii="Arial" w:hAnsi="Arial" w:cs="Arial"/>
          <w:bCs/>
          <w:iCs/>
          <w:lang w:val="ro-RO"/>
        </w:rPr>
        <w:t xml:space="preserve"> 2015 peste 1 miliard de </w:t>
      </w:r>
      <w:r w:rsidR="00C33BAE" w:rsidRPr="000C0372">
        <w:rPr>
          <w:rFonts w:ascii="Arial" w:hAnsi="Arial" w:cs="Arial"/>
          <w:bCs/>
          <w:iCs/>
          <w:lang w:val="ro-RO"/>
        </w:rPr>
        <w:t>plăţi</w:t>
      </w:r>
      <w:r w:rsidR="00825E31" w:rsidRPr="000C0372">
        <w:rPr>
          <w:rFonts w:ascii="Arial" w:hAnsi="Arial" w:cs="Arial"/>
          <w:bCs/>
          <w:iCs/>
          <w:lang w:val="ro-RO"/>
        </w:rPr>
        <w:t xml:space="preserve"> contactless în </w:t>
      </w:r>
      <w:r w:rsidR="000D52C0" w:rsidRPr="000C0372">
        <w:rPr>
          <w:rFonts w:ascii="Arial" w:hAnsi="Arial" w:cs="Arial"/>
          <w:bCs/>
          <w:iCs/>
          <w:lang w:val="ro-RO"/>
        </w:rPr>
        <w:t xml:space="preserve">valoare </w:t>
      </w:r>
      <w:r w:rsidR="00825E31" w:rsidRPr="000C0372">
        <w:rPr>
          <w:rFonts w:ascii="Arial" w:hAnsi="Arial" w:cs="Arial"/>
          <w:bCs/>
          <w:iCs/>
          <w:lang w:val="ro-RO"/>
        </w:rPr>
        <w:t xml:space="preserve">de peste 12,6 miliarde de euro, </w:t>
      </w:r>
      <w:r w:rsidR="00C33BAE" w:rsidRPr="000C0372">
        <w:rPr>
          <w:rFonts w:ascii="Arial" w:hAnsi="Arial" w:cs="Arial"/>
          <w:bCs/>
          <w:iCs/>
          <w:lang w:val="ro-RO"/>
        </w:rPr>
        <w:t xml:space="preserve">potrivit datelor publicate de Visa Europe. </w:t>
      </w:r>
    </w:p>
    <w:p w14:paraId="0648A683" w14:textId="73D62798" w:rsidR="006260B0" w:rsidRPr="000C0372" w:rsidRDefault="00C33BAE" w:rsidP="008C11F3">
      <w:pPr>
        <w:pStyle w:val="ListParagraph"/>
        <w:spacing w:after="240" w:line="360" w:lineRule="auto"/>
        <w:ind w:left="0"/>
        <w:jc w:val="both"/>
        <w:rPr>
          <w:rFonts w:ascii="Arial" w:hAnsi="Arial" w:cs="Arial"/>
          <w:bCs/>
          <w:iCs/>
          <w:lang w:val="ro-RO"/>
        </w:rPr>
      </w:pPr>
      <w:r w:rsidRPr="000C0372">
        <w:rPr>
          <w:rFonts w:ascii="Arial" w:hAnsi="Arial" w:cs="Arial"/>
          <w:bCs/>
          <w:iCs/>
          <w:lang w:val="ro-RO"/>
        </w:rPr>
        <w:t xml:space="preserve">Plăţile </w:t>
      </w:r>
      <w:r w:rsidR="006260B0" w:rsidRPr="000C0372">
        <w:rPr>
          <w:rFonts w:ascii="Arial" w:hAnsi="Arial" w:cs="Arial"/>
          <w:bCs/>
          <w:iCs/>
          <w:lang w:val="ro-RO"/>
        </w:rPr>
        <w:t>contactless d</w:t>
      </w:r>
      <w:r w:rsidRPr="000C0372">
        <w:rPr>
          <w:rFonts w:ascii="Arial" w:hAnsi="Arial" w:cs="Arial"/>
          <w:bCs/>
          <w:iCs/>
          <w:lang w:val="ro-RO"/>
        </w:rPr>
        <w:t>evin</w:t>
      </w:r>
      <w:r w:rsidR="006260B0" w:rsidRPr="000C0372">
        <w:rPr>
          <w:rFonts w:ascii="Arial" w:hAnsi="Arial" w:cs="Arial"/>
          <w:bCs/>
          <w:iCs/>
          <w:lang w:val="ro-RO"/>
        </w:rPr>
        <w:t xml:space="preserve"> în mod </w:t>
      </w:r>
      <w:r w:rsidR="00405D6B" w:rsidRPr="000C0372">
        <w:rPr>
          <w:rFonts w:ascii="Arial" w:hAnsi="Arial" w:cs="Arial"/>
          <w:bCs/>
          <w:iCs/>
          <w:lang w:val="ro-RO"/>
        </w:rPr>
        <w:t>evident un</w:t>
      </w:r>
      <w:r w:rsidRPr="000C0372">
        <w:rPr>
          <w:rFonts w:ascii="Arial" w:hAnsi="Arial" w:cs="Arial"/>
          <w:bCs/>
          <w:iCs/>
          <w:lang w:val="ro-RO"/>
        </w:rPr>
        <w:t xml:space="preserve"> nou</w:t>
      </w:r>
      <w:r w:rsidR="006260B0" w:rsidRPr="000C0372">
        <w:rPr>
          <w:rFonts w:ascii="Arial" w:hAnsi="Arial" w:cs="Arial"/>
          <w:bCs/>
          <w:iCs/>
          <w:lang w:val="ro-RO"/>
        </w:rPr>
        <w:t xml:space="preserve"> obicei al consumatorilor europeni, care </w:t>
      </w:r>
      <w:r w:rsidR="000D52C0" w:rsidRPr="000C0372">
        <w:rPr>
          <w:rFonts w:ascii="Arial" w:hAnsi="Arial" w:cs="Arial"/>
          <w:bCs/>
          <w:iCs/>
          <w:lang w:val="ro-RO"/>
        </w:rPr>
        <w:t>apreciază</w:t>
      </w:r>
      <w:r w:rsidR="006260B0" w:rsidRPr="000C0372">
        <w:rPr>
          <w:rFonts w:ascii="Arial" w:hAnsi="Arial" w:cs="Arial"/>
          <w:bCs/>
          <w:iCs/>
          <w:lang w:val="ro-RO"/>
        </w:rPr>
        <w:t xml:space="preserve"> rapiditatea şi confortul </w:t>
      </w:r>
      <w:r w:rsidR="000D52C0" w:rsidRPr="000C0372">
        <w:rPr>
          <w:rFonts w:ascii="Arial" w:hAnsi="Arial" w:cs="Arial"/>
          <w:bCs/>
          <w:iCs/>
          <w:lang w:val="ro-RO"/>
        </w:rPr>
        <w:t>oferite de tehnologia inovatoare,</w:t>
      </w:r>
      <w:r w:rsidR="006260B0" w:rsidRPr="000C0372">
        <w:rPr>
          <w:rFonts w:ascii="Arial" w:hAnsi="Arial" w:cs="Arial"/>
          <w:bCs/>
          <w:iCs/>
          <w:lang w:val="ro-RO"/>
        </w:rPr>
        <w:t xml:space="preserve"> </w:t>
      </w:r>
      <w:r w:rsidR="00BA6CCF">
        <w:rPr>
          <w:rFonts w:ascii="Arial" w:hAnsi="Arial" w:cs="Arial"/>
          <w:bCs/>
          <w:iCs/>
          <w:lang w:val="ro-RO"/>
        </w:rPr>
        <w:t>ce</w:t>
      </w:r>
      <w:r w:rsidR="000D52C0" w:rsidRPr="000C0372">
        <w:rPr>
          <w:rFonts w:ascii="Arial" w:hAnsi="Arial" w:cs="Arial"/>
          <w:bCs/>
          <w:iCs/>
          <w:lang w:val="ro-RO"/>
        </w:rPr>
        <w:t xml:space="preserve"> necesită o simplă apropiere a cardului</w:t>
      </w:r>
      <w:r w:rsidR="006260B0" w:rsidRPr="000C0372">
        <w:rPr>
          <w:rFonts w:ascii="Arial" w:hAnsi="Arial" w:cs="Arial"/>
          <w:bCs/>
          <w:iCs/>
          <w:lang w:val="ro-RO"/>
        </w:rPr>
        <w:t xml:space="preserve"> de terminal.</w:t>
      </w:r>
    </w:p>
    <w:p w14:paraId="0516DBAD" w14:textId="36712CE0" w:rsidR="009F4CF5" w:rsidRPr="000C0372" w:rsidRDefault="009F4CF5" w:rsidP="009F4CF5">
      <w:pPr>
        <w:pStyle w:val="ListParagraph"/>
        <w:spacing w:after="240" w:line="360" w:lineRule="auto"/>
        <w:ind w:left="0"/>
        <w:jc w:val="both"/>
        <w:rPr>
          <w:rFonts w:ascii="Arial" w:hAnsi="Arial" w:cs="Arial"/>
          <w:bCs/>
          <w:iCs/>
          <w:lang w:val="en-GB"/>
        </w:rPr>
      </w:pPr>
      <w:proofErr w:type="spellStart"/>
      <w:r w:rsidRPr="000C0372">
        <w:rPr>
          <w:rFonts w:ascii="Arial" w:hAnsi="Arial" w:cs="Arial"/>
          <w:bCs/>
          <w:iCs/>
          <w:lang w:val="en-GB"/>
        </w:rPr>
        <w:t>Consumatorii</w:t>
      </w:r>
      <w:proofErr w:type="spellEnd"/>
      <w:r w:rsidRPr="000C0372">
        <w:rPr>
          <w:rFonts w:ascii="Arial" w:hAnsi="Arial" w:cs="Arial"/>
          <w:bCs/>
          <w:iCs/>
          <w:lang w:val="en-GB"/>
        </w:rPr>
        <w:t xml:space="preserve"> </w:t>
      </w:r>
      <w:proofErr w:type="spellStart"/>
      <w:r w:rsidRPr="000C0372">
        <w:rPr>
          <w:rFonts w:ascii="Arial" w:hAnsi="Arial" w:cs="Arial"/>
          <w:bCs/>
          <w:iCs/>
          <w:lang w:val="en-GB"/>
        </w:rPr>
        <w:t>europeni</w:t>
      </w:r>
      <w:proofErr w:type="spellEnd"/>
      <w:r w:rsidRPr="000C0372">
        <w:rPr>
          <w:rFonts w:ascii="Arial" w:hAnsi="Arial" w:cs="Arial"/>
          <w:bCs/>
          <w:iCs/>
          <w:lang w:val="en-GB"/>
        </w:rPr>
        <w:t xml:space="preserve"> </w:t>
      </w:r>
      <w:proofErr w:type="spellStart"/>
      <w:r w:rsidRPr="000C0372">
        <w:rPr>
          <w:rFonts w:ascii="Arial" w:hAnsi="Arial" w:cs="Arial"/>
          <w:bCs/>
          <w:iCs/>
          <w:lang w:val="en-GB"/>
        </w:rPr>
        <w:t>deţin</w:t>
      </w:r>
      <w:proofErr w:type="spellEnd"/>
      <w:r w:rsidRPr="000C0372">
        <w:rPr>
          <w:rFonts w:ascii="Arial" w:hAnsi="Arial" w:cs="Arial"/>
          <w:bCs/>
          <w:iCs/>
          <w:lang w:val="en-GB"/>
        </w:rPr>
        <w:t xml:space="preserve"> 131 </w:t>
      </w:r>
      <w:proofErr w:type="spellStart"/>
      <w:r w:rsidRPr="000C0372">
        <w:rPr>
          <w:rFonts w:ascii="Arial" w:hAnsi="Arial" w:cs="Arial"/>
          <w:bCs/>
          <w:iCs/>
          <w:lang w:val="en-GB"/>
        </w:rPr>
        <w:t>milioane</w:t>
      </w:r>
      <w:proofErr w:type="spellEnd"/>
      <w:r w:rsidRPr="000C0372">
        <w:rPr>
          <w:rFonts w:ascii="Arial" w:hAnsi="Arial" w:cs="Arial"/>
          <w:bCs/>
          <w:iCs/>
          <w:lang w:val="en-GB"/>
        </w:rPr>
        <w:t xml:space="preserve"> de </w:t>
      </w:r>
      <w:proofErr w:type="spellStart"/>
      <w:r w:rsidRPr="000C0372">
        <w:rPr>
          <w:rFonts w:ascii="Arial" w:hAnsi="Arial" w:cs="Arial"/>
          <w:bCs/>
          <w:iCs/>
          <w:lang w:val="en-GB"/>
        </w:rPr>
        <w:t>carduri</w:t>
      </w:r>
      <w:proofErr w:type="spellEnd"/>
      <w:r w:rsidRPr="000C0372">
        <w:rPr>
          <w:rFonts w:ascii="Arial" w:hAnsi="Arial" w:cs="Arial"/>
          <w:bCs/>
          <w:iCs/>
          <w:lang w:val="en-GB"/>
        </w:rPr>
        <w:t xml:space="preserve"> Visa contactless</w:t>
      </w:r>
      <w:r w:rsidR="00405D6B" w:rsidRPr="000C0372">
        <w:rPr>
          <w:rFonts w:ascii="Arial" w:hAnsi="Arial" w:cs="Arial"/>
          <w:bCs/>
          <w:iCs/>
          <w:lang w:val="en-GB"/>
        </w:rPr>
        <w:t xml:space="preserve">, </w:t>
      </w:r>
      <w:proofErr w:type="spellStart"/>
      <w:r w:rsidR="00405D6B" w:rsidRPr="000C0372">
        <w:rPr>
          <w:rFonts w:ascii="Arial" w:hAnsi="Arial" w:cs="Arial"/>
          <w:bCs/>
          <w:iCs/>
          <w:lang w:val="en-GB"/>
        </w:rPr>
        <w:t>emise</w:t>
      </w:r>
      <w:proofErr w:type="spellEnd"/>
      <w:r w:rsidR="00405D6B" w:rsidRPr="000C0372">
        <w:rPr>
          <w:rFonts w:ascii="Arial" w:hAnsi="Arial" w:cs="Arial"/>
          <w:bCs/>
          <w:iCs/>
          <w:lang w:val="en-GB"/>
        </w:rPr>
        <w:t xml:space="preserve"> de 240 de </w:t>
      </w:r>
      <w:proofErr w:type="spellStart"/>
      <w:r w:rsidR="00405D6B" w:rsidRPr="000C0372">
        <w:rPr>
          <w:rFonts w:ascii="Arial" w:hAnsi="Arial" w:cs="Arial"/>
          <w:bCs/>
          <w:iCs/>
          <w:lang w:val="en-GB"/>
        </w:rPr>
        <w:t>bănci</w:t>
      </w:r>
      <w:proofErr w:type="spellEnd"/>
      <w:r w:rsidR="00405D6B" w:rsidRPr="000C0372">
        <w:rPr>
          <w:rFonts w:ascii="Arial" w:hAnsi="Arial" w:cs="Arial"/>
          <w:bCs/>
          <w:iCs/>
          <w:lang w:val="en-GB"/>
        </w:rPr>
        <w:t xml:space="preserve">, </w:t>
      </w:r>
      <w:proofErr w:type="spellStart"/>
      <w:r w:rsidRPr="000C0372">
        <w:rPr>
          <w:rFonts w:ascii="Arial" w:hAnsi="Arial" w:cs="Arial"/>
          <w:bCs/>
          <w:iCs/>
          <w:lang w:val="en-GB"/>
        </w:rPr>
        <w:t>pe</w:t>
      </w:r>
      <w:proofErr w:type="spellEnd"/>
      <w:r w:rsidRPr="000C0372">
        <w:rPr>
          <w:rFonts w:ascii="Arial" w:hAnsi="Arial" w:cs="Arial"/>
          <w:bCs/>
          <w:iCs/>
          <w:lang w:val="en-GB"/>
        </w:rPr>
        <w:t xml:space="preserve"> care le pot </w:t>
      </w:r>
      <w:proofErr w:type="spellStart"/>
      <w:r w:rsidRPr="000C0372">
        <w:rPr>
          <w:rFonts w:ascii="Arial" w:hAnsi="Arial" w:cs="Arial"/>
          <w:bCs/>
          <w:iCs/>
          <w:lang w:val="en-GB"/>
        </w:rPr>
        <w:t>utiliza</w:t>
      </w:r>
      <w:proofErr w:type="spellEnd"/>
      <w:r w:rsidRPr="000C0372">
        <w:rPr>
          <w:rFonts w:ascii="Arial" w:hAnsi="Arial" w:cs="Arial"/>
          <w:bCs/>
          <w:iCs/>
          <w:lang w:val="en-GB"/>
        </w:rPr>
        <w:t xml:space="preserve"> </w:t>
      </w:r>
      <w:proofErr w:type="spellStart"/>
      <w:r w:rsidR="008758A9" w:rsidRPr="000C0372">
        <w:rPr>
          <w:rFonts w:ascii="Arial" w:hAnsi="Arial" w:cs="Arial"/>
          <w:bCs/>
          <w:iCs/>
          <w:lang w:val="en-GB"/>
        </w:rPr>
        <w:t>zilnic</w:t>
      </w:r>
      <w:proofErr w:type="spellEnd"/>
      <w:r w:rsidRPr="000C0372">
        <w:rPr>
          <w:rFonts w:ascii="Arial" w:hAnsi="Arial" w:cs="Arial"/>
          <w:bCs/>
          <w:iCs/>
          <w:lang w:val="en-GB"/>
        </w:rPr>
        <w:t xml:space="preserve"> la </w:t>
      </w:r>
      <w:proofErr w:type="spellStart"/>
      <w:r w:rsidRPr="000C0372">
        <w:rPr>
          <w:rFonts w:ascii="Arial" w:hAnsi="Arial" w:cs="Arial"/>
          <w:bCs/>
          <w:iCs/>
          <w:lang w:val="en-GB"/>
        </w:rPr>
        <w:t>peste</w:t>
      </w:r>
      <w:proofErr w:type="spellEnd"/>
      <w:r w:rsidRPr="000C0372">
        <w:rPr>
          <w:rFonts w:ascii="Arial" w:hAnsi="Arial" w:cs="Arial"/>
          <w:bCs/>
          <w:iCs/>
          <w:lang w:val="en-GB"/>
        </w:rPr>
        <w:t xml:space="preserve"> 2</w:t>
      </w:r>
      <w:proofErr w:type="gramStart"/>
      <w:r w:rsidRPr="000C0372">
        <w:rPr>
          <w:rFonts w:ascii="Arial" w:hAnsi="Arial" w:cs="Arial"/>
          <w:bCs/>
          <w:iCs/>
          <w:lang w:val="en-GB"/>
        </w:rPr>
        <w:t>,6</w:t>
      </w:r>
      <w:proofErr w:type="gramEnd"/>
      <w:r w:rsidRPr="000C0372">
        <w:rPr>
          <w:rFonts w:ascii="Arial" w:hAnsi="Arial" w:cs="Arial"/>
          <w:bCs/>
          <w:iCs/>
          <w:lang w:val="en-GB"/>
        </w:rPr>
        <w:t xml:space="preserve"> </w:t>
      </w:r>
      <w:proofErr w:type="spellStart"/>
      <w:r w:rsidRPr="000C0372">
        <w:rPr>
          <w:rFonts w:ascii="Arial" w:hAnsi="Arial" w:cs="Arial"/>
          <w:bCs/>
          <w:iCs/>
          <w:lang w:val="en-GB"/>
        </w:rPr>
        <w:t>milioane</w:t>
      </w:r>
      <w:proofErr w:type="spellEnd"/>
      <w:r w:rsidRPr="000C0372">
        <w:rPr>
          <w:rFonts w:ascii="Arial" w:hAnsi="Arial" w:cs="Arial"/>
          <w:bCs/>
          <w:iCs/>
          <w:lang w:val="en-GB"/>
        </w:rPr>
        <w:t xml:space="preserve"> de </w:t>
      </w:r>
      <w:proofErr w:type="spellStart"/>
      <w:r w:rsidRPr="000C0372">
        <w:rPr>
          <w:rFonts w:ascii="Arial" w:hAnsi="Arial" w:cs="Arial"/>
          <w:bCs/>
          <w:iCs/>
          <w:lang w:val="en-GB"/>
        </w:rPr>
        <w:t>terminale</w:t>
      </w:r>
      <w:proofErr w:type="spellEnd"/>
      <w:r w:rsidRPr="000C0372">
        <w:rPr>
          <w:rFonts w:ascii="Arial" w:hAnsi="Arial" w:cs="Arial"/>
          <w:bCs/>
          <w:iCs/>
          <w:lang w:val="en-GB"/>
        </w:rPr>
        <w:t xml:space="preserve"> contactless. </w:t>
      </w:r>
      <w:proofErr w:type="spellStart"/>
      <w:r w:rsidRPr="000C0372">
        <w:rPr>
          <w:rFonts w:ascii="Arial" w:hAnsi="Arial" w:cs="Arial"/>
          <w:bCs/>
          <w:iCs/>
        </w:rPr>
        <w:t>Cele</w:t>
      </w:r>
      <w:proofErr w:type="spellEnd"/>
      <w:r w:rsidRPr="000C0372">
        <w:rPr>
          <w:rFonts w:ascii="Arial" w:hAnsi="Arial" w:cs="Arial"/>
          <w:bCs/>
          <w:iCs/>
        </w:rPr>
        <w:t xml:space="preserve"> </w:t>
      </w:r>
      <w:proofErr w:type="spellStart"/>
      <w:r w:rsidRPr="000C0372">
        <w:rPr>
          <w:rFonts w:ascii="Arial" w:hAnsi="Arial" w:cs="Arial"/>
          <w:bCs/>
          <w:iCs/>
        </w:rPr>
        <w:t>mai</w:t>
      </w:r>
      <w:proofErr w:type="spellEnd"/>
      <w:r w:rsidRPr="000C0372">
        <w:rPr>
          <w:rFonts w:ascii="Arial" w:hAnsi="Arial" w:cs="Arial"/>
          <w:bCs/>
          <w:iCs/>
        </w:rPr>
        <w:t xml:space="preserve"> </w:t>
      </w:r>
      <w:proofErr w:type="spellStart"/>
      <w:r w:rsidRPr="000C0372">
        <w:rPr>
          <w:rFonts w:ascii="Arial" w:hAnsi="Arial" w:cs="Arial"/>
          <w:bCs/>
          <w:iCs/>
        </w:rPr>
        <w:t>multe</w:t>
      </w:r>
      <w:proofErr w:type="spellEnd"/>
      <w:r w:rsidRPr="000C0372">
        <w:rPr>
          <w:rFonts w:ascii="Arial" w:hAnsi="Arial" w:cs="Arial"/>
          <w:bCs/>
          <w:iCs/>
        </w:rPr>
        <w:t xml:space="preserve"> </w:t>
      </w:r>
      <w:proofErr w:type="spellStart"/>
      <w:r w:rsidRPr="000C0372">
        <w:rPr>
          <w:rFonts w:ascii="Arial" w:hAnsi="Arial" w:cs="Arial"/>
          <w:bCs/>
          <w:iCs/>
        </w:rPr>
        <w:t>carduri</w:t>
      </w:r>
      <w:proofErr w:type="spellEnd"/>
      <w:r w:rsidRPr="000C0372">
        <w:rPr>
          <w:rFonts w:ascii="Arial" w:hAnsi="Arial" w:cs="Arial"/>
          <w:bCs/>
          <w:iCs/>
        </w:rPr>
        <w:t xml:space="preserve"> Visa contactless </w:t>
      </w:r>
      <w:proofErr w:type="spellStart"/>
      <w:r w:rsidRPr="000C0372">
        <w:rPr>
          <w:rFonts w:ascii="Arial" w:hAnsi="Arial" w:cs="Arial"/>
          <w:bCs/>
          <w:iCs/>
        </w:rPr>
        <w:t>sunt</w:t>
      </w:r>
      <w:proofErr w:type="spellEnd"/>
      <w:r w:rsidRPr="000C0372">
        <w:rPr>
          <w:rFonts w:ascii="Arial" w:hAnsi="Arial" w:cs="Arial"/>
          <w:bCs/>
          <w:iCs/>
        </w:rPr>
        <w:t xml:space="preserve"> </w:t>
      </w:r>
      <w:proofErr w:type="spellStart"/>
      <w:r w:rsidRPr="000C0372">
        <w:rPr>
          <w:rFonts w:ascii="Arial" w:hAnsi="Arial" w:cs="Arial"/>
          <w:bCs/>
          <w:iCs/>
        </w:rPr>
        <w:t>emise</w:t>
      </w:r>
      <w:proofErr w:type="spellEnd"/>
      <w:r w:rsidRPr="000C0372">
        <w:rPr>
          <w:rFonts w:ascii="Arial" w:hAnsi="Arial" w:cs="Arial"/>
          <w:bCs/>
          <w:iCs/>
        </w:rPr>
        <w:t xml:space="preserve"> </w:t>
      </w:r>
      <w:proofErr w:type="spellStart"/>
      <w:r w:rsidRPr="000C0372">
        <w:rPr>
          <w:rFonts w:ascii="Arial" w:hAnsi="Arial" w:cs="Arial"/>
          <w:bCs/>
          <w:iCs/>
        </w:rPr>
        <w:t>în</w:t>
      </w:r>
      <w:proofErr w:type="spellEnd"/>
      <w:r w:rsidRPr="000C0372">
        <w:rPr>
          <w:rFonts w:ascii="Arial" w:hAnsi="Arial" w:cs="Arial"/>
          <w:bCs/>
          <w:iCs/>
        </w:rPr>
        <w:t xml:space="preserve"> </w:t>
      </w:r>
      <w:proofErr w:type="spellStart"/>
      <w:r w:rsidRPr="000C0372">
        <w:rPr>
          <w:rFonts w:ascii="Arial" w:hAnsi="Arial" w:cs="Arial"/>
          <w:bCs/>
          <w:iCs/>
        </w:rPr>
        <w:t>Marea</w:t>
      </w:r>
      <w:proofErr w:type="spellEnd"/>
      <w:r w:rsidRPr="000C0372">
        <w:rPr>
          <w:rFonts w:ascii="Arial" w:hAnsi="Arial" w:cs="Arial"/>
          <w:bCs/>
          <w:iCs/>
        </w:rPr>
        <w:t xml:space="preserve"> Britanie, </w:t>
      </w:r>
      <w:proofErr w:type="spellStart"/>
      <w:r w:rsidR="008758A9" w:rsidRPr="000C0372">
        <w:rPr>
          <w:rFonts w:ascii="Arial" w:hAnsi="Arial" w:cs="Arial"/>
          <w:bCs/>
          <w:iCs/>
        </w:rPr>
        <w:t>iar</w:t>
      </w:r>
      <w:proofErr w:type="spellEnd"/>
      <w:r w:rsidRPr="000C0372">
        <w:rPr>
          <w:rFonts w:ascii="Arial" w:hAnsi="Arial" w:cs="Arial"/>
          <w:bCs/>
          <w:iCs/>
        </w:rPr>
        <w:t xml:space="preserve"> </w:t>
      </w:r>
      <w:proofErr w:type="spellStart"/>
      <w:r w:rsidRPr="000C0372">
        <w:rPr>
          <w:rFonts w:ascii="Arial" w:hAnsi="Arial" w:cs="Arial"/>
          <w:bCs/>
          <w:iCs/>
        </w:rPr>
        <w:t>cea</w:t>
      </w:r>
      <w:proofErr w:type="spellEnd"/>
      <w:r w:rsidRPr="000C0372">
        <w:rPr>
          <w:rFonts w:ascii="Arial" w:hAnsi="Arial" w:cs="Arial"/>
          <w:bCs/>
          <w:iCs/>
        </w:rPr>
        <w:t xml:space="preserve"> </w:t>
      </w:r>
      <w:proofErr w:type="spellStart"/>
      <w:r w:rsidRPr="000C0372">
        <w:rPr>
          <w:rFonts w:ascii="Arial" w:hAnsi="Arial" w:cs="Arial"/>
          <w:bCs/>
          <w:iCs/>
        </w:rPr>
        <w:t>mai</w:t>
      </w:r>
      <w:proofErr w:type="spellEnd"/>
      <w:r w:rsidRPr="000C0372">
        <w:rPr>
          <w:rFonts w:ascii="Arial" w:hAnsi="Arial" w:cs="Arial"/>
          <w:bCs/>
          <w:iCs/>
        </w:rPr>
        <w:t xml:space="preserve"> </w:t>
      </w:r>
      <w:proofErr w:type="spellStart"/>
      <w:r w:rsidRPr="000C0372">
        <w:rPr>
          <w:rFonts w:ascii="Arial" w:hAnsi="Arial" w:cs="Arial"/>
          <w:bCs/>
          <w:iCs/>
        </w:rPr>
        <w:t>extinsă</w:t>
      </w:r>
      <w:proofErr w:type="spellEnd"/>
      <w:r w:rsidRPr="000C0372">
        <w:rPr>
          <w:rFonts w:ascii="Arial" w:hAnsi="Arial" w:cs="Arial"/>
          <w:bCs/>
          <w:iCs/>
        </w:rPr>
        <w:t xml:space="preserve"> </w:t>
      </w:r>
      <w:proofErr w:type="spellStart"/>
      <w:r w:rsidRPr="000C0372">
        <w:rPr>
          <w:rFonts w:ascii="Arial" w:hAnsi="Arial" w:cs="Arial"/>
          <w:bCs/>
          <w:iCs/>
        </w:rPr>
        <w:t>reţea</w:t>
      </w:r>
      <w:proofErr w:type="spellEnd"/>
      <w:r w:rsidRPr="000C0372">
        <w:rPr>
          <w:rFonts w:ascii="Arial" w:hAnsi="Arial" w:cs="Arial"/>
          <w:bCs/>
          <w:iCs/>
        </w:rPr>
        <w:t xml:space="preserve"> de </w:t>
      </w:r>
      <w:proofErr w:type="spellStart"/>
      <w:r w:rsidRPr="000C0372">
        <w:rPr>
          <w:rFonts w:ascii="Arial" w:hAnsi="Arial" w:cs="Arial"/>
          <w:bCs/>
          <w:iCs/>
        </w:rPr>
        <w:t>acceptare</w:t>
      </w:r>
      <w:proofErr w:type="spellEnd"/>
      <w:r w:rsidRPr="000C0372">
        <w:rPr>
          <w:rFonts w:ascii="Arial" w:hAnsi="Arial" w:cs="Arial"/>
          <w:bCs/>
          <w:iCs/>
        </w:rPr>
        <w:t xml:space="preserve"> a </w:t>
      </w:r>
      <w:proofErr w:type="spellStart"/>
      <w:r w:rsidRPr="000C0372">
        <w:rPr>
          <w:rFonts w:ascii="Arial" w:hAnsi="Arial" w:cs="Arial"/>
          <w:bCs/>
          <w:iCs/>
        </w:rPr>
        <w:t>plăţilor</w:t>
      </w:r>
      <w:proofErr w:type="spellEnd"/>
      <w:r w:rsidRPr="000C0372">
        <w:rPr>
          <w:rFonts w:ascii="Arial" w:hAnsi="Arial" w:cs="Arial"/>
          <w:bCs/>
          <w:iCs/>
        </w:rPr>
        <w:t xml:space="preserve"> contactless </w:t>
      </w:r>
      <w:proofErr w:type="spellStart"/>
      <w:proofErr w:type="gramStart"/>
      <w:r w:rsidRPr="000C0372">
        <w:rPr>
          <w:rFonts w:ascii="Arial" w:hAnsi="Arial" w:cs="Arial"/>
          <w:bCs/>
          <w:iCs/>
        </w:rPr>
        <w:t>este</w:t>
      </w:r>
      <w:proofErr w:type="spellEnd"/>
      <w:proofErr w:type="gramEnd"/>
      <w:r w:rsidRPr="000C0372">
        <w:rPr>
          <w:rFonts w:ascii="Arial" w:hAnsi="Arial" w:cs="Arial"/>
          <w:bCs/>
          <w:iCs/>
        </w:rPr>
        <w:t xml:space="preserve"> </w:t>
      </w:r>
      <w:proofErr w:type="spellStart"/>
      <w:r w:rsidRPr="000C0372">
        <w:rPr>
          <w:rFonts w:ascii="Arial" w:hAnsi="Arial" w:cs="Arial"/>
          <w:bCs/>
          <w:iCs/>
        </w:rPr>
        <w:t>în</w:t>
      </w:r>
      <w:proofErr w:type="spellEnd"/>
      <w:r w:rsidRPr="000C0372">
        <w:rPr>
          <w:rFonts w:ascii="Arial" w:hAnsi="Arial" w:cs="Arial"/>
          <w:bCs/>
          <w:iCs/>
        </w:rPr>
        <w:t xml:space="preserve"> </w:t>
      </w:r>
      <w:proofErr w:type="spellStart"/>
      <w:r w:rsidRPr="000C0372">
        <w:rPr>
          <w:rFonts w:ascii="Arial" w:hAnsi="Arial" w:cs="Arial"/>
          <w:bCs/>
          <w:iCs/>
        </w:rPr>
        <w:t>Spania</w:t>
      </w:r>
      <w:proofErr w:type="spellEnd"/>
      <w:r w:rsidRPr="000C0372">
        <w:rPr>
          <w:rFonts w:ascii="Arial" w:hAnsi="Arial" w:cs="Arial"/>
          <w:bCs/>
          <w:iCs/>
        </w:rPr>
        <w:t xml:space="preserve">. </w:t>
      </w:r>
      <w:proofErr w:type="spellStart"/>
      <w:r w:rsidRPr="000C0372">
        <w:rPr>
          <w:rFonts w:ascii="Arial" w:hAnsi="Arial" w:cs="Arial"/>
          <w:bCs/>
          <w:iCs/>
        </w:rPr>
        <w:t>Astfel</w:t>
      </w:r>
      <w:proofErr w:type="spellEnd"/>
      <w:r w:rsidRPr="000C0372">
        <w:rPr>
          <w:rFonts w:ascii="Arial" w:hAnsi="Arial" w:cs="Arial"/>
          <w:bCs/>
          <w:iCs/>
        </w:rPr>
        <w:t xml:space="preserve">, </w:t>
      </w:r>
      <w:proofErr w:type="spellStart"/>
      <w:r w:rsidRPr="000C0372">
        <w:rPr>
          <w:rFonts w:ascii="Arial" w:hAnsi="Arial" w:cs="Arial"/>
          <w:bCs/>
          <w:iCs/>
        </w:rPr>
        <w:t>în</w:t>
      </w:r>
      <w:proofErr w:type="spellEnd"/>
      <w:r w:rsidRPr="000C0372">
        <w:rPr>
          <w:rFonts w:ascii="Arial" w:hAnsi="Arial" w:cs="Arial"/>
          <w:bCs/>
          <w:iCs/>
        </w:rPr>
        <w:t xml:space="preserve"> </w:t>
      </w:r>
      <w:proofErr w:type="spellStart"/>
      <w:r w:rsidRPr="000C0372">
        <w:rPr>
          <w:rFonts w:ascii="Arial" w:hAnsi="Arial" w:cs="Arial"/>
          <w:bCs/>
          <w:iCs/>
        </w:rPr>
        <w:t>Marea</w:t>
      </w:r>
      <w:proofErr w:type="spellEnd"/>
      <w:r w:rsidRPr="000C0372">
        <w:rPr>
          <w:rFonts w:ascii="Arial" w:hAnsi="Arial" w:cs="Arial"/>
          <w:bCs/>
          <w:iCs/>
        </w:rPr>
        <w:t xml:space="preserve"> Britanie </w:t>
      </w:r>
      <w:proofErr w:type="spellStart"/>
      <w:r w:rsidRPr="000C0372">
        <w:rPr>
          <w:rFonts w:ascii="Arial" w:hAnsi="Arial" w:cs="Arial"/>
          <w:bCs/>
          <w:iCs/>
        </w:rPr>
        <w:t>există</w:t>
      </w:r>
      <w:proofErr w:type="spellEnd"/>
      <w:r w:rsidRPr="000C0372">
        <w:rPr>
          <w:rFonts w:ascii="Arial" w:hAnsi="Arial" w:cs="Arial"/>
          <w:bCs/>
          <w:iCs/>
        </w:rPr>
        <w:t xml:space="preserve"> 49,6 </w:t>
      </w:r>
      <w:proofErr w:type="spellStart"/>
      <w:r w:rsidRPr="000C0372">
        <w:rPr>
          <w:rFonts w:ascii="Arial" w:hAnsi="Arial" w:cs="Arial"/>
          <w:bCs/>
          <w:iCs/>
        </w:rPr>
        <w:t>milioane</w:t>
      </w:r>
      <w:proofErr w:type="spellEnd"/>
      <w:r w:rsidRPr="000C0372">
        <w:rPr>
          <w:rFonts w:ascii="Arial" w:hAnsi="Arial" w:cs="Arial"/>
          <w:bCs/>
          <w:iCs/>
        </w:rPr>
        <w:t xml:space="preserve"> de </w:t>
      </w:r>
      <w:proofErr w:type="spellStart"/>
      <w:r w:rsidRPr="000C0372">
        <w:rPr>
          <w:rFonts w:ascii="Arial" w:hAnsi="Arial" w:cs="Arial"/>
          <w:bCs/>
          <w:iCs/>
        </w:rPr>
        <w:t>carduri</w:t>
      </w:r>
      <w:proofErr w:type="spellEnd"/>
      <w:r w:rsidRPr="000C0372">
        <w:rPr>
          <w:rFonts w:ascii="Arial" w:hAnsi="Arial" w:cs="Arial"/>
          <w:bCs/>
          <w:iCs/>
        </w:rPr>
        <w:t xml:space="preserve"> </w:t>
      </w:r>
      <w:r w:rsidR="008758A9" w:rsidRPr="000C0372">
        <w:rPr>
          <w:rFonts w:ascii="Arial" w:hAnsi="Arial" w:cs="Arial"/>
          <w:bCs/>
          <w:iCs/>
        </w:rPr>
        <w:t xml:space="preserve">Visa contactless </w:t>
      </w:r>
      <w:proofErr w:type="spellStart"/>
      <w:r w:rsidRPr="000C0372">
        <w:rPr>
          <w:rFonts w:ascii="Arial" w:hAnsi="Arial" w:cs="Arial"/>
          <w:bCs/>
          <w:iCs/>
        </w:rPr>
        <w:t>şi</w:t>
      </w:r>
      <w:proofErr w:type="spellEnd"/>
      <w:r w:rsidRPr="000C0372">
        <w:rPr>
          <w:rFonts w:ascii="Arial" w:hAnsi="Arial" w:cs="Arial"/>
          <w:bCs/>
          <w:iCs/>
        </w:rPr>
        <w:t xml:space="preserve"> 410.000 de </w:t>
      </w:r>
      <w:proofErr w:type="spellStart"/>
      <w:r w:rsidRPr="000C0372">
        <w:rPr>
          <w:rFonts w:ascii="Arial" w:hAnsi="Arial" w:cs="Arial"/>
          <w:bCs/>
          <w:iCs/>
        </w:rPr>
        <w:t>terminale</w:t>
      </w:r>
      <w:proofErr w:type="spellEnd"/>
      <w:r w:rsidR="00BA6CCF">
        <w:rPr>
          <w:rFonts w:ascii="Arial" w:hAnsi="Arial" w:cs="Arial"/>
          <w:bCs/>
          <w:iCs/>
        </w:rPr>
        <w:t xml:space="preserve"> POS</w:t>
      </w:r>
      <w:r w:rsidRPr="000C0372">
        <w:rPr>
          <w:rFonts w:ascii="Arial" w:hAnsi="Arial" w:cs="Arial"/>
          <w:bCs/>
          <w:iCs/>
        </w:rPr>
        <w:t xml:space="preserve">, </w:t>
      </w:r>
      <w:proofErr w:type="spellStart"/>
      <w:r w:rsidRPr="000C0372">
        <w:rPr>
          <w:rFonts w:ascii="Arial" w:hAnsi="Arial" w:cs="Arial"/>
          <w:bCs/>
          <w:iCs/>
        </w:rPr>
        <w:t>în</w:t>
      </w:r>
      <w:proofErr w:type="spellEnd"/>
      <w:r w:rsidRPr="000C0372">
        <w:rPr>
          <w:rFonts w:ascii="Arial" w:hAnsi="Arial" w:cs="Arial"/>
          <w:bCs/>
          <w:iCs/>
        </w:rPr>
        <w:t xml:space="preserve"> </w:t>
      </w:r>
      <w:proofErr w:type="spellStart"/>
      <w:r w:rsidRPr="000C0372">
        <w:rPr>
          <w:rFonts w:ascii="Arial" w:hAnsi="Arial" w:cs="Arial"/>
          <w:bCs/>
          <w:iCs/>
        </w:rPr>
        <w:t>Franţa</w:t>
      </w:r>
      <w:proofErr w:type="spellEnd"/>
      <w:r w:rsidRPr="000C0372">
        <w:rPr>
          <w:rFonts w:ascii="Arial" w:hAnsi="Arial" w:cs="Arial"/>
          <w:bCs/>
          <w:iCs/>
        </w:rPr>
        <w:t xml:space="preserve"> </w:t>
      </w:r>
      <w:proofErr w:type="spellStart"/>
      <w:r w:rsidRPr="000C0372">
        <w:rPr>
          <w:rFonts w:ascii="Arial" w:hAnsi="Arial" w:cs="Arial"/>
          <w:bCs/>
          <w:iCs/>
        </w:rPr>
        <w:t>sunt</w:t>
      </w:r>
      <w:proofErr w:type="spellEnd"/>
      <w:r w:rsidRPr="000C0372">
        <w:rPr>
          <w:rFonts w:ascii="Arial" w:hAnsi="Arial" w:cs="Arial"/>
          <w:bCs/>
          <w:iCs/>
        </w:rPr>
        <w:t xml:space="preserve"> 20,3 </w:t>
      </w:r>
      <w:proofErr w:type="spellStart"/>
      <w:r w:rsidRPr="000C0372">
        <w:rPr>
          <w:rFonts w:ascii="Arial" w:hAnsi="Arial" w:cs="Arial"/>
          <w:bCs/>
          <w:iCs/>
        </w:rPr>
        <w:t>milioane</w:t>
      </w:r>
      <w:proofErr w:type="spellEnd"/>
      <w:r w:rsidRPr="000C0372">
        <w:rPr>
          <w:rFonts w:ascii="Arial" w:hAnsi="Arial" w:cs="Arial"/>
          <w:bCs/>
          <w:iCs/>
        </w:rPr>
        <w:t xml:space="preserve"> de </w:t>
      </w:r>
      <w:proofErr w:type="spellStart"/>
      <w:r w:rsidRPr="000C0372">
        <w:rPr>
          <w:rFonts w:ascii="Arial" w:hAnsi="Arial" w:cs="Arial"/>
          <w:bCs/>
          <w:iCs/>
        </w:rPr>
        <w:t>car</w:t>
      </w:r>
      <w:r w:rsidR="008758A9" w:rsidRPr="000C0372">
        <w:rPr>
          <w:rFonts w:ascii="Arial" w:hAnsi="Arial" w:cs="Arial"/>
          <w:bCs/>
          <w:iCs/>
        </w:rPr>
        <w:t>duri</w:t>
      </w:r>
      <w:proofErr w:type="spellEnd"/>
      <w:r w:rsidR="008758A9" w:rsidRPr="000C0372">
        <w:rPr>
          <w:rFonts w:ascii="Arial" w:hAnsi="Arial" w:cs="Arial"/>
          <w:bCs/>
          <w:iCs/>
        </w:rPr>
        <w:t xml:space="preserve"> </w:t>
      </w:r>
      <w:proofErr w:type="spellStart"/>
      <w:r w:rsidR="008758A9" w:rsidRPr="000C0372">
        <w:rPr>
          <w:rFonts w:ascii="Arial" w:hAnsi="Arial" w:cs="Arial"/>
          <w:bCs/>
          <w:iCs/>
        </w:rPr>
        <w:t>şi</w:t>
      </w:r>
      <w:proofErr w:type="spellEnd"/>
      <w:r w:rsidR="008758A9" w:rsidRPr="000C0372">
        <w:rPr>
          <w:rFonts w:ascii="Arial" w:hAnsi="Arial" w:cs="Arial"/>
          <w:bCs/>
          <w:iCs/>
        </w:rPr>
        <w:t xml:space="preserve"> 405.000 de </w:t>
      </w:r>
      <w:proofErr w:type="spellStart"/>
      <w:r w:rsidR="008758A9" w:rsidRPr="000C0372">
        <w:rPr>
          <w:rFonts w:ascii="Arial" w:hAnsi="Arial" w:cs="Arial"/>
          <w:bCs/>
          <w:iCs/>
        </w:rPr>
        <w:t>terminale</w:t>
      </w:r>
      <w:proofErr w:type="spellEnd"/>
      <w:r w:rsidR="008758A9" w:rsidRPr="000C0372">
        <w:rPr>
          <w:rFonts w:ascii="Arial" w:hAnsi="Arial" w:cs="Arial"/>
          <w:bCs/>
          <w:iCs/>
        </w:rPr>
        <w:t xml:space="preserve">, </w:t>
      </w:r>
      <w:proofErr w:type="spellStart"/>
      <w:r w:rsidR="008758A9" w:rsidRPr="000C0372">
        <w:rPr>
          <w:rFonts w:ascii="Arial" w:hAnsi="Arial" w:cs="Arial"/>
          <w:bCs/>
          <w:iCs/>
        </w:rPr>
        <w:t>Polonia</w:t>
      </w:r>
      <w:proofErr w:type="spellEnd"/>
      <w:r w:rsidR="008758A9" w:rsidRPr="000C0372">
        <w:rPr>
          <w:rFonts w:ascii="Arial" w:hAnsi="Arial" w:cs="Arial"/>
          <w:bCs/>
          <w:iCs/>
        </w:rPr>
        <w:t xml:space="preserve"> </w:t>
      </w:r>
      <w:proofErr w:type="spellStart"/>
      <w:r w:rsidR="008758A9" w:rsidRPr="000C0372">
        <w:rPr>
          <w:rFonts w:ascii="Arial" w:hAnsi="Arial" w:cs="Arial"/>
          <w:bCs/>
          <w:iCs/>
        </w:rPr>
        <w:t>înregistrează</w:t>
      </w:r>
      <w:proofErr w:type="spellEnd"/>
      <w:r w:rsidR="00BA6CCF">
        <w:rPr>
          <w:rFonts w:ascii="Arial" w:hAnsi="Arial" w:cs="Arial"/>
          <w:bCs/>
          <w:iCs/>
        </w:rPr>
        <w:t xml:space="preserve"> </w:t>
      </w:r>
      <w:r w:rsidRPr="000C0372">
        <w:rPr>
          <w:rFonts w:ascii="Arial" w:hAnsi="Arial" w:cs="Arial"/>
          <w:bCs/>
          <w:iCs/>
        </w:rPr>
        <w:t xml:space="preserve">14,5 </w:t>
      </w:r>
      <w:proofErr w:type="spellStart"/>
      <w:r w:rsidRPr="000C0372">
        <w:rPr>
          <w:rFonts w:ascii="Arial" w:hAnsi="Arial" w:cs="Arial"/>
          <w:bCs/>
          <w:iCs/>
        </w:rPr>
        <w:t>milioane</w:t>
      </w:r>
      <w:proofErr w:type="spellEnd"/>
      <w:r w:rsidRPr="000C0372">
        <w:rPr>
          <w:rFonts w:ascii="Arial" w:hAnsi="Arial" w:cs="Arial"/>
          <w:bCs/>
          <w:iCs/>
        </w:rPr>
        <w:t xml:space="preserve"> de </w:t>
      </w:r>
      <w:proofErr w:type="spellStart"/>
      <w:r w:rsidRPr="000C0372">
        <w:rPr>
          <w:rFonts w:ascii="Arial" w:hAnsi="Arial" w:cs="Arial"/>
          <w:bCs/>
          <w:iCs/>
        </w:rPr>
        <w:t>carduri</w:t>
      </w:r>
      <w:proofErr w:type="spellEnd"/>
      <w:r w:rsidRPr="000C0372">
        <w:rPr>
          <w:rFonts w:ascii="Arial" w:hAnsi="Arial" w:cs="Arial"/>
          <w:bCs/>
          <w:iCs/>
        </w:rPr>
        <w:t xml:space="preserve"> </w:t>
      </w:r>
      <w:proofErr w:type="spellStart"/>
      <w:r w:rsidRPr="000C0372">
        <w:rPr>
          <w:rFonts w:ascii="Arial" w:hAnsi="Arial" w:cs="Arial"/>
          <w:bCs/>
          <w:iCs/>
        </w:rPr>
        <w:t>şi</w:t>
      </w:r>
      <w:proofErr w:type="spellEnd"/>
      <w:r w:rsidRPr="000C0372">
        <w:rPr>
          <w:rFonts w:ascii="Arial" w:hAnsi="Arial" w:cs="Arial"/>
          <w:bCs/>
          <w:iCs/>
        </w:rPr>
        <w:t xml:space="preserve"> 354.000 de </w:t>
      </w:r>
      <w:proofErr w:type="spellStart"/>
      <w:r w:rsidRPr="000C0372">
        <w:rPr>
          <w:rFonts w:ascii="Arial" w:hAnsi="Arial" w:cs="Arial"/>
          <w:bCs/>
          <w:iCs/>
        </w:rPr>
        <w:t>terminale</w:t>
      </w:r>
      <w:proofErr w:type="spellEnd"/>
      <w:r w:rsidRPr="000C0372">
        <w:rPr>
          <w:rFonts w:ascii="Arial" w:hAnsi="Arial" w:cs="Arial"/>
          <w:bCs/>
          <w:iCs/>
        </w:rPr>
        <w:t xml:space="preserve">, </w:t>
      </w:r>
      <w:proofErr w:type="spellStart"/>
      <w:r w:rsidRPr="000C0372">
        <w:rPr>
          <w:rFonts w:ascii="Arial" w:hAnsi="Arial" w:cs="Arial"/>
          <w:bCs/>
          <w:iCs/>
        </w:rPr>
        <w:t>iar</w:t>
      </w:r>
      <w:proofErr w:type="spellEnd"/>
      <w:r w:rsidRPr="000C0372">
        <w:rPr>
          <w:rFonts w:ascii="Arial" w:hAnsi="Arial" w:cs="Arial"/>
          <w:bCs/>
          <w:iCs/>
        </w:rPr>
        <w:t xml:space="preserve"> </w:t>
      </w:r>
      <w:proofErr w:type="spellStart"/>
      <w:r w:rsidRPr="000C0372">
        <w:rPr>
          <w:rFonts w:ascii="Arial" w:hAnsi="Arial" w:cs="Arial"/>
          <w:bCs/>
          <w:iCs/>
        </w:rPr>
        <w:t>în</w:t>
      </w:r>
      <w:proofErr w:type="spellEnd"/>
      <w:r w:rsidRPr="000C0372">
        <w:rPr>
          <w:rFonts w:ascii="Arial" w:hAnsi="Arial" w:cs="Arial"/>
          <w:bCs/>
          <w:iCs/>
        </w:rPr>
        <w:t xml:space="preserve"> </w:t>
      </w:r>
      <w:proofErr w:type="spellStart"/>
      <w:r w:rsidRPr="000C0372">
        <w:rPr>
          <w:rFonts w:ascii="Arial" w:hAnsi="Arial" w:cs="Arial"/>
          <w:bCs/>
          <w:iCs/>
        </w:rPr>
        <w:t>Spania</w:t>
      </w:r>
      <w:proofErr w:type="spellEnd"/>
      <w:r w:rsidRPr="000C0372">
        <w:rPr>
          <w:rFonts w:ascii="Arial" w:hAnsi="Arial" w:cs="Arial"/>
          <w:bCs/>
          <w:iCs/>
        </w:rPr>
        <w:t xml:space="preserve"> </w:t>
      </w:r>
      <w:proofErr w:type="spellStart"/>
      <w:r w:rsidRPr="000C0372">
        <w:rPr>
          <w:rFonts w:ascii="Arial" w:hAnsi="Arial" w:cs="Arial"/>
          <w:bCs/>
          <w:iCs/>
        </w:rPr>
        <w:t>cele</w:t>
      </w:r>
      <w:proofErr w:type="spellEnd"/>
      <w:r w:rsidRPr="000C0372">
        <w:rPr>
          <w:rFonts w:ascii="Arial" w:hAnsi="Arial" w:cs="Arial"/>
          <w:bCs/>
          <w:iCs/>
        </w:rPr>
        <w:t xml:space="preserve"> 11,5 </w:t>
      </w:r>
      <w:proofErr w:type="spellStart"/>
      <w:r w:rsidRPr="000C0372">
        <w:rPr>
          <w:rFonts w:ascii="Arial" w:hAnsi="Arial" w:cs="Arial"/>
          <w:bCs/>
          <w:iCs/>
        </w:rPr>
        <w:t>milioane</w:t>
      </w:r>
      <w:proofErr w:type="spellEnd"/>
      <w:r w:rsidRPr="000C0372">
        <w:rPr>
          <w:rFonts w:ascii="Arial" w:hAnsi="Arial" w:cs="Arial"/>
          <w:bCs/>
          <w:iCs/>
        </w:rPr>
        <w:t xml:space="preserve"> de </w:t>
      </w:r>
      <w:proofErr w:type="spellStart"/>
      <w:r w:rsidRPr="000C0372">
        <w:rPr>
          <w:rFonts w:ascii="Arial" w:hAnsi="Arial" w:cs="Arial"/>
          <w:bCs/>
          <w:iCs/>
        </w:rPr>
        <w:t>carduri</w:t>
      </w:r>
      <w:proofErr w:type="spellEnd"/>
      <w:r w:rsidRPr="000C0372">
        <w:rPr>
          <w:rFonts w:ascii="Arial" w:hAnsi="Arial" w:cs="Arial"/>
          <w:bCs/>
          <w:iCs/>
        </w:rPr>
        <w:t xml:space="preserve"> Visa</w:t>
      </w:r>
      <w:r w:rsidR="00D30CE3" w:rsidRPr="000C0372">
        <w:rPr>
          <w:rFonts w:ascii="Arial" w:hAnsi="Arial" w:cs="Arial"/>
          <w:bCs/>
          <w:iCs/>
        </w:rPr>
        <w:t xml:space="preserve"> contactless</w:t>
      </w:r>
      <w:r w:rsidRPr="000C0372">
        <w:rPr>
          <w:rFonts w:ascii="Arial" w:hAnsi="Arial" w:cs="Arial"/>
          <w:bCs/>
          <w:iCs/>
        </w:rPr>
        <w:t xml:space="preserve"> pot fi </w:t>
      </w:r>
      <w:proofErr w:type="spellStart"/>
      <w:r w:rsidR="00D30CE3" w:rsidRPr="000C0372">
        <w:rPr>
          <w:rFonts w:ascii="Arial" w:hAnsi="Arial" w:cs="Arial"/>
          <w:bCs/>
          <w:iCs/>
        </w:rPr>
        <w:t>utilizate</w:t>
      </w:r>
      <w:proofErr w:type="spellEnd"/>
      <w:r w:rsidR="00D30CE3" w:rsidRPr="000C0372">
        <w:rPr>
          <w:rFonts w:ascii="Arial" w:hAnsi="Arial" w:cs="Arial"/>
          <w:bCs/>
          <w:iCs/>
        </w:rPr>
        <w:t xml:space="preserve"> </w:t>
      </w:r>
      <w:proofErr w:type="spellStart"/>
      <w:r w:rsidR="00D30CE3" w:rsidRPr="000C0372">
        <w:rPr>
          <w:rFonts w:ascii="Arial" w:hAnsi="Arial" w:cs="Arial"/>
          <w:bCs/>
          <w:iCs/>
        </w:rPr>
        <w:t>pentru</w:t>
      </w:r>
      <w:proofErr w:type="spellEnd"/>
      <w:r w:rsidR="00D30CE3" w:rsidRPr="000C0372">
        <w:rPr>
          <w:rFonts w:ascii="Arial" w:hAnsi="Arial" w:cs="Arial"/>
          <w:bCs/>
          <w:iCs/>
        </w:rPr>
        <w:t xml:space="preserve"> </w:t>
      </w:r>
      <w:proofErr w:type="spellStart"/>
      <w:r w:rsidR="00D30CE3" w:rsidRPr="000C0372">
        <w:rPr>
          <w:rFonts w:ascii="Arial" w:hAnsi="Arial" w:cs="Arial"/>
          <w:bCs/>
          <w:iCs/>
        </w:rPr>
        <w:t>plăţi</w:t>
      </w:r>
      <w:proofErr w:type="spellEnd"/>
      <w:r w:rsidR="00D30CE3" w:rsidRPr="000C0372">
        <w:rPr>
          <w:rFonts w:ascii="Arial" w:hAnsi="Arial" w:cs="Arial"/>
          <w:bCs/>
          <w:iCs/>
        </w:rPr>
        <w:t xml:space="preserve"> </w:t>
      </w:r>
      <w:r w:rsidRPr="000C0372">
        <w:rPr>
          <w:rFonts w:ascii="Arial" w:hAnsi="Arial" w:cs="Arial"/>
          <w:bCs/>
          <w:iCs/>
        </w:rPr>
        <w:t xml:space="preserve">la 593.000 de </w:t>
      </w:r>
      <w:proofErr w:type="spellStart"/>
      <w:r w:rsidRPr="000C0372">
        <w:rPr>
          <w:rFonts w:ascii="Arial" w:hAnsi="Arial" w:cs="Arial"/>
          <w:bCs/>
          <w:iCs/>
        </w:rPr>
        <w:t>terminale</w:t>
      </w:r>
      <w:proofErr w:type="spellEnd"/>
      <w:r w:rsidRPr="000C0372">
        <w:rPr>
          <w:rFonts w:ascii="Arial" w:hAnsi="Arial" w:cs="Arial"/>
          <w:bCs/>
          <w:iCs/>
        </w:rPr>
        <w:t xml:space="preserve">.   </w:t>
      </w:r>
    </w:p>
    <w:p w14:paraId="73DFF6BB" w14:textId="478A1EB8" w:rsidR="00B82985" w:rsidRPr="000C0372" w:rsidRDefault="00B30F1D" w:rsidP="008C11F3">
      <w:pPr>
        <w:pStyle w:val="ListParagraph"/>
        <w:spacing w:after="240" w:line="360" w:lineRule="auto"/>
        <w:ind w:left="0"/>
        <w:jc w:val="both"/>
        <w:rPr>
          <w:rFonts w:ascii="Arial" w:hAnsi="Arial" w:cs="Arial"/>
          <w:bCs/>
          <w:iCs/>
          <w:color w:val="auto"/>
          <w:lang w:val="ro-RO"/>
        </w:rPr>
      </w:pPr>
      <w:r w:rsidRPr="000C0372">
        <w:rPr>
          <w:rFonts w:ascii="Arial" w:hAnsi="Arial" w:cs="Arial"/>
          <w:bCs/>
          <w:iCs/>
          <w:color w:val="auto"/>
          <w:lang w:val="ro-RO"/>
        </w:rPr>
        <w:t xml:space="preserve">Şi în România plăţile contactless au </w:t>
      </w:r>
      <w:r w:rsidR="00B82985" w:rsidRPr="000C0372">
        <w:rPr>
          <w:rFonts w:ascii="Arial" w:hAnsi="Arial" w:cs="Arial"/>
          <w:bCs/>
          <w:iCs/>
          <w:color w:val="auto"/>
          <w:lang w:val="ro-RO"/>
        </w:rPr>
        <w:t xml:space="preserve">înregistrat un avans din ce </w:t>
      </w:r>
      <w:r w:rsidRPr="000C0372">
        <w:rPr>
          <w:rFonts w:ascii="Arial" w:hAnsi="Arial" w:cs="Arial"/>
          <w:bCs/>
          <w:iCs/>
          <w:color w:val="auto"/>
          <w:lang w:val="ro-RO"/>
        </w:rPr>
        <w:t xml:space="preserve">în ce mai puternic în ultimul an, </w:t>
      </w:r>
      <w:r w:rsidR="00B82985" w:rsidRPr="000C0372">
        <w:rPr>
          <w:rFonts w:ascii="Arial" w:hAnsi="Arial" w:cs="Arial"/>
          <w:bCs/>
          <w:iCs/>
          <w:color w:val="auto"/>
          <w:lang w:val="ro-RO"/>
        </w:rPr>
        <w:t>pe măsură ce consumatorii au început să se familiarizeze cu această modalitatea de plată, iar bă</w:t>
      </w:r>
      <w:r w:rsidR="00555FD7" w:rsidRPr="000C0372">
        <w:rPr>
          <w:rFonts w:ascii="Arial" w:hAnsi="Arial" w:cs="Arial"/>
          <w:bCs/>
          <w:iCs/>
          <w:color w:val="auto"/>
          <w:lang w:val="ro-RO"/>
        </w:rPr>
        <w:t>ncile membre Visa au promovat-o</w:t>
      </w:r>
      <w:r w:rsidR="00B82985" w:rsidRPr="000C0372">
        <w:rPr>
          <w:rFonts w:ascii="Arial" w:hAnsi="Arial" w:cs="Arial"/>
          <w:bCs/>
          <w:iCs/>
          <w:color w:val="auto"/>
          <w:lang w:val="ro-RO"/>
        </w:rPr>
        <w:t xml:space="preserve"> tot mai mult. Chiar dacă piaţa locală a pornit de la o bază redusă, majorarea de peste 50 de ori a valorii tranzacţiilor cu carduri Visa contactless în perioada aprilie 2014 – martie 2015 demonstrează un apetit tot mai crescut al românilor pentru rapiditate</w:t>
      </w:r>
      <w:r w:rsidR="00555FD7" w:rsidRPr="000C0372">
        <w:rPr>
          <w:rFonts w:ascii="Arial" w:hAnsi="Arial" w:cs="Arial"/>
          <w:bCs/>
          <w:iCs/>
          <w:color w:val="auto"/>
          <w:lang w:val="ro-RO"/>
        </w:rPr>
        <w:t>a</w:t>
      </w:r>
      <w:r w:rsidR="00B82985" w:rsidRPr="000C0372">
        <w:rPr>
          <w:rFonts w:ascii="Arial" w:hAnsi="Arial" w:cs="Arial"/>
          <w:bCs/>
          <w:iCs/>
          <w:color w:val="auto"/>
          <w:lang w:val="ro-RO"/>
        </w:rPr>
        <w:t xml:space="preserve"> şi confort</w:t>
      </w:r>
      <w:r w:rsidR="00555FD7" w:rsidRPr="000C0372">
        <w:rPr>
          <w:rFonts w:ascii="Arial" w:hAnsi="Arial" w:cs="Arial"/>
          <w:bCs/>
          <w:iCs/>
          <w:color w:val="auto"/>
          <w:lang w:val="ro-RO"/>
        </w:rPr>
        <w:t xml:space="preserve">ul oferite de plăţile contactless. </w:t>
      </w:r>
      <w:r w:rsidR="00B82985" w:rsidRPr="000C0372">
        <w:rPr>
          <w:rFonts w:ascii="Arial" w:hAnsi="Arial" w:cs="Arial"/>
          <w:bCs/>
          <w:iCs/>
          <w:color w:val="auto"/>
          <w:lang w:val="ro-RO"/>
        </w:rPr>
        <w:t xml:space="preserve"> </w:t>
      </w:r>
    </w:p>
    <w:p w14:paraId="5990FCFE" w14:textId="3017693A" w:rsidR="0008419E" w:rsidRDefault="00D3028D" w:rsidP="008C11F3">
      <w:pPr>
        <w:pStyle w:val="ListParagraph"/>
        <w:spacing w:after="240" w:line="360" w:lineRule="auto"/>
        <w:ind w:left="0"/>
        <w:jc w:val="both"/>
        <w:rPr>
          <w:rFonts w:ascii="Arial" w:hAnsi="Arial" w:cs="Arial"/>
          <w:bCs/>
          <w:i/>
          <w:iCs/>
          <w:lang w:val="ro-RO"/>
        </w:rPr>
      </w:pPr>
      <w:r w:rsidRPr="000C0372">
        <w:rPr>
          <w:rFonts w:ascii="Arial" w:hAnsi="Arial" w:cs="Arial"/>
          <w:bCs/>
          <w:i/>
          <w:iCs/>
        </w:rPr>
        <w:t>“</w:t>
      </w:r>
      <w:proofErr w:type="spellStart"/>
      <w:r w:rsidRPr="000C0372">
        <w:rPr>
          <w:rFonts w:ascii="Arial" w:hAnsi="Arial" w:cs="Arial"/>
          <w:bCs/>
          <w:i/>
          <w:iCs/>
        </w:rPr>
        <w:t>Suntem</w:t>
      </w:r>
      <w:proofErr w:type="spellEnd"/>
      <w:r w:rsidRPr="000C0372">
        <w:rPr>
          <w:rFonts w:ascii="Arial" w:hAnsi="Arial" w:cs="Arial"/>
          <w:bCs/>
          <w:i/>
          <w:iCs/>
        </w:rPr>
        <w:t xml:space="preserve"> </w:t>
      </w:r>
      <w:r w:rsidRPr="000C0372">
        <w:rPr>
          <w:rFonts w:ascii="Arial" w:hAnsi="Arial" w:cs="Arial"/>
          <w:bCs/>
          <w:i/>
          <w:iCs/>
          <w:lang w:val="ro-RO"/>
        </w:rPr>
        <w:t>încă la început de drum în zon</w:t>
      </w:r>
      <w:r w:rsidR="005103F3" w:rsidRPr="000C0372">
        <w:rPr>
          <w:rFonts w:ascii="Arial" w:hAnsi="Arial" w:cs="Arial"/>
          <w:bCs/>
          <w:i/>
          <w:iCs/>
          <w:lang w:val="ro-RO"/>
        </w:rPr>
        <w:t>a</w:t>
      </w:r>
      <w:r w:rsidRPr="000C0372">
        <w:rPr>
          <w:rFonts w:ascii="Arial" w:hAnsi="Arial" w:cs="Arial"/>
          <w:bCs/>
          <w:i/>
          <w:iCs/>
          <w:lang w:val="ro-RO"/>
        </w:rPr>
        <w:t xml:space="preserve"> plăţilor contactless, dar vedem </w:t>
      </w:r>
      <w:r w:rsidR="0002463D" w:rsidRPr="000C0372">
        <w:rPr>
          <w:rFonts w:ascii="Arial" w:hAnsi="Arial" w:cs="Arial"/>
          <w:bCs/>
          <w:i/>
          <w:iCs/>
          <w:lang w:val="ro-RO"/>
        </w:rPr>
        <w:t>progrese</w:t>
      </w:r>
      <w:r w:rsidRPr="000C0372">
        <w:rPr>
          <w:rFonts w:ascii="Arial" w:hAnsi="Arial" w:cs="Arial"/>
          <w:bCs/>
          <w:i/>
          <w:iCs/>
          <w:lang w:val="ro-RO"/>
        </w:rPr>
        <w:t xml:space="preserve"> tot mai </w:t>
      </w:r>
      <w:proofErr w:type="gramStart"/>
      <w:r w:rsidRPr="000C0372">
        <w:rPr>
          <w:rFonts w:ascii="Arial" w:hAnsi="Arial" w:cs="Arial"/>
          <w:bCs/>
          <w:i/>
          <w:iCs/>
          <w:lang w:val="ro-RO"/>
        </w:rPr>
        <w:t>mari</w:t>
      </w:r>
      <w:proofErr w:type="gramEnd"/>
      <w:r w:rsidRPr="000C0372">
        <w:rPr>
          <w:rFonts w:ascii="Arial" w:hAnsi="Arial" w:cs="Arial"/>
          <w:bCs/>
          <w:i/>
          <w:iCs/>
          <w:lang w:val="ro-RO"/>
        </w:rPr>
        <w:t xml:space="preserve"> de la lună la lună</w:t>
      </w:r>
      <w:r w:rsidR="00D8196B" w:rsidRPr="000C0372">
        <w:rPr>
          <w:rFonts w:ascii="Arial" w:hAnsi="Arial" w:cs="Arial"/>
          <w:bCs/>
          <w:i/>
          <w:iCs/>
          <w:lang w:val="ro-RO"/>
        </w:rPr>
        <w:t xml:space="preserve">. Românii plătesc în medie circa 58 de lei cu cardul Visa contactless, dar am văzut chiar o tranzacţie contactless de doar 42 de bani realizată la o farmacie. Avantajul este că poţi să </w:t>
      </w:r>
      <w:r w:rsidR="00D8196B" w:rsidRPr="000C0372">
        <w:rPr>
          <w:rFonts w:ascii="Arial" w:hAnsi="Arial" w:cs="Arial"/>
          <w:bCs/>
          <w:i/>
          <w:iCs/>
          <w:lang w:val="ro-RO"/>
        </w:rPr>
        <w:lastRenderedPageBreak/>
        <w:t>achiţi suma exactă fără să umbli cu buzunarul</w:t>
      </w:r>
      <w:r w:rsidR="00BA6CCF">
        <w:rPr>
          <w:rFonts w:ascii="Arial" w:hAnsi="Arial" w:cs="Arial"/>
          <w:bCs/>
          <w:i/>
          <w:iCs/>
          <w:lang w:val="ro-RO"/>
        </w:rPr>
        <w:t xml:space="preserve"> plin de mărunţiş, de exemplu câ</w:t>
      </w:r>
      <w:r w:rsidR="00D8196B" w:rsidRPr="000C0372">
        <w:rPr>
          <w:rFonts w:ascii="Arial" w:hAnsi="Arial" w:cs="Arial"/>
          <w:bCs/>
          <w:i/>
          <w:iCs/>
          <w:lang w:val="ro-RO"/>
        </w:rPr>
        <w:t xml:space="preserve">nd vrei să cumperi doar o cafea sau </w:t>
      </w:r>
      <w:r w:rsidR="001C690B">
        <w:rPr>
          <w:rFonts w:ascii="Arial" w:hAnsi="Arial" w:cs="Arial"/>
          <w:bCs/>
          <w:i/>
          <w:iCs/>
          <w:lang w:val="ro-RO"/>
        </w:rPr>
        <w:t>o pâine</w:t>
      </w:r>
      <w:r w:rsidR="00D8196B" w:rsidRPr="000C0372">
        <w:rPr>
          <w:rFonts w:ascii="Arial" w:hAnsi="Arial" w:cs="Arial"/>
          <w:bCs/>
          <w:i/>
          <w:iCs/>
          <w:lang w:val="ro-RO"/>
        </w:rPr>
        <w:t xml:space="preserve">, timpul de plată se reduce, iar costurile pentru posesorii de carduri sunt zero. </w:t>
      </w:r>
    </w:p>
    <w:p w14:paraId="6D70232A" w14:textId="4825CC0C" w:rsidR="00B82985" w:rsidRPr="000C0372" w:rsidRDefault="000C0372" w:rsidP="008C11F3">
      <w:pPr>
        <w:pStyle w:val="ListParagraph"/>
        <w:spacing w:after="240" w:line="360" w:lineRule="auto"/>
        <w:ind w:left="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Cs/>
          <w:i/>
          <w:iCs/>
          <w:lang w:val="ro-RO"/>
        </w:rPr>
        <w:t>Tehnologia c</w:t>
      </w:r>
      <w:r w:rsidR="0002463D" w:rsidRPr="000C0372">
        <w:rPr>
          <w:rFonts w:ascii="Arial" w:hAnsi="Arial" w:cs="Arial"/>
          <w:bCs/>
          <w:i/>
          <w:iCs/>
          <w:lang w:val="ro-RO"/>
        </w:rPr>
        <w:t xml:space="preserve">ontactless </w:t>
      </w:r>
      <w:r w:rsidR="001C690B">
        <w:rPr>
          <w:rFonts w:ascii="Arial" w:hAnsi="Arial" w:cs="Arial"/>
          <w:bCs/>
          <w:i/>
          <w:iCs/>
          <w:lang w:val="ro-RO"/>
        </w:rPr>
        <w:t>susţine</w:t>
      </w:r>
      <w:r w:rsidR="0002463D" w:rsidRPr="000C0372">
        <w:rPr>
          <w:rFonts w:ascii="Arial" w:hAnsi="Arial" w:cs="Arial"/>
          <w:bCs/>
          <w:i/>
          <w:iCs/>
          <w:lang w:val="ro-RO"/>
        </w:rPr>
        <w:t xml:space="preserve"> dezvoltarea pieţei cardurilor întrucât se cre</w:t>
      </w:r>
      <w:r w:rsidR="00D8196B" w:rsidRPr="000C0372">
        <w:rPr>
          <w:rFonts w:ascii="Arial" w:hAnsi="Arial" w:cs="Arial"/>
          <w:bCs/>
          <w:i/>
          <w:iCs/>
          <w:lang w:val="ro-RO"/>
        </w:rPr>
        <w:t>e</w:t>
      </w:r>
      <w:r w:rsidR="0002463D" w:rsidRPr="000C0372">
        <w:rPr>
          <w:rFonts w:ascii="Arial" w:hAnsi="Arial" w:cs="Arial"/>
          <w:bCs/>
          <w:i/>
          <w:iCs/>
          <w:lang w:val="ro-RO"/>
        </w:rPr>
        <w:t>ază obişnuinţa de a plăti electronic şi, în plus, deschide drumul pentru plăţile mobile care utilizează aceeaşi infrastructură,</w:t>
      </w:r>
      <w:r w:rsidR="00D3028D" w:rsidRPr="000C0372">
        <w:rPr>
          <w:rFonts w:ascii="Arial" w:hAnsi="Arial" w:cs="Arial"/>
          <w:bCs/>
          <w:i/>
          <w:iCs/>
        </w:rPr>
        <w:t>”</w:t>
      </w:r>
      <w:r w:rsidR="0002463D" w:rsidRPr="000C0372">
        <w:rPr>
          <w:rFonts w:ascii="Arial" w:hAnsi="Arial" w:cs="Arial"/>
          <w:bCs/>
          <w:i/>
          <w:iCs/>
        </w:rPr>
        <w:t xml:space="preserve"> </w:t>
      </w:r>
      <w:r w:rsidR="0008419E">
        <w:rPr>
          <w:rFonts w:ascii="Arial" w:hAnsi="Arial" w:cs="Arial"/>
          <w:bCs/>
          <w:iCs/>
        </w:rPr>
        <w:t xml:space="preserve">a </w:t>
      </w:r>
      <w:proofErr w:type="spellStart"/>
      <w:r w:rsidR="0008419E">
        <w:rPr>
          <w:rFonts w:ascii="Arial" w:hAnsi="Arial" w:cs="Arial"/>
          <w:bCs/>
          <w:iCs/>
        </w:rPr>
        <w:t>declara</w:t>
      </w:r>
      <w:r w:rsidR="0002463D" w:rsidRPr="000C0372">
        <w:rPr>
          <w:rFonts w:ascii="Arial" w:hAnsi="Arial" w:cs="Arial"/>
          <w:bCs/>
          <w:iCs/>
        </w:rPr>
        <w:t>t</w:t>
      </w:r>
      <w:proofErr w:type="spellEnd"/>
      <w:r w:rsidR="0002463D" w:rsidRPr="000C0372">
        <w:rPr>
          <w:rFonts w:ascii="Arial" w:hAnsi="Arial" w:cs="Arial"/>
          <w:bCs/>
          <w:iCs/>
        </w:rPr>
        <w:t xml:space="preserve"> </w:t>
      </w:r>
      <w:proofErr w:type="spellStart"/>
      <w:r w:rsidR="00AC718F">
        <w:rPr>
          <w:rFonts w:ascii="Arial" w:hAnsi="Arial" w:cs="Arial"/>
          <w:b/>
          <w:bCs/>
          <w:iCs/>
        </w:rPr>
        <w:t>Cătălin</w:t>
      </w:r>
      <w:proofErr w:type="spellEnd"/>
      <w:r w:rsidR="00AC718F">
        <w:rPr>
          <w:rFonts w:ascii="Arial" w:hAnsi="Arial" w:cs="Arial"/>
          <w:b/>
          <w:bCs/>
          <w:iCs/>
        </w:rPr>
        <w:t xml:space="preserve"> </w:t>
      </w:r>
      <w:proofErr w:type="spellStart"/>
      <w:r w:rsidR="00AC718F">
        <w:rPr>
          <w:rFonts w:ascii="Arial" w:hAnsi="Arial" w:cs="Arial"/>
          <w:b/>
          <w:bCs/>
          <w:iCs/>
        </w:rPr>
        <w:t>Creţu</w:t>
      </w:r>
      <w:proofErr w:type="spellEnd"/>
      <w:r w:rsidR="00AC718F">
        <w:rPr>
          <w:rFonts w:ascii="Arial" w:hAnsi="Arial" w:cs="Arial"/>
          <w:b/>
          <w:bCs/>
          <w:iCs/>
        </w:rPr>
        <w:t>, director r</w:t>
      </w:r>
      <w:r w:rsidR="0002463D" w:rsidRPr="000C0372">
        <w:rPr>
          <w:rFonts w:ascii="Arial" w:hAnsi="Arial" w:cs="Arial"/>
          <w:b/>
          <w:bCs/>
          <w:iCs/>
        </w:rPr>
        <w:t xml:space="preserve">egional </w:t>
      </w:r>
      <w:proofErr w:type="spellStart"/>
      <w:r w:rsidR="0002463D" w:rsidRPr="000C0372">
        <w:rPr>
          <w:rFonts w:ascii="Arial" w:hAnsi="Arial" w:cs="Arial"/>
          <w:b/>
          <w:bCs/>
          <w:iCs/>
        </w:rPr>
        <w:t>pentru</w:t>
      </w:r>
      <w:proofErr w:type="spellEnd"/>
      <w:r w:rsidR="0002463D" w:rsidRPr="000C0372">
        <w:rPr>
          <w:rFonts w:ascii="Arial" w:hAnsi="Arial" w:cs="Arial"/>
          <w:b/>
          <w:bCs/>
          <w:iCs/>
        </w:rPr>
        <w:t xml:space="preserve"> România, </w:t>
      </w:r>
      <w:proofErr w:type="spellStart"/>
      <w:r w:rsidR="0002463D" w:rsidRPr="000C0372">
        <w:rPr>
          <w:rFonts w:ascii="Arial" w:hAnsi="Arial" w:cs="Arial"/>
          <w:b/>
          <w:bCs/>
          <w:iCs/>
        </w:rPr>
        <w:t>Croaţia</w:t>
      </w:r>
      <w:proofErr w:type="spellEnd"/>
      <w:r w:rsidR="0002463D" w:rsidRPr="000C0372">
        <w:rPr>
          <w:rFonts w:ascii="Arial" w:hAnsi="Arial" w:cs="Arial"/>
          <w:b/>
          <w:bCs/>
          <w:iCs/>
        </w:rPr>
        <w:t xml:space="preserve"> </w:t>
      </w:r>
      <w:proofErr w:type="spellStart"/>
      <w:r w:rsidR="0002463D" w:rsidRPr="000C0372">
        <w:rPr>
          <w:rFonts w:ascii="Arial" w:hAnsi="Arial" w:cs="Arial"/>
          <w:b/>
          <w:bCs/>
          <w:iCs/>
        </w:rPr>
        <w:t>şi</w:t>
      </w:r>
      <w:proofErr w:type="spellEnd"/>
      <w:r w:rsidR="0002463D" w:rsidRPr="000C0372">
        <w:rPr>
          <w:rFonts w:ascii="Arial" w:hAnsi="Arial" w:cs="Arial"/>
          <w:b/>
          <w:bCs/>
          <w:iCs/>
        </w:rPr>
        <w:t xml:space="preserve"> Slovenia, Visa Europe. </w:t>
      </w:r>
    </w:p>
    <w:p w14:paraId="671E8898" w14:textId="184C55D3" w:rsidR="00532DCB" w:rsidRPr="000C0372" w:rsidRDefault="00405D6B" w:rsidP="00A1240E">
      <w:pPr>
        <w:pStyle w:val="ListParagraph"/>
        <w:spacing w:after="240" w:line="360" w:lineRule="auto"/>
        <w:ind w:left="0"/>
        <w:jc w:val="both"/>
        <w:rPr>
          <w:rFonts w:ascii="Arial" w:hAnsi="Arial" w:cs="Arial"/>
          <w:bCs/>
          <w:iCs/>
        </w:rPr>
      </w:pPr>
      <w:proofErr w:type="spellStart"/>
      <w:r w:rsidRPr="000C0372">
        <w:rPr>
          <w:rFonts w:ascii="Arial" w:hAnsi="Arial" w:cs="Arial"/>
          <w:bCs/>
          <w:iCs/>
        </w:rPr>
        <w:t>Până</w:t>
      </w:r>
      <w:proofErr w:type="spellEnd"/>
      <w:r w:rsidRPr="000C0372">
        <w:rPr>
          <w:rFonts w:ascii="Arial" w:hAnsi="Arial" w:cs="Arial"/>
          <w:bCs/>
          <w:iCs/>
        </w:rPr>
        <w:t xml:space="preserve"> </w:t>
      </w:r>
      <w:proofErr w:type="spellStart"/>
      <w:r w:rsidRPr="000C0372">
        <w:rPr>
          <w:rFonts w:ascii="Arial" w:hAnsi="Arial" w:cs="Arial"/>
          <w:bCs/>
          <w:iCs/>
        </w:rPr>
        <w:t>în</w:t>
      </w:r>
      <w:proofErr w:type="spellEnd"/>
      <w:r w:rsidRPr="000C0372">
        <w:rPr>
          <w:rFonts w:ascii="Arial" w:hAnsi="Arial" w:cs="Arial"/>
          <w:bCs/>
          <w:iCs/>
        </w:rPr>
        <w:t xml:space="preserve"> 2020, </w:t>
      </w:r>
      <w:proofErr w:type="spellStart"/>
      <w:r w:rsidRPr="000C0372">
        <w:rPr>
          <w:rFonts w:ascii="Arial" w:hAnsi="Arial" w:cs="Arial"/>
          <w:bCs/>
          <w:iCs/>
        </w:rPr>
        <w:t>toate</w:t>
      </w:r>
      <w:proofErr w:type="spellEnd"/>
      <w:r w:rsidRPr="000C0372">
        <w:rPr>
          <w:rFonts w:ascii="Arial" w:hAnsi="Arial" w:cs="Arial"/>
          <w:bCs/>
          <w:iCs/>
        </w:rPr>
        <w:t xml:space="preserve"> </w:t>
      </w:r>
      <w:proofErr w:type="spellStart"/>
      <w:r w:rsidRPr="000C0372">
        <w:rPr>
          <w:rFonts w:ascii="Arial" w:hAnsi="Arial" w:cs="Arial"/>
          <w:bCs/>
          <w:iCs/>
        </w:rPr>
        <w:t>terminalele</w:t>
      </w:r>
      <w:proofErr w:type="spellEnd"/>
      <w:r w:rsidRPr="000C0372">
        <w:rPr>
          <w:rFonts w:ascii="Arial" w:hAnsi="Arial" w:cs="Arial"/>
          <w:bCs/>
          <w:iCs/>
        </w:rPr>
        <w:t xml:space="preserve"> POS </w:t>
      </w:r>
      <w:r w:rsidR="00D30CE3" w:rsidRPr="000C0372">
        <w:rPr>
          <w:rFonts w:ascii="Arial" w:hAnsi="Arial" w:cs="Arial"/>
          <w:bCs/>
          <w:iCs/>
        </w:rPr>
        <w:t xml:space="preserve">din Europa </w:t>
      </w:r>
      <w:proofErr w:type="spellStart"/>
      <w:r w:rsidR="00D30CE3" w:rsidRPr="000C0372">
        <w:rPr>
          <w:rFonts w:ascii="Arial" w:hAnsi="Arial" w:cs="Arial"/>
          <w:bCs/>
          <w:iCs/>
        </w:rPr>
        <w:t>unde</w:t>
      </w:r>
      <w:proofErr w:type="spellEnd"/>
      <w:r w:rsidR="00D30CE3" w:rsidRPr="000C0372">
        <w:rPr>
          <w:rFonts w:ascii="Arial" w:hAnsi="Arial" w:cs="Arial"/>
          <w:bCs/>
          <w:iCs/>
        </w:rPr>
        <w:t xml:space="preserve"> se </w:t>
      </w:r>
      <w:proofErr w:type="spellStart"/>
      <w:r w:rsidR="00D30CE3" w:rsidRPr="000C0372">
        <w:rPr>
          <w:rFonts w:ascii="Arial" w:hAnsi="Arial" w:cs="Arial"/>
          <w:bCs/>
          <w:iCs/>
        </w:rPr>
        <w:t>poate</w:t>
      </w:r>
      <w:proofErr w:type="spellEnd"/>
      <w:r w:rsidR="00D30CE3" w:rsidRPr="000C0372">
        <w:rPr>
          <w:rFonts w:ascii="Arial" w:hAnsi="Arial" w:cs="Arial"/>
          <w:bCs/>
          <w:iCs/>
        </w:rPr>
        <w:t xml:space="preserve"> </w:t>
      </w:r>
      <w:proofErr w:type="spellStart"/>
      <w:r w:rsidR="00D30CE3" w:rsidRPr="000C0372">
        <w:rPr>
          <w:rFonts w:ascii="Arial" w:hAnsi="Arial" w:cs="Arial"/>
          <w:bCs/>
          <w:iCs/>
        </w:rPr>
        <w:t>plăti</w:t>
      </w:r>
      <w:proofErr w:type="spellEnd"/>
      <w:r w:rsidR="00D30CE3" w:rsidRPr="000C0372">
        <w:rPr>
          <w:rFonts w:ascii="Arial" w:hAnsi="Arial" w:cs="Arial"/>
          <w:bCs/>
          <w:iCs/>
        </w:rPr>
        <w:t xml:space="preserve"> cu</w:t>
      </w:r>
      <w:r w:rsidRPr="000C0372">
        <w:rPr>
          <w:rFonts w:ascii="Arial" w:hAnsi="Arial" w:cs="Arial"/>
          <w:bCs/>
          <w:iCs/>
        </w:rPr>
        <w:t xml:space="preserve"> </w:t>
      </w:r>
      <w:proofErr w:type="spellStart"/>
      <w:r w:rsidRPr="000C0372">
        <w:rPr>
          <w:rFonts w:ascii="Arial" w:hAnsi="Arial" w:cs="Arial"/>
          <w:bCs/>
          <w:iCs/>
        </w:rPr>
        <w:t>carduri</w:t>
      </w:r>
      <w:r w:rsidR="00D30CE3" w:rsidRPr="000C0372">
        <w:rPr>
          <w:rFonts w:ascii="Arial" w:hAnsi="Arial" w:cs="Arial"/>
          <w:bCs/>
          <w:iCs/>
        </w:rPr>
        <w:t>le</w:t>
      </w:r>
      <w:proofErr w:type="spellEnd"/>
      <w:r w:rsidRPr="000C0372">
        <w:rPr>
          <w:rFonts w:ascii="Arial" w:hAnsi="Arial" w:cs="Arial"/>
          <w:bCs/>
          <w:iCs/>
        </w:rPr>
        <w:t xml:space="preserve"> Visa </w:t>
      </w:r>
      <w:proofErr w:type="spellStart"/>
      <w:r w:rsidRPr="000C0372">
        <w:rPr>
          <w:rFonts w:ascii="Arial" w:hAnsi="Arial" w:cs="Arial"/>
          <w:bCs/>
          <w:iCs/>
        </w:rPr>
        <w:t>vor</w:t>
      </w:r>
      <w:proofErr w:type="spellEnd"/>
      <w:r w:rsidRPr="000C0372">
        <w:rPr>
          <w:rFonts w:ascii="Arial" w:hAnsi="Arial" w:cs="Arial"/>
          <w:bCs/>
          <w:iCs/>
        </w:rPr>
        <w:t xml:space="preserve"> </w:t>
      </w:r>
      <w:proofErr w:type="spellStart"/>
      <w:r w:rsidRPr="000C0372">
        <w:rPr>
          <w:rFonts w:ascii="Arial" w:hAnsi="Arial" w:cs="Arial"/>
          <w:bCs/>
          <w:iCs/>
        </w:rPr>
        <w:t>avea</w:t>
      </w:r>
      <w:proofErr w:type="spellEnd"/>
      <w:r w:rsidRPr="000C0372">
        <w:rPr>
          <w:rFonts w:ascii="Arial" w:hAnsi="Arial" w:cs="Arial"/>
          <w:bCs/>
          <w:iCs/>
        </w:rPr>
        <w:t xml:space="preserve"> </w:t>
      </w:r>
      <w:proofErr w:type="spellStart"/>
      <w:r w:rsidRPr="000C0372">
        <w:rPr>
          <w:rFonts w:ascii="Arial" w:hAnsi="Arial" w:cs="Arial"/>
          <w:bCs/>
          <w:iCs/>
        </w:rPr>
        <w:t>încorporată</w:t>
      </w:r>
      <w:proofErr w:type="spellEnd"/>
      <w:r w:rsidRPr="000C0372">
        <w:rPr>
          <w:rFonts w:ascii="Arial" w:hAnsi="Arial" w:cs="Arial"/>
          <w:bCs/>
          <w:iCs/>
        </w:rPr>
        <w:t xml:space="preserve"> </w:t>
      </w:r>
      <w:proofErr w:type="spellStart"/>
      <w:r w:rsidRPr="000C0372">
        <w:rPr>
          <w:rFonts w:ascii="Arial" w:hAnsi="Arial" w:cs="Arial"/>
          <w:bCs/>
          <w:iCs/>
        </w:rPr>
        <w:t>tehnologia</w:t>
      </w:r>
      <w:proofErr w:type="spellEnd"/>
      <w:r w:rsidRPr="000C0372">
        <w:rPr>
          <w:rFonts w:ascii="Arial" w:hAnsi="Arial" w:cs="Arial"/>
          <w:bCs/>
          <w:iCs/>
        </w:rPr>
        <w:t xml:space="preserve"> contactless. </w:t>
      </w:r>
      <w:proofErr w:type="spellStart"/>
      <w:r w:rsidRPr="000C0372">
        <w:rPr>
          <w:rFonts w:ascii="Arial" w:hAnsi="Arial" w:cs="Arial"/>
          <w:bCs/>
          <w:iCs/>
        </w:rPr>
        <w:t>Consumatorii</w:t>
      </w:r>
      <w:proofErr w:type="spellEnd"/>
      <w:r w:rsidRPr="000C0372">
        <w:rPr>
          <w:rFonts w:ascii="Arial" w:hAnsi="Arial" w:cs="Arial"/>
          <w:bCs/>
          <w:iCs/>
        </w:rPr>
        <w:t xml:space="preserve"> </w:t>
      </w:r>
      <w:proofErr w:type="spellStart"/>
      <w:r w:rsidRPr="000C0372">
        <w:rPr>
          <w:rFonts w:ascii="Arial" w:hAnsi="Arial" w:cs="Arial"/>
          <w:bCs/>
          <w:iCs/>
        </w:rPr>
        <w:t>europeni</w:t>
      </w:r>
      <w:proofErr w:type="spellEnd"/>
      <w:r w:rsidRPr="000C0372">
        <w:rPr>
          <w:rFonts w:ascii="Arial" w:hAnsi="Arial" w:cs="Arial"/>
          <w:bCs/>
          <w:iCs/>
        </w:rPr>
        <w:t xml:space="preserve"> </w:t>
      </w:r>
      <w:proofErr w:type="spellStart"/>
      <w:r w:rsidR="00D30CE3" w:rsidRPr="000C0372">
        <w:rPr>
          <w:rFonts w:ascii="Arial" w:hAnsi="Arial" w:cs="Arial"/>
          <w:bCs/>
          <w:iCs/>
        </w:rPr>
        <w:t>realizează</w:t>
      </w:r>
      <w:proofErr w:type="spellEnd"/>
      <w:r w:rsidR="00D30CE3" w:rsidRPr="000C0372">
        <w:rPr>
          <w:rFonts w:ascii="Arial" w:hAnsi="Arial" w:cs="Arial"/>
          <w:bCs/>
          <w:iCs/>
        </w:rPr>
        <w:t xml:space="preserve"> </w:t>
      </w:r>
      <w:proofErr w:type="spellStart"/>
      <w:r w:rsidR="00D30CE3" w:rsidRPr="000C0372">
        <w:rPr>
          <w:rFonts w:ascii="Arial" w:hAnsi="Arial" w:cs="Arial"/>
          <w:bCs/>
          <w:iCs/>
        </w:rPr>
        <w:t>cel</w:t>
      </w:r>
      <w:proofErr w:type="spellEnd"/>
      <w:r w:rsidR="00D30CE3" w:rsidRPr="000C0372">
        <w:rPr>
          <w:rFonts w:ascii="Arial" w:hAnsi="Arial" w:cs="Arial"/>
          <w:bCs/>
          <w:iCs/>
        </w:rPr>
        <w:t xml:space="preserve"> </w:t>
      </w:r>
      <w:proofErr w:type="spellStart"/>
      <w:r w:rsidR="00D30CE3" w:rsidRPr="000C0372">
        <w:rPr>
          <w:rFonts w:ascii="Arial" w:hAnsi="Arial" w:cs="Arial"/>
          <w:bCs/>
          <w:iCs/>
        </w:rPr>
        <w:t>mai</w:t>
      </w:r>
      <w:proofErr w:type="spellEnd"/>
      <w:r w:rsidR="00D30CE3" w:rsidRPr="000C0372">
        <w:rPr>
          <w:rFonts w:ascii="Arial" w:hAnsi="Arial" w:cs="Arial"/>
          <w:bCs/>
          <w:iCs/>
        </w:rPr>
        <w:t xml:space="preserve"> </w:t>
      </w:r>
      <w:proofErr w:type="spellStart"/>
      <w:r w:rsidR="00D30CE3" w:rsidRPr="000C0372">
        <w:rPr>
          <w:rFonts w:ascii="Arial" w:hAnsi="Arial" w:cs="Arial"/>
          <w:bCs/>
          <w:iCs/>
        </w:rPr>
        <w:t>frecvent</w:t>
      </w:r>
      <w:proofErr w:type="spellEnd"/>
      <w:r w:rsidR="00D30CE3" w:rsidRPr="000C0372">
        <w:rPr>
          <w:rFonts w:ascii="Arial" w:hAnsi="Arial" w:cs="Arial"/>
          <w:bCs/>
          <w:iCs/>
        </w:rPr>
        <w:t xml:space="preserve"> </w:t>
      </w:r>
      <w:proofErr w:type="spellStart"/>
      <w:r w:rsidR="00D30CE3" w:rsidRPr="000C0372">
        <w:rPr>
          <w:rFonts w:ascii="Arial" w:hAnsi="Arial" w:cs="Arial"/>
          <w:bCs/>
          <w:iCs/>
        </w:rPr>
        <w:t>plăţi</w:t>
      </w:r>
      <w:proofErr w:type="spellEnd"/>
      <w:r w:rsidR="003C2E34" w:rsidRPr="000C0372">
        <w:rPr>
          <w:rFonts w:ascii="Arial" w:hAnsi="Arial" w:cs="Arial"/>
          <w:bCs/>
          <w:iCs/>
        </w:rPr>
        <w:t xml:space="preserve"> contactless </w:t>
      </w:r>
      <w:proofErr w:type="spellStart"/>
      <w:r w:rsidR="003C2E34" w:rsidRPr="000C0372">
        <w:rPr>
          <w:rFonts w:ascii="Arial" w:hAnsi="Arial" w:cs="Arial"/>
          <w:bCs/>
          <w:iCs/>
        </w:rPr>
        <w:t>pentru</w:t>
      </w:r>
      <w:proofErr w:type="spellEnd"/>
      <w:r w:rsidR="00EA2BB4" w:rsidRPr="000C0372">
        <w:rPr>
          <w:rFonts w:ascii="Arial" w:hAnsi="Arial" w:cs="Arial"/>
          <w:bCs/>
          <w:iCs/>
        </w:rPr>
        <w:t xml:space="preserve"> </w:t>
      </w:r>
      <w:proofErr w:type="spellStart"/>
      <w:r w:rsidR="00EA2BB4" w:rsidRPr="000C0372">
        <w:rPr>
          <w:rFonts w:ascii="Arial" w:hAnsi="Arial" w:cs="Arial"/>
          <w:bCs/>
          <w:iCs/>
        </w:rPr>
        <w:t>cumpărături</w:t>
      </w:r>
      <w:proofErr w:type="spellEnd"/>
      <w:r w:rsidR="00EA2BB4" w:rsidRPr="000C0372">
        <w:rPr>
          <w:rFonts w:ascii="Arial" w:hAnsi="Arial" w:cs="Arial"/>
          <w:bCs/>
          <w:iCs/>
        </w:rPr>
        <w:t xml:space="preserve"> de </w:t>
      </w:r>
      <w:proofErr w:type="spellStart"/>
      <w:r w:rsidR="00EA2BB4" w:rsidRPr="000C0372">
        <w:rPr>
          <w:rFonts w:ascii="Arial" w:hAnsi="Arial" w:cs="Arial"/>
          <w:bCs/>
          <w:iCs/>
        </w:rPr>
        <w:t>zi</w:t>
      </w:r>
      <w:proofErr w:type="spellEnd"/>
      <w:r w:rsidR="00EA2BB4" w:rsidRPr="000C0372">
        <w:rPr>
          <w:rFonts w:ascii="Arial" w:hAnsi="Arial" w:cs="Arial"/>
          <w:bCs/>
          <w:iCs/>
        </w:rPr>
        <w:t xml:space="preserve"> cu </w:t>
      </w:r>
      <w:proofErr w:type="spellStart"/>
      <w:r w:rsidR="00EA2BB4" w:rsidRPr="000C0372">
        <w:rPr>
          <w:rFonts w:ascii="Arial" w:hAnsi="Arial" w:cs="Arial"/>
          <w:bCs/>
          <w:iCs/>
        </w:rPr>
        <w:t>zi</w:t>
      </w:r>
      <w:proofErr w:type="spellEnd"/>
      <w:r w:rsidR="00EA2BB4" w:rsidRPr="000C0372">
        <w:rPr>
          <w:rFonts w:ascii="Arial" w:hAnsi="Arial" w:cs="Arial"/>
          <w:bCs/>
          <w:iCs/>
        </w:rPr>
        <w:t xml:space="preserve">, </w:t>
      </w:r>
      <w:proofErr w:type="spellStart"/>
      <w:r w:rsidR="00EA2BB4" w:rsidRPr="000C0372">
        <w:rPr>
          <w:rFonts w:ascii="Arial" w:hAnsi="Arial" w:cs="Arial"/>
          <w:bCs/>
          <w:iCs/>
        </w:rPr>
        <w:t>precum</w:t>
      </w:r>
      <w:proofErr w:type="spellEnd"/>
      <w:r w:rsidR="00EA2BB4" w:rsidRPr="000C0372">
        <w:rPr>
          <w:rFonts w:ascii="Arial" w:hAnsi="Arial" w:cs="Arial"/>
          <w:bCs/>
          <w:iCs/>
        </w:rPr>
        <w:t xml:space="preserve"> </w:t>
      </w:r>
      <w:proofErr w:type="spellStart"/>
      <w:r w:rsidR="00EA2BB4" w:rsidRPr="000C0372">
        <w:rPr>
          <w:rFonts w:ascii="Arial" w:hAnsi="Arial" w:cs="Arial"/>
          <w:bCs/>
          <w:iCs/>
        </w:rPr>
        <w:t>cele</w:t>
      </w:r>
      <w:proofErr w:type="spellEnd"/>
      <w:r w:rsidR="00EA2BB4" w:rsidRPr="000C0372">
        <w:rPr>
          <w:rFonts w:ascii="Arial" w:hAnsi="Arial" w:cs="Arial"/>
          <w:bCs/>
          <w:iCs/>
        </w:rPr>
        <w:t xml:space="preserve"> la </w:t>
      </w:r>
      <w:proofErr w:type="spellStart"/>
      <w:r w:rsidR="00EA2BB4" w:rsidRPr="000C0372">
        <w:rPr>
          <w:rFonts w:ascii="Arial" w:hAnsi="Arial" w:cs="Arial"/>
          <w:bCs/>
          <w:iCs/>
        </w:rPr>
        <w:t>supermarketuri</w:t>
      </w:r>
      <w:proofErr w:type="spellEnd"/>
      <w:r w:rsidR="00EA2BB4" w:rsidRPr="000C0372">
        <w:rPr>
          <w:rFonts w:ascii="Arial" w:hAnsi="Arial" w:cs="Arial"/>
          <w:bCs/>
          <w:iCs/>
        </w:rPr>
        <w:t xml:space="preserve">, </w:t>
      </w:r>
      <w:proofErr w:type="spellStart"/>
      <w:r w:rsidR="00EA2BB4" w:rsidRPr="000C0372">
        <w:rPr>
          <w:rFonts w:ascii="Arial" w:hAnsi="Arial" w:cs="Arial"/>
          <w:bCs/>
          <w:iCs/>
        </w:rPr>
        <w:t>restaurante</w:t>
      </w:r>
      <w:proofErr w:type="spellEnd"/>
      <w:r w:rsidR="00EA2BB4" w:rsidRPr="000C0372">
        <w:rPr>
          <w:rFonts w:ascii="Arial" w:hAnsi="Arial" w:cs="Arial"/>
          <w:bCs/>
          <w:iCs/>
        </w:rPr>
        <w:t xml:space="preserve"> </w:t>
      </w:r>
      <w:proofErr w:type="spellStart"/>
      <w:r w:rsidR="00EA2BB4" w:rsidRPr="000C0372">
        <w:rPr>
          <w:rFonts w:ascii="Arial" w:hAnsi="Arial" w:cs="Arial"/>
          <w:bCs/>
          <w:iCs/>
        </w:rPr>
        <w:t>şi</w:t>
      </w:r>
      <w:proofErr w:type="spellEnd"/>
      <w:r w:rsidR="00EA2BB4" w:rsidRPr="000C0372">
        <w:rPr>
          <w:rFonts w:ascii="Arial" w:hAnsi="Arial" w:cs="Arial"/>
          <w:bCs/>
          <w:iCs/>
        </w:rPr>
        <w:t xml:space="preserve"> </w:t>
      </w:r>
      <w:proofErr w:type="spellStart"/>
      <w:r w:rsidR="00EA2BB4" w:rsidRPr="000C0372">
        <w:rPr>
          <w:rFonts w:ascii="Arial" w:hAnsi="Arial" w:cs="Arial"/>
          <w:bCs/>
          <w:iCs/>
        </w:rPr>
        <w:t>alte</w:t>
      </w:r>
      <w:proofErr w:type="spellEnd"/>
      <w:r w:rsidR="00EA2BB4" w:rsidRPr="000C0372">
        <w:rPr>
          <w:rFonts w:ascii="Arial" w:hAnsi="Arial" w:cs="Arial"/>
          <w:bCs/>
          <w:iCs/>
        </w:rPr>
        <w:t xml:space="preserve"> magazine </w:t>
      </w:r>
      <w:proofErr w:type="spellStart"/>
      <w:r w:rsidR="00EA2BB4" w:rsidRPr="000C0372">
        <w:rPr>
          <w:rFonts w:ascii="Arial" w:hAnsi="Arial" w:cs="Arial"/>
          <w:bCs/>
          <w:iCs/>
        </w:rPr>
        <w:t>alimentare</w:t>
      </w:r>
      <w:proofErr w:type="spellEnd"/>
      <w:r w:rsidR="00EA2BB4" w:rsidRPr="000C0372">
        <w:rPr>
          <w:rFonts w:ascii="Arial" w:hAnsi="Arial" w:cs="Arial"/>
          <w:bCs/>
          <w:iCs/>
        </w:rPr>
        <w:t>.</w:t>
      </w:r>
    </w:p>
    <w:p w14:paraId="336AA9E6" w14:textId="2DA4FAFF" w:rsidR="00720993" w:rsidRPr="000C0372" w:rsidRDefault="00C11F42" w:rsidP="008C11F3">
      <w:pPr>
        <w:pStyle w:val="ListParagraph"/>
        <w:spacing w:after="240" w:line="360" w:lineRule="auto"/>
        <w:ind w:left="0"/>
        <w:jc w:val="both"/>
        <w:rPr>
          <w:rFonts w:ascii="Arial" w:hAnsi="Arial" w:cs="Arial"/>
          <w:bCs/>
          <w:iCs/>
          <w:highlight w:val="lightGray"/>
        </w:rPr>
      </w:pPr>
      <w:proofErr w:type="spellStart"/>
      <w:r w:rsidRPr="000C0372">
        <w:rPr>
          <w:rFonts w:ascii="Arial" w:hAnsi="Arial" w:cs="Arial"/>
          <w:bCs/>
          <w:iCs/>
        </w:rPr>
        <w:t>Creşterea</w:t>
      </w:r>
      <w:proofErr w:type="spellEnd"/>
      <w:r w:rsidR="00720993" w:rsidRPr="000C0372">
        <w:rPr>
          <w:rFonts w:ascii="Arial" w:hAnsi="Arial" w:cs="Arial"/>
          <w:bCs/>
          <w:iCs/>
        </w:rPr>
        <w:t xml:space="preserve"> </w:t>
      </w:r>
      <w:proofErr w:type="spellStart"/>
      <w:r w:rsidR="00720993" w:rsidRPr="000C0372">
        <w:rPr>
          <w:rFonts w:ascii="Arial" w:hAnsi="Arial" w:cs="Arial"/>
          <w:bCs/>
          <w:iCs/>
        </w:rPr>
        <w:t>rapidă</w:t>
      </w:r>
      <w:proofErr w:type="spellEnd"/>
      <w:r w:rsidR="00720993" w:rsidRPr="000C0372">
        <w:rPr>
          <w:rFonts w:ascii="Arial" w:hAnsi="Arial" w:cs="Arial"/>
          <w:bCs/>
          <w:iCs/>
        </w:rPr>
        <w:t xml:space="preserve"> a </w:t>
      </w:r>
      <w:proofErr w:type="spellStart"/>
      <w:r w:rsidRPr="000C0372">
        <w:rPr>
          <w:rFonts w:ascii="Arial" w:hAnsi="Arial" w:cs="Arial"/>
          <w:bCs/>
          <w:iCs/>
        </w:rPr>
        <w:t>utilizării</w:t>
      </w:r>
      <w:proofErr w:type="spellEnd"/>
      <w:r w:rsidRPr="000C0372">
        <w:rPr>
          <w:rFonts w:ascii="Arial" w:hAnsi="Arial" w:cs="Arial"/>
          <w:bCs/>
          <w:iCs/>
        </w:rPr>
        <w:t xml:space="preserve"> </w:t>
      </w:r>
      <w:proofErr w:type="spellStart"/>
      <w:r w:rsidRPr="000C0372">
        <w:rPr>
          <w:rFonts w:ascii="Arial" w:hAnsi="Arial" w:cs="Arial"/>
          <w:bCs/>
          <w:iCs/>
        </w:rPr>
        <w:t>cardurilor</w:t>
      </w:r>
      <w:proofErr w:type="spellEnd"/>
      <w:r w:rsidRPr="000C0372">
        <w:rPr>
          <w:rFonts w:ascii="Arial" w:hAnsi="Arial" w:cs="Arial"/>
          <w:bCs/>
          <w:iCs/>
        </w:rPr>
        <w:t xml:space="preserve"> contactless </w:t>
      </w:r>
      <w:proofErr w:type="spellStart"/>
      <w:r w:rsidRPr="000C0372">
        <w:rPr>
          <w:rFonts w:ascii="Arial" w:hAnsi="Arial" w:cs="Arial"/>
          <w:bCs/>
          <w:iCs/>
        </w:rPr>
        <w:t>şi</w:t>
      </w:r>
      <w:proofErr w:type="spellEnd"/>
      <w:r w:rsidRPr="000C0372">
        <w:rPr>
          <w:rFonts w:ascii="Arial" w:hAnsi="Arial" w:cs="Arial"/>
          <w:bCs/>
          <w:iCs/>
        </w:rPr>
        <w:t xml:space="preserve"> a</w:t>
      </w:r>
      <w:r w:rsidR="00720993" w:rsidRPr="000C0372">
        <w:rPr>
          <w:rFonts w:ascii="Arial" w:hAnsi="Arial" w:cs="Arial"/>
          <w:bCs/>
          <w:iCs/>
        </w:rPr>
        <w:t xml:space="preserve"> </w:t>
      </w:r>
      <w:proofErr w:type="spellStart"/>
      <w:r w:rsidR="00720993" w:rsidRPr="000C0372">
        <w:rPr>
          <w:rFonts w:ascii="Arial" w:hAnsi="Arial" w:cs="Arial"/>
          <w:bCs/>
          <w:iCs/>
        </w:rPr>
        <w:t>infrastructurii</w:t>
      </w:r>
      <w:proofErr w:type="spellEnd"/>
      <w:r w:rsidR="00720993" w:rsidRPr="000C0372">
        <w:rPr>
          <w:rFonts w:ascii="Arial" w:hAnsi="Arial" w:cs="Arial"/>
          <w:bCs/>
          <w:iCs/>
        </w:rPr>
        <w:t xml:space="preserve"> </w:t>
      </w:r>
      <w:proofErr w:type="spellStart"/>
      <w:r w:rsidR="00720993" w:rsidRPr="000C0372">
        <w:rPr>
          <w:rFonts w:ascii="Arial" w:hAnsi="Arial" w:cs="Arial"/>
          <w:bCs/>
          <w:iCs/>
        </w:rPr>
        <w:t>aferente</w:t>
      </w:r>
      <w:proofErr w:type="spellEnd"/>
      <w:r w:rsidR="00720993" w:rsidRPr="000C0372">
        <w:rPr>
          <w:rFonts w:ascii="Arial" w:hAnsi="Arial" w:cs="Arial"/>
          <w:bCs/>
          <w:iCs/>
        </w:rPr>
        <w:t xml:space="preserve"> </w:t>
      </w:r>
      <w:proofErr w:type="spellStart"/>
      <w:r w:rsidR="00720993" w:rsidRPr="000C0372">
        <w:rPr>
          <w:rFonts w:ascii="Arial" w:hAnsi="Arial" w:cs="Arial"/>
          <w:bCs/>
          <w:iCs/>
        </w:rPr>
        <w:t>contribuie</w:t>
      </w:r>
      <w:proofErr w:type="spellEnd"/>
      <w:r w:rsidR="00720993" w:rsidRPr="000C0372">
        <w:rPr>
          <w:rFonts w:ascii="Arial" w:hAnsi="Arial" w:cs="Arial"/>
          <w:bCs/>
          <w:iCs/>
        </w:rPr>
        <w:t xml:space="preserve"> la </w:t>
      </w:r>
      <w:proofErr w:type="spellStart"/>
      <w:r w:rsidR="00720993" w:rsidRPr="000C0372">
        <w:rPr>
          <w:rFonts w:ascii="Arial" w:hAnsi="Arial" w:cs="Arial"/>
          <w:bCs/>
          <w:iCs/>
        </w:rPr>
        <w:t>pregătirea</w:t>
      </w:r>
      <w:proofErr w:type="spellEnd"/>
      <w:r w:rsidR="00720993" w:rsidRPr="000C0372">
        <w:rPr>
          <w:rFonts w:ascii="Arial" w:hAnsi="Arial" w:cs="Arial"/>
          <w:bCs/>
          <w:iCs/>
        </w:rPr>
        <w:t xml:space="preserve"> </w:t>
      </w:r>
      <w:proofErr w:type="spellStart"/>
      <w:r w:rsidR="00720993" w:rsidRPr="000C0372">
        <w:rPr>
          <w:rFonts w:ascii="Arial" w:hAnsi="Arial" w:cs="Arial"/>
          <w:bCs/>
          <w:iCs/>
        </w:rPr>
        <w:t>terenului</w:t>
      </w:r>
      <w:proofErr w:type="spellEnd"/>
      <w:r w:rsidR="00720993" w:rsidRPr="000C0372">
        <w:rPr>
          <w:rFonts w:ascii="Arial" w:hAnsi="Arial" w:cs="Arial"/>
          <w:bCs/>
          <w:iCs/>
        </w:rPr>
        <w:t xml:space="preserve"> </w:t>
      </w:r>
      <w:proofErr w:type="spellStart"/>
      <w:r w:rsidR="00720993" w:rsidRPr="000C0372">
        <w:rPr>
          <w:rFonts w:ascii="Arial" w:hAnsi="Arial" w:cs="Arial"/>
          <w:bCs/>
          <w:iCs/>
        </w:rPr>
        <w:t>pentru</w:t>
      </w:r>
      <w:proofErr w:type="spellEnd"/>
      <w:r w:rsidR="00720993" w:rsidRPr="000C0372">
        <w:rPr>
          <w:rFonts w:ascii="Arial" w:hAnsi="Arial" w:cs="Arial"/>
          <w:bCs/>
          <w:iCs/>
        </w:rPr>
        <w:t xml:space="preserve"> </w:t>
      </w:r>
      <w:proofErr w:type="spellStart"/>
      <w:r w:rsidR="00720993" w:rsidRPr="000C0372">
        <w:rPr>
          <w:rFonts w:ascii="Arial" w:hAnsi="Arial" w:cs="Arial"/>
          <w:bCs/>
          <w:iCs/>
        </w:rPr>
        <w:t>plăţile</w:t>
      </w:r>
      <w:proofErr w:type="spellEnd"/>
      <w:r w:rsidR="00720993" w:rsidRPr="000C0372">
        <w:rPr>
          <w:rFonts w:ascii="Arial" w:hAnsi="Arial" w:cs="Arial"/>
          <w:bCs/>
          <w:iCs/>
        </w:rPr>
        <w:t xml:space="preserve"> mobile</w:t>
      </w:r>
      <w:r w:rsidRPr="000C0372">
        <w:rPr>
          <w:rFonts w:ascii="Arial" w:hAnsi="Arial" w:cs="Arial"/>
          <w:bCs/>
          <w:iCs/>
        </w:rPr>
        <w:t xml:space="preserve">, </w:t>
      </w:r>
      <w:proofErr w:type="spellStart"/>
      <w:r w:rsidR="00720993" w:rsidRPr="000C0372">
        <w:rPr>
          <w:rFonts w:ascii="Arial" w:hAnsi="Arial" w:cs="Arial"/>
          <w:bCs/>
          <w:iCs/>
        </w:rPr>
        <w:t>în</w:t>
      </w:r>
      <w:proofErr w:type="spellEnd"/>
      <w:r w:rsidR="00720993" w:rsidRPr="000C0372">
        <w:rPr>
          <w:rFonts w:ascii="Arial" w:hAnsi="Arial" w:cs="Arial"/>
          <w:bCs/>
          <w:iCs/>
        </w:rPr>
        <w:t xml:space="preserve"> </w:t>
      </w:r>
      <w:proofErr w:type="spellStart"/>
      <w:r w:rsidR="00720993" w:rsidRPr="000C0372">
        <w:rPr>
          <w:rFonts w:ascii="Arial" w:hAnsi="Arial" w:cs="Arial"/>
          <w:bCs/>
          <w:iCs/>
        </w:rPr>
        <w:t>condiţiile</w:t>
      </w:r>
      <w:proofErr w:type="spellEnd"/>
      <w:r w:rsidR="00720993" w:rsidRPr="000C0372">
        <w:rPr>
          <w:rFonts w:ascii="Arial" w:hAnsi="Arial" w:cs="Arial"/>
          <w:bCs/>
          <w:iCs/>
        </w:rPr>
        <w:t xml:space="preserve"> </w:t>
      </w:r>
      <w:proofErr w:type="spellStart"/>
      <w:r w:rsidR="00720993" w:rsidRPr="000C0372">
        <w:rPr>
          <w:rFonts w:ascii="Arial" w:hAnsi="Arial" w:cs="Arial"/>
          <w:bCs/>
          <w:iCs/>
        </w:rPr>
        <w:t>în</w:t>
      </w:r>
      <w:proofErr w:type="spellEnd"/>
      <w:r w:rsidR="00720993" w:rsidRPr="000C0372">
        <w:rPr>
          <w:rFonts w:ascii="Arial" w:hAnsi="Arial" w:cs="Arial"/>
          <w:bCs/>
          <w:iCs/>
        </w:rPr>
        <w:t xml:space="preserve"> care </w:t>
      </w:r>
      <w:proofErr w:type="spellStart"/>
      <w:r w:rsidR="00720993" w:rsidRPr="000C0372">
        <w:rPr>
          <w:rFonts w:ascii="Arial" w:hAnsi="Arial" w:cs="Arial"/>
          <w:bCs/>
          <w:iCs/>
        </w:rPr>
        <w:t>acestea</w:t>
      </w:r>
      <w:proofErr w:type="spellEnd"/>
      <w:r w:rsidR="00720993" w:rsidRPr="000C0372">
        <w:rPr>
          <w:rFonts w:ascii="Arial" w:hAnsi="Arial" w:cs="Arial"/>
          <w:bCs/>
          <w:iCs/>
        </w:rPr>
        <w:t xml:space="preserve"> </w:t>
      </w:r>
      <w:r w:rsidRPr="000C0372">
        <w:rPr>
          <w:rFonts w:ascii="Arial" w:hAnsi="Arial" w:cs="Arial"/>
          <w:bCs/>
          <w:iCs/>
        </w:rPr>
        <w:t xml:space="preserve">au la </w:t>
      </w:r>
      <w:proofErr w:type="spellStart"/>
      <w:r w:rsidRPr="000C0372">
        <w:rPr>
          <w:rFonts w:ascii="Arial" w:hAnsi="Arial" w:cs="Arial"/>
          <w:bCs/>
          <w:iCs/>
        </w:rPr>
        <w:t>bază</w:t>
      </w:r>
      <w:proofErr w:type="spellEnd"/>
      <w:r w:rsidRPr="000C0372">
        <w:rPr>
          <w:rFonts w:ascii="Arial" w:hAnsi="Arial" w:cs="Arial"/>
          <w:bCs/>
          <w:iCs/>
        </w:rPr>
        <w:t xml:space="preserve"> </w:t>
      </w:r>
      <w:proofErr w:type="spellStart"/>
      <w:r w:rsidRPr="000C0372">
        <w:rPr>
          <w:rFonts w:ascii="Arial" w:hAnsi="Arial" w:cs="Arial"/>
          <w:bCs/>
          <w:iCs/>
        </w:rPr>
        <w:t>aceeaşi</w:t>
      </w:r>
      <w:proofErr w:type="spellEnd"/>
      <w:r w:rsidRPr="000C0372">
        <w:rPr>
          <w:rFonts w:ascii="Arial" w:hAnsi="Arial" w:cs="Arial"/>
          <w:bCs/>
          <w:iCs/>
        </w:rPr>
        <w:t xml:space="preserve"> </w:t>
      </w:r>
      <w:proofErr w:type="spellStart"/>
      <w:r w:rsidRPr="000C0372">
        <w:rPr>
          <w:rFonts w:ascii="Arial" w:hAnsi="Arial" w:cs="Arial"/>
          <w:bCs/>
          <w:iCs/>
        </w:rPr>
        <w:t>tehnologie</w:t>
      </w:r>
      <w:proofErr w:type="spellEnd"/>
      <w:r w:rsidRPr="000C0372">
        <w:rPr>
          <w:rFonts w:ascii="Arial" w:hAnsi="Arial" w:cs="Arial"/>
          <w:bCs/>
          <w:iCs/>
        </w:rPr>
        <w:t xml:space="preserve"> NFC </w:t>
      </w:r>
      <w:proofErr w:type="spellStart"/>
      <w:r w:rsidRPr="000C0372">
        <w:rPr>
          <w:rFonts w:ascii="Arial" w:hAnsi="Arial" w:cs="Arial"/>
          <w:bCs/>
          <w:iCs/>
        </w:rPr>
        <w:t>şi</w:t>
      </w:r>
      <w:proofErr w:type="spellEnd"/>
      <w:r w:rsidRPr="000C0372">
        <w:rPr>
          <w:rFonts w:ascii="Arial" w:hAnsi="Arial" w:cs="Arial"/>
          <w:bCs/>
          <w:iCs/>
        </w:rPr>
        <w:t xml:space="preserve"> </w:t>
      </w:r>
      <w:r w:rsidR="002E7982" w:rsidRPr="000C0372">
        <w:rPr>
          <w:rFonts w:ascii="Arial" w:hAnsi="Arial" w:cs="Arial"/>
          <w:bCs/>
          <w:iCs/>
        </w:rPr>
        <w:t xml:space="preserve">pot fi </w:t>
      </w:r>
      <w:proofErr w:type="spellStart"/>
      <w:r w:rsidR="002E7982" w:rsidRPr="000C0372">
        <w:rPr>
          <w:rFonts w:ascii="Arial" w:hAnsi="Arial" w:cs="Arial"/>
          <w:bCs/>
          <w:iCs/>
        </w:rPr>
        <w:t>realizate</w:t>
      </w:r>
      <w:proofErr w:type="spellEnd"/>
      <w:r w:rsidR="002E7982" w:rsidRPr="000C0372">
        <w:rPr>
          <w:rFonts w:ascii="Arial" w:hAnsi="Arial" w:cs="Arial"/>
          <w:bCs/>
          <w:iCs/>
        </w:rPr>
        <w:t xml:space="preserve"> la </w:t>
      </w:r>
      <w:proofErr w:type="spellStart"/>
      <w:r w:rsidR="002E7982" w:rsidRPr="000C0372">
        <w:rPr>
          <w:rFonts w:ascii="Arial" w:hAnsi="Arial" w:cs="Arial"/>
          <w:bCs/>
          <w:iCs/>
        </w:rPr>
        <w:t>acelea</w:t>
      </w:r>
      <w:proofErr w:type="spellEnd"/>
      <w:r w:rsidR="002E7982" w:rsidRPr="000C0372">
        <w:rPr>
          <w:rFonts w:ascii="Arial" w:hAnsi="Arial" w:cs="Arial"/>
          <w:bCs/>
          <w:iCs/>
          <w:lang w:val="ro-RO"/>
        </w:rPr>
        <w:t xml:space="preserve">şi </w:t>
      </w:r>
      <w:r w:rsidRPr="000C0372">
        <w:rPr>
          <w:rFonts w:ascii="Arial" w:hAnsi="Arial" w:cs="Arial"/>
          <w:bCs/>
          <w:iCs/>
        </w:rPr>
        <w:t>POS-</w:t>
      </w:r>
      <w:proofErr w:type="spellStart"/>
      <w:r w:rsidRPr="000C0372">
        <w:rPr>
          <w:rFonts w:ascii="Arial" w:hAnsi="Arial" w:cs="Arial"/>
          <w:bCs/>
          <w:iCs/>
        </w:rPr>
        <w:t>uri</w:t>
      </w:r>
      <w:proofErr w:type="spellEnd"/>
      <w:r w:rsidRPr="000C0372">
        <w:rPr>
          <w:rFonts w:ascii="Arial" w:hAnsi="Arial" w:cs="Arial"/>
          <w:bCs/>
          <w:iCs/>
        </w:rPr>
        <w:t xml:space="preserve">, </w:t>
      </w:r>
      <w:proofErr w:type="spellStart"/>
      <w:r w:rsidRPr="000C0372">
        <w:rPr>
          <w:rFonts w:ascii="Arial" w:hAnsi="Arial" w:cs="Arial"/>
          <w:bCs/>
          <w:iCs/>
        </w:rPr>
        <w:t>iar</w:t>
      </w:r>
      <w:proofErr w:type="spellEnd"/>
      <w:r w:rsidR="002E7982" w:rsidRPr="000C0372">
        <w:rPr>
          <w:rFonts w:ascii="Arial" w:hAnsi="Arial" w:cs="Arial"/>
          <w:bCs/>
          <w:iCs/>
        </w:rPr>
        <w:t xml:space="preserve"> tot </w:t>
      </w:r>
      <w:proofErr w:type="spellStart"/>
      <w:r w:rsidR="002E7982" w:rsidRPr="000C0372">
        <w:rPr>
          <w:rFonts w:ascii="Arial" w:hAnsi="Arial" w:cs="Arial"/>
          <w:bCs/>
          <w:iCs/>
        </w:rPr>
        <w:t>mai</w:t>
      </w:r>
      <w:proofErr w:type="spellEnd"/>
      <w:r w:rsidR="002E7982" w:rsidRPr="000C0372">
        <w:rPr>
          <w:rFonts w:ascii="Arial" w:hAnsi="Arial" w:cs="Arial"/>
          <w:bCs/>
          <w:iCs/>
        </w:rPr>
        <w:t xml:space="preserve"> </w:t>
      </w:r>
      <w:proofErr w:type="spellStart"/>
      <w:r w:rsidR="002E7982" w:rsidRPr="000C0372">
        <w:rPr>
          <w:rFonts w:ascii="Arial" w:hAnsi="Arial" w:cs="Arial"/>
          <w:bCs/>
          <w:iCs/>
        </w:rPr>
        <w:t>multe</w:t>
      </w:r>
      <w:proofErr w:type="spellEnd"/>
      <w:r w:rsidR="002E7982" w:rsidRPr="000C0372">
        <w:rPr>
          <w:rFonts w:ascii="Arial" w:hAnsi="Arial" w:cs="Arial"/>
          <w:bCs/>
          <w:iCs/>
        </w:rPr>
        <w:t xml:space="preserve"> </w:t>
      </w:r>
      <w:proofErr w:type="spellStart"/>
      <w:r w:rsidR="002E7982" w:rsidRPr="000C0372">
        <w:rPr>
          <w:rFonts w:ascii="Arial" w:hAnsi="Arial" w:cs="Arial"/>
          <w:bCs/>
          <w:iCs/>
        </w:rPr>
        <w:t>bănci</w:t>
      </w:r>
      <w:proofErr w:type="spellEnd"/>
      <w:r w:rsidR="002E7982" w:rsidRPr="000C0372">
        <w:rPr>
          <w:rFonts w:ascii="Arial" w:hAnsi="Arial" w:cs="Arial"/>
          <w:bCs/>
          <w:iCs/>
        </w:rPr>
        <w:t xml:space="preserve"> </w:t>
      </w:r>
      <w:proofErr w:type="spellStart"/>
      <w:r w:rsidR="002E7982" w:rsidRPr="000C0372">
        <w:rPr>
          <w:rFonts w:ascii="Arial" w:hAnsi="Arial" w:cs="Arial"/>
          <w:bCs/>
          <w:iCs/>
        </w:rPr>
        <w:t>şi</w:t>
      </w:r>
      <w:proofErr w:type="spellEnd"/>
      <w:r w:rsidR="002E7982" w:rsidRPr="000C0372">
        <w:rPr>
          <w:rFonts w:ascii="Arial" w:hAnsi="Arial" w:cs="Arial"/>
          <w:bCs/>
          <w:iCs/>
        </w:rPr>
        <w:t xml:space="preserve"> </w:t>
      </w:r>
      <w:proofErr w:type="spellStart"/>
      <w:r w:rsidR="002E7982" w:rsidRPr="000C0372">
        <w:rPr>
          <w:rFonts w:ascii="Arial" w:hAnsi="Arial" w:cs="Arial"/>
          <w:bCs/>
          <w:iCs/>
        </w:rPr>
        <w:t>mari</w:t>
      </w:r>
      <w:r w:rsidRPr="000C0372">
        <w:rPr>
          <w:rFonts w:ascii="Arial" w:hAnsi="Arial" w:cs="Arial"/>
          <w:bCs/>
          <w:iCs/>
        </w:rPr>
        <w:t>le</w:t>
      </w:r>
      <w:proofErr w:type="spellEnd"/>
      <w:r w:rsidR="002E7982" w:rsidRPr="000C0372">
        <w:rPr>
          <w:rFonts w:ascii="Arial" w:hAnsi="Arial" w:cs="Arial"/>
          <w:bCs/>
          <w:iCs/>
        </w:rPr>
        <w:t xml:space="preserve"> </w:t>
      </w:r>
      <w:proofErr w:type="spellStart"/>
      <w:r w:rsidR="002E7982" w:rsidRPr="000C0372">
        <w:rPr>
          <w:rFonts w:ascii="Arial" w:hAnsi="Arial" w:cs="Arial"/>
          <w:bCs/>
          <w:iCs/>
        </w:rPr>
        <w:t>companii</w:t>
      </w:r>
      <w:proofErr w:type="spellEnd"/>
      <w:r w:rsidR="002E7982" w:rsidRPr="000C0372">
        <w:rPr>
          <w:rFonts w:ascii="Arial" w:hAnsi="Arial" w:cs="Arial"/>
          <w:bCs/>
          <w:iCs/>
        </w:rPr>
        <w:t xml:space="preserve"> </w:t>
      </w:r>
      <w:proofErr w:type="spellStart"/>
      <w:r w:rsidR="002E7982" w:rsidRPr="000C0372">
        <w:rPr>
          <w:rFonts w:ascii="Arial" w:hAnsi="Arial" w:cs="Arial"/>
          <w:bCs/>
          <w:iCs/>
        </w:rPr>
        <w:t>pregătesc</w:t>
      </w:r>
      <w:proofErr w:type="spellEnd"/>
      <w:r w:rsidR="002E7982" w:rsidRPr="000C0372">
        <w:rPr>
          <w:rFonts w:ascii="Arial" w:hAnsi="Arial" w:cs="Arial"/>
          <w:bCs/>
          <w:iCs/>
        </w:rPr>
        <w:t xml:space="preserve"> </w:t>
      </w:r>
      <w:proofErr w:type="spellStart"/>
      <w:r w:rsidR="002E7982" w:rsidRPr="000C0372">
        <w:rPr>
          <w:rFonts w:ascii="Arial" w:hAnsi="Arial" w:cs="Arial"/>
          <w:bCs/>
          <w:iCs/>
        </w:rPr>
        <w:t>lansarea</w:t>
      </w:r>
      <w:proofErr w:type="spellEnd"/>
      <w:r w:rsidR="002E7982" w:rsidRPr="000C0372">
        <w:rPr>
          <w:rFonts w:ascii="Arial" w:hAnsi="Arial" w:cs="Arial"/>
          <w:bCs/>
          <w:iCs/>
        </w:rPr>
        <w:t xml:space="preserve"> </w:t>
      </w:r>
      <w:proofErr w:type="spellStart"/>
      <w:r w:rsidRPr="000C0372">
        <w:rPr>
          <w:rFonts w:ascii="Arial" w:hAnsi="Arial" w:cs="Arial"/>
          <w:bCs/>
          <w:iCs/>
        </w:rPr>
        <w:t>serviciilor</w:t>
      </w:r>
      <w:proofErr w:type="spellEnd"/>
      <w:r w:rsidRPr="000C0372">
        <w:rPr>
          <w:rFonts w:ascii="Arial" w:hAnsi="Arial" w:cs="Arial"/>
          <w:bCs/>
          <w:iCs/>
        </w:rPr>
        <w:t xml:space="preserve"> </w:t>
      </w:r>
      <w:r w:rsidR="002E7982" w:rsidRPr="000C0372">
        <w:rPr>
          <w:rFonts w:ascii="Arial" w:hAnsi="Arial" w:cs="Arial"/>
          <w:bCs/>
          <w:iCs/>
        </w:rPr>
        <w:t xml:space="preserve">de </w:t>
      </w:r>
      <w:proofErr w:type="spellStart"/>
      <w:r w:rsidR="002E7982" w:rsidRPr="000C0372">
        <w:rPr>
          <w:rFonts w:ascii="Arial" w:hAnsi="Arial" w:cs="Arial"/>
          <w:bCs/>
          <w:iCs/>
        </w:rPr>
        <w:t>plăţi</w:t>
      </w:r>
      <w:proofErr w:type="spellEnd"/>
      <w:r w:rsidR="002E7982" w:rsidRPr="000C0372">
        <w:rPr>
          <w:rFonts w:ascii="Arial" w:hAnsi="Arial" w:cs="Arial"/>
          <w:bCs/>
          <w:iCs/>
        </w:rPr>
        <w:t xml:space="preserve"> mobile </w:t>
      </w:r>
      <w:proofErr w:type="spellStart"/>
      <w:r w:rsidR="002E7982" w:rsidRPr="000C0372">
        <w:rPr>
          <w:rFonts w:ascii="Arial" w:hAnsi="Arial" w:cs="Arial"/>
          <w:bCs/>
          <w:iCs/>
        </w:rPr>
        <w:t>până</w:t>
      </w:r>
      <w:proofErr w:type="spellEnd"/>
      <w:r w:rsidR="002E7982" w:rsidRPr="000C0372">
        <w:rPr>
          <w:rFonts w:ascii="Arial" w:hAnsi="Arial" w:cs="Arial"/>
          <w:bCs/>
          <w:iCs/>
        </w:rPr>
        <w:t xml:space="preserve"> la </w:t>
      </w:r>
      <w:proofErr w:type="spellStart"/>
      <w:r w:rsidR="002E7982" w:rsidRPr="000C0372">
        <w:rPr>
          <w:rFonts w:ascii="Arial" w:hAnsi="Arial" w:cs="Arial"/>
          <w:bCs/>
          <w:iCs/>
        </w:rPr>
        <w:t>finalul</w:t>
      </w:r>
      <w:proofErr w:type="spellEnd"/>
      <w:r w:rsidR="002E7982" w:rsidRPr="000C0372">
        <w:rPr>
          <w:rFonts w:ascii="Arial" w:hAnsi="Arial" w:cs="Arial"/>
          <w:bCs/>
          <w:iCs/>
        </w:rPr>
        <w:t xml:space="preserve"> </w:t>
      </w:r>
      <w:proofErr w:type="spellStart"/>
      <w:r w:rsidR="002E7982" w:rsidRPr="000C0372">
        <w:rPr>
          <w:rFonts w:ascii="Arial" w:hAnsi="Arial" w:cs="Arial"/>
          <w:bCs/>
          <w:iCs/>
        </w:rPr>
        <w:t>acestui</w:t>
      </w:r>
      <w:proofErr w:type="spellEnd"/>
      <w:r w:rsidR="002E7982" w:rsidRPr="000C0372">
        <w:rPr>
          <w:rFonts w:ascii="Arial" w:hAnsi="Arial" w:cs="Arial"/>
          <w:bCs/>
          <w:iCs/>
        </w:rPr>
        <w:t xml:space="preserve"> an. </w:t>
      </w:r>
    </w:p>
    <w:p w14:paraId="086F44CF" w14:textId="24EE2C0E" w:rsidR="003777AF" w:rsidRPr="000C0372" w:rsidRDefault="003777AF" w:rsidP="008C11F3">
      <w:pPr>
        <w:pStyle w:val="ListParagraph"/>
        <w:spacing w:after="240" w:line="360" w:lineRule="auto"/>
        <w:ind w:left="0"/>
        <w:jc w:val="both"/>
        <w:rPr>
          <w:rFonts w:ascii="Arial" w:hAnsi="Arial" w:cs="Arial"/>
          <w:bCs/>
          <w:iCs/>
        </w:rPr>
      </w:pPr>
      <w:proofErr w:type="spellStart"/>
      <w:r w:rsidRPr="000C0372">
        <w:rPr>
          <w:rFonts w:ascii="Arial" w:hAnsi="Arial" w:cs="Arial"/>
          <w:bCs/>
          <w:iCs/>
        </w:rPr>
        <w:t>Consumatorii</w:t>
      </w:r>
      <w:proofErr w:type="spellEnd"/>
      <w:r w:rsidRPr="000C0372">
        <w:rPr>
          <w:rFonts w:ascii="Arial" w:hAnsi="Arial" w:cs="Arial"/>
          <w:bCs/>
          <w:iCs/>
        </w:rPr>
        <w:t xml:space="preserve"> </w:t>
      </w:r>
      <w:proofErr w:type="spellStart"/>
      <w:r w:rsidRPr="000C0372">
        <w:rPr>
          <w:rFonts w:ascii="Arial" w:hAnsi="Arial" w:cs="Arial"/>
          <w:bCs/>
          <w:iCs/>
        </w:rPr>
        <w:t>britanici</w:t>
      </w:r>
      <w:proofErr w:type="spellEnd"/>
      <w:r w:rsidRPr="000C0372">
        <w:rPr>
          <w:rFonts w:ascii="Arial" w:hAnsi="Arial" w:cs="Arial"/>
          <w:bCs/>
          <w:iCs/>
        </w:rPr>
        <w:t xml:space="preserve"> </w:t>
      </w:r>
      <w:proofErr w:type="spellStart"/>
      <w:r w:rsidR="00EA2BB4" w:rsidRPr="000C0372">
        <w:rPr>
          <w:rFonts w:ascii="Arial" w:hAnsi="Arial" w:cs="Arial"/>
          <w:bCs/>
          <w:iCs/>
        </w:rPr>
        <w:t>sunt</w:t>
      </w:r>
      <w:proofErr w:type="spellEnd"/>
      <w:r w:rsidR="00EA2BB4" w:rsidRPr="000C0372">
        <w:rPr>
          <w:rFonts w:ascii="Arial" w:hAnsi="Arial" w:cs="Arial"/>
          <w:bCs/>
          <w:iCs/>
        </w:rPr>
        <w:t xml:space="preserve"> de </w:t>
      </w:r>
      <w:proofErr w:type="spellStart"/>
      <w:r w:rsidR="00EA2BB4" w:rsidRPr="000C0372">
        <w:rPr>
          <w:rFonts w:ascii="Arial" w:hAnsi="Arial" w:cs="Arial"/>
          <w:bCs/>
          <w:iCs/>
        </w:rPr>
        <w:t>departe</w:t>
      </w:r>
      <w:proofErr w:type="spellEnd"/>
      <w:r w:rsidR="00EA2BB4" w:rsidRPr="000C0372">
        <w:rPr>
          <w:rFonts w:ascii="Arial" w:hAnsi="Arial" w:cs="Arial"/>
          <w:bCs/>
          <w:iCs/>
        </w:rPr>
        <w:t xml:space="preserve"> </w:t>
      </w:r>
      <w:proofErr w:type="spellStart"/>
      <w:r w:rsidR="00EA2BB4" w:rsidRPr="000C0372">
        <w:rPr>
          <w:rFonts w:ascii="Arial" w:hAnsi="Arial" w:cs="Arial"/>
          <w:bCs/>
          <w:iCs/>
        </w:rPr>
        <w:t>cei</w:t>
      </w:r>
      <w:proofErr w:type="spellEnd"/>
      <w:r w:rsidR="00EA2BB4" w:rsidRPr="000C0372">
        <w:rPr>
          <w:rFonts w:ascii="Arial" w:hAnsi="Arial" w:cs="Arial"/>
          <w:bCs/>
          <w:iCs/>
        </w:rPr>
        <w:t xml:space="preserve"> </w:t>
      </w:r>
      <w:proofErr w:type="spellStart"/>
      <w:r w:rsidR="00EA2BB4" w:rsidRPr="000C0372">
        <w:rPr>
          <w:rFonts w:ascii="Arial" w:hAnsi="Arial" w:cs="Arial"/>
          <w:bCs/>
          <w:iCs/>
        </w:rPr>
        <w:t>mai</w:t>
      </w:r>
      <w:proofErr w:type="spellEnd"/>
      <w:r w:rsidR="00EA2BB4" w:rsidRPr="000C0372">
        <w:rPr>
          <w:rFonts w:ascii="Arial" w:hAnsi="Arial" w:cs="Arial"/>
          <w:bCs/>
          <w:iCs/>
        </w:rPr>
        <w:t xml:space="preserve"> </w:t>
      </w:r>
      <w:proofErr w:type="spellStart"/>
      <w:proofErr w:type="gramStart"/>
      <w:r w:rsidR="00EA2BB4" w:rsidRPr="000C0372">
        <w:rPr>
          <w:rFonts w:ascii="Arial" w:hAnsi="Arial" w:cs="Arial"/>
          <w:bCs/>
          <w:iCs/>
        </w:rPr>
        <w:t>mari</w:t>
      </w:r>
      <w:proofErr w:type="spellEnd"/>
      <w:proofErr w:type="gramEnd"/>
      <w:r w:rsidR="00EA2BB4" w:rsidRPr="000C0372">
        <w:rPr>
          <w:rFonts w:ascii="Arial" w:hAnsi="Arial" w:cs="Arial"/>
          <w:bCs/>
          <w:iCs/>
        </w:rPr>
        <w:t xml:space="preserve"> </w:t>
      </w:r>
      <w:proofErr w:type="spellStart"/>
      <w:r w:rsidR="00B14B7E" w:rsidRPr="000C0372">
        <w:rPr>
          <w:rFonts w:ascii="Arial" w:hAnsi="Arial" w:cs="Arial"/>
          <w:bCs/>
          <w:iCs/>
        </w:rPr>
        <w:t>adepţi</w:t>
      </w:r>
      <w:proofErr w:type="spellEnd"/>
      <w:r w:rsidR="00B14B7E" w:rsidRPr="000C0372">
        <w:rPr>
          <w:rFonts w:ascii="Arial" w:hAnsi="Arial" w:cs="Arial"/>
          <w:bCs/>
          <w:iCs/>
        </w:rPr>
        <w:t xml:space="preserve"> </w:t>
      </w:r>
      <w:proofErr w:type="spellStart"/>
      <w:r w:rsidR="00B14B7E" w:rsidRPr="000C0372">
        <w:rPr>
          <w:rFonts w:ascii="Arial" w:hAnsi="Arial" w:cs="Arial"/>
          <w:bCs/>
          <w:iCs/>
        </w:rPr>
        <w:t>ai</w:t>
      </w:r>
      <w:proofErr w:type="spellEnd"/>
      <w:r w:rsidR="00B14B7E" w:rsidRPr="000C0372">
        <w:rPr>
          <w:rFonts w:ascii="Arial" w:hAnsi="Arial" w:cs="Arial"/>
          <w:bCs/>
          <w:iCs/>
        </w:rPr>
        <w:t xml:space="preserve"> </w:t>
      </w:r>
      <w:proofErr w:type="spellStart"/>
      <w:r w:rsidR="00B14B7E" w:rsidRPr="000C0372">
        <w:rPr>
          <w:rFonts w:ascii="Arial" w:hAnsi="Arial" w:cs="Arial"/>
          <w:bCs/>
          <w:iCs/>
        </w:rPr>
        <w:t>cardurilor</w:t>
      </w:r>
      <w:proofErr w:type="spellEnd"/>
      <w:r w:rsidR="00B14B7E" w:rsidRPr="000C0372">
        <w:rPr>
          <w:rFonts w:ascii="Arial" w:hAnsi="Arial" w:cs="Arial"/>
          <w:bCs/>
          <w:iCs/>
        </w:rPr>
        <w:t xml:space="preserve"> contactless, </w:t>
      </w:r>
      <w:proofErr w:type="spellStart"/>
      <w:r w:rsidR="00B14B7E" w:rsidRPr="000C0372">
        <w:rPr>
          <w:rFonts w:ascii="Arial" w:hAnsi="Arial" w:cs="Arial"/>
          <w:bCs/>
          <w:iCs/>
        </w:rPr>
        <w:t>plătind</w:t>
      </w:r>
      <w:proofErr w:type="spellEnd"/>
      <w:r w:rsidR="00B14B7E" w:rsidRPr="000C0372">
        <w:rPr>
          <w:rFonts w:ascii="Arial" w:hAnsi="Arial" w:cs="Arial"/>
          <w:bCs/>
          <w:iCs/>
        </w:rPr>
        <w:t xml:space="preserve"> </w:t>
      </w:r>
      <w:proofErr w:type="spellStart"/>
      <w:r w:rsidR="00B14B7E" w:rsidRPr="000C0372">
        <w:rPr>
          <w:rFonts w:ascii="Arial" w:hAnsi="Arial" w:cs="Arial"/>
          <w:bCs/>
          <w:iCs/>
        </w:rPr>
        <w:t>doar</w:t>
      </w:r>
      <w:proofErr w:type="spellEnd"/>
      <w:r w:rsidR="00B14B7E" w:rsidRPr="000C0372">
        <w:rPr>
          <w:rFonts w:ascii="Arial" w:hAnsi="Arial" w:cs="Arial"/>
          <w:bCs/>
          <w:iCs/>
        </w:rPr>
        <w:t xml:space="preserve"> </w:t>
      </w:r>
      <w:proofErr w:type="spellStart"/>
      <w:r w:rsidR="00B14B7E" w:rsidRPr="000C0372">
        <w:rPr>
          <w:rFonts w:ascii="Arial" w:hAnsi="Arial" w:cs="Arial"/>
          <w:bCs/>
          <w:iCs/>
        </w:rPr>
        <w:t>în</w:t>
      </w:r>
      <w:proofErr w:type="spellEnd"/>
      <w:r w:rsidR="00B14B7E" w:rsidRPr="000C0372">
        <w:rPr>
          <w:rFonts w:ascii="Arial" w:hAnsi="Arial" w:cs="Arial"/>
          <w:bCs/>
          <w:iCs/>
        </w:rPr>
        <w:t xml:space="preserve"> </w:t>
      </w:r>
      <w:proofErr w:type="spellStart"/>
      <w:r w:rsidR="00B14B7E" w:rsidRPr="000C0372">
        <w:rPr>
          <w:rFonts w:ascii="Arial" w:hAnsi="Arial" w:cs="Arial"/>
          <w:bCs/>
          <w:iCs/>
        </w:rPr>
        <w:t>luna</w:t>
      </w:r>
      <w:proofErr w:type="spellEnd"/>
      <w:r w:rsidR="00B14B7E" w:rsidRPr="000C0372">
        <w:rPr>
          <w:rFonts w:ascii="Arial" w:hAnsi="Arial" w:cs="Arial"/>
          <w:bCs/>
          <w:iCs/>
        </w:rPr>
        <w:t xml:space="preserve"> </w:t>
      </w:r>
      <w:proofErr w:type="spellStart"/>
      <w:r w:rsidR="00B14B7E" w:rsidRPr="000C0372">
        <w:rPr>
          <w:rFonts w:ascii="Arial" w:hAnsi="Arial" w:cs="Arial"/>
          <w:bCs/>
          <w:iCs/>
        </w:rPr>
        <w:t>martie</w:t>
      </w:r>
      <w:proofErr w:type="spellEnd"/>
      <w:r w:rsidR="00B14B7E" w:rsidRPr="000C0372">
        <w:rPr>
          <w:rFonts w:ascii="Arial" w:hAnsi="Arial" w:cs="Arial"/>
          <w:bCs/>
          <w:iCs/>
        </w:rPr>
        <w:t xml:space="preserve"> 2015 </w:t>
      </w:r>
      <w:proofErr w:type="spellStart"/>
      <w:r w:rsidR="00B14B7E" w:rsidRPr="000C0372">
        <w:rPr>
          <w:rFonts w:ascii="Arial" w:hAnsi="Arial" w:cs="Arial"/>
          <w:bCs/>
          <w:iCs/>
        </w:rPr>
        <w:t>peste</w:t>
      </w:r>
      <w:proofErr w:type="spellEnd"/>
      <w:r w:rsidR="00B14B7E" w:rsidRPr="000C0372">
        <w:rPr>
          <w:rFonts w:ascii="Arial" w:hAnsi="Arial" w:cs="Arial"/>
          <w:bCs/>
          <w:iCs/>
        </w:rPr>
        <w:t xml:space="preserve"> 330 </w:t>
      </w:r>
      <w:proofErr w:type="spellStart"/>
      <w:r w:rsidR="00B14B7E" w:rsidRPr="000C0372">
        <w:rPr>
          <w:rFonts w:ascii="Arial" w:hAnsi="Arial" w:cs="Arial"/>
          <w:bCs/>
          <w:iCs/>
        </w:rPr>
        <w:t>milioane</w:t>
      </w:r>
      <w:proofErr w:type="spellEnd"/>
      <w:r w:rsidR="00B14B7E" w:rsidRPr="000C0372">
        <w:rPr>
          <w:rFonts w:ascii="Arial" w:hAnsi="Arial" w:cs="Arial"/>
          <w:bCs/>
          <w:iCs/>
        </w:rPr>
        <w:t xml:space="preserve"> de euro </w:t>
      </w:r>
      <w:proofErr w:type="spellStart"/>
      <w:r w:rsidR="00B14B7E" w:rsidRPr="000C0372">
        <w:rPr>
          <w:rFonts w:ascii="Arial" w:hAnsi="Arial" w:cs="Arial"/>
          <w:bCs/>
          <w:iCs/>
        </w:rPr>
        <w:t>prin</w:t>
      </w:r>
      <w:proofErr w:type="spellEnd"/>
      <w:r w:rsidR="00B14B7E" w:rsidRPr="000C0372">
        <w:rPr>
          <w:rFonts w:ascii="Arial" w:hAnsi="Arial" w:cs="Arial"/>
          <w:bCs/>
          <w:iCs/>
        </w:rPr>
        <w:t xml:space="preserve"> </w:t>
      </w:r>
      <w:proofErr w:type="spellStart"/>
      <w:r w:rsidR="00B14B7E" w:rsidRPr="000C0372">
        <w:rPr>
          <w:rFonts w:ascii="Arial" w:hAnsi="Arial" w:cs="Arial"/>
          <w:bCs/>
          <w:iCs/>
        </w:rPr>
        <w:t>intermediul</w:t>
      </w:r>
      <w:proofErr w:type="spellEnd"/>
      <w:r w:rsidR="00B14B7E" w:rsidRPr="000C0372">
        <w:rPr>
          <w:rFonts w:ascii="Arial" w:hAnsi="Arial" w:cs="Arial"/>
          <w:bCs/>
          <w:iCs/>
        </w:rPr>
        <w:t xml:space="preserve"> </w:t>
      </w:r>
      <w:proofErr w:type="spellStart"/>
      <w:r w:rsidR="00B14B7E" w:rsidRPr="000C0372">
        <w:rPr>
          <w:rFonts w:ascii="Arial" w:hAnsi="Arial" w:cs="Arial"/>
          <w:bCs/>
          <w:iCs/>
        </w:rPr>
        <w:t>acestei</w:t>
      </w:r>
      <w:proofErr w:type="spellEnd"/>
      <w:r w:rsidR="00B14B7E" w:rsidRPr="000C0372">
        <w:rPr>
          <w:rFonts w:ascii="Arial" w:hAnsi="Arial" w:cs="Arial"/>
          <w:bCs/>
          <w:iCs/>
        </w:rPr>
        <w:t xml:space="preserve"> </w:t>
      </w:r>
      <w:proofErr w:type="spellStart"/>
      <w:r w:rsidR="00B14B7E" w:rsidRPr="000C0372">
        <w:rPr>
          <w:rFonts w:ascii="Arial" w:hAnsi="Arial" w:cs="Arial"/>
          <w:bCs/>
          <w:iCs/>
        </w:rPr>
        <w:t>tehnologii</w:t>
      </w:r>
      <w:proofErr w:type="spellEnd"/>
      <w:r w:rsidR="00B14B7E" w:rsidRPr="000C0372">
        <w:rPr>
          <w:rFonts w:ascii="Arial" w:hAnsi="Arial" w:cs="Arial"/>
          <w:bCs/>
          <w:iCs/>
        </w:rPr>
        <w:t xml:space="preserve">. </w:t>
      </w:r>
      <w:proofErr w:type="spellStart"/>
      <w:r w:rsidR="00B14B7E" w:rsidRPr="000C0372">
        <w:rPr>
          <w:rFonts w:ascii="Arial" w:hAnsi="Arial" w:cs="Arial"/>
          <w:bCs/>
          <w:iCs/>
        </w:rPr>
        <w:t>Lansarea</w:t>
      </w:r>
      <w:proofErr w:type="spellEnd"/>
      <w:r w:rsidR="00B14B7E" w:rsidRPr="000C0372">
        <w:rPr>
          <w:rFonts w:ascii="Arial" w:hAnsi="Arial" w:cs="Arial"/>
          <w:bCs/>
          <w:iCs/>
        </w:rPr>
        <w:t xml:space="preserve"> </w:t>
      </w:r>
      <w:proofErr w:type="spellStart"/>
      <w:r w:rsidR="00B14B7E" w:rsidRPr="000C0372">
        <w:rPr>
          <w:rFonts w:ascii="Arial" w:hAnsi="Arial" w:cs="Arial"/>
          <w:bCs/>
          <w:iCs/>
        </w:rPr>
        <w:t>plăţilor</w:t>
      </w:r>
      <w:proofErr w:type="spellEnd"/>
      <w:r w:rsidR="00B14B7E" w:rsidRPr="000C0372">
        <w:rPr>
          <w:rFonts w:ascii="Arial" w:hAnsi="Arial" w:cs="Arial"/>
          <w:bCs/>
          <w:iCs/>
        </w:rPr>
        <w:t xml:space="preserve"> contactless </w:t>
      </w:r>
      <w:proofErr w:type="spellStart"/>
      <w:r w:rsidR="00B14B7E" w:rsidRPr="000C0372">
        <w:rPr>
          <w:rFonts w:ascii="Arial" w:hAnsi="Arial" w:cs="Arial"/>
          <w:bCs/>
          <w:iCs/>
        </w:rPr>
        <w:t>pentru</w:t>
      </w:r>
      <w:proofErr w:type="spellEnd"/>
      <w:r w:rsidR="00B14B7E" w:rsidRPr="000C0372">
        <w:rPr>
          <w:rFonts w:ascii="Arial" w:hAnsi="Arial" w:cs="Arial"/>
          <w:bCs/>
          <w:iCs/>
        </w:rPr>
        <w:t xml:space="preserve"> </w:t>
      </w:r>
      <w:proofErr w:type="spellStart"/>
      <w:r w:rsidR="00B14B7E" w:rsidRPr="000C0372">
        <w:rPr>
          <w:rFonts w:ascii="Arial" w:hAnsi="Arial" w:cs="Arial"/>
          <w:bCs/>
          <w:iCs/>
        </w:rPr>
        <w:t>toate</w:t>
      </w:r>
      <w:proofErr w:type="spellEnd"/>
      <w:r w:rsidR="00B14B7E" w:rsidRPr="000C0372">
        <w:rPr>
          <w:rFonts w:ascii="Arial" w:hAnsi="Arial" w:cs="Arial"/>
          <w:bCs/>
          <w:iCs/>
        </w:rPr>
        <w:t xml:space="preserve"> </w:t>
      </w:r>
      <w:proofErr w:type="spellStart"/>
      <w:r w:rsidR="00D92CE9" w:rsidRPr="000C0372">
        <w:rPr>
          <w:rFonts w:ascii="Arial" w:hAnsi="Arial" w:cs="Arial"/>
          <w:bCs/>
          <w:iCs/>
        </w:rPr>
        <w:t>serviciile</w:t>
      </w:r>
      <w:proofErr w:type="spellEnd"/>
      <w:r w:rsidR="00D92CE9" w:rsidRPr="000C0372">
        <w:rPr>
          <w:rFonts w:ascii="Arial" w:hAnsi="Arial" w:cs="Arial"/>
          <w:bCs/>
          <w:iCs/>
        </w:rPr>
        <w:t xml:space="preserve"> di</w:t>
      </w:r>
      <w:r w:rsidR="00B14B7E" w:rsidRPr="000C0372">
        <w:rPr>
          <w:rFonts w:ascii="Arial" w:hAnsi="Arial" w:cs="Arial"/>
          <w:bCs/>
          <w:iCs/>
        </w:rPr>
        <w:t xml:space="preserve">n </w:t>
      </w:r>
      <w:proofErr w:type="spellStart"/>
      <w:r w:rsidR="00B14B7E" w:rsidRPr="000C0372">
        <w:rPr>
          <w:rFonts w:ascii="Arial" w:hAnsi="Arial" w:cs="Arial"/>
          <w:bCs/>
          <w:iCs/>
        </w:rPr>
        <w:t>reţeaua</w:t>
      </w:r>
      <w:proofErr w:type="spellEnd"/>
      <w:r w:rsidR="00B14B7E" w:rsidRPr="000C0372">
        <w:rPr>
          <w:rFonts w:ascii="Arial" w:hAnsi="Arial" w:cs="Arial"/>
          <w:bCs/>
          <w:iCs/>
        </w:rPr>
        <w:t xml:space="preserve"> </w:t>
      </w:r>
      <w:r w:rsidR="00B14B7E" w:rsidRPr="000324E1">
        <w:rPr>
          <w:rFonts w:ascii="Arial" w:hAnsi="Arial" w:cs="Arial"/>
          <w:bCs/>
          <w:i/>
          <w:iCs/>
        </w:rPr>
        <w:t xml:space="preserve">Transport </w:t>
      </w:r>
      <w:proofErr w:type="spellStart"/>
      <w:r w:rsidR="00B14B7E" w:rsidRPr="000324E1">
        <w:rPr>
          <w:rFonts w:ascii="Arial" w:hAnsi="Arial" w:cs="Arial"/>
          <w:bCs/>
          <w:i/>
          <w:iCs/>
        </w:rPr>
        <w:t>pentru</w:t>
      </w:r>
      <w:proofErr w:type="spellEnd"/>
      <w:r w:rsidR="00B14B7E" w:rsidRPr="000324E1">
        <w:rPr>
          <w:rFonts w:ascii="Arial" w:hAnsi="Arial" w:cs="Arial"/>
          <w:bCs/>
          <w:i/>
          <w:iCs/>
        </w:rPr>
        <w:t xml:space="preserve"> </w:t>
      </w:r>
      <w:proofErr w:type="spellStart"/>
      <w:r w:rsidR="00B14B7E" w:rsidRPr="000324E1">
        <w:rPr>
          <w:rFonts w:ascii="Arial" w:hAnsi="Arial" w:cs="Arial"/>
          <w:bCs/>
          <w:i/>
          <w:iCs/>
        </w:rPr>
        <w:t>Londra</w:t>
      </w:r>
      <w:proofErr w:type="spellEnd"/>
      <w:r w:rsidR="000324E1">
        <w:rPr>
          <w:rFonts w:ascii="Arial" w:hAnsi="Arial" w:cs="Arial"/>
          <w:bCs/>
          <w:iCs/>
        </w:rPr>
        <w:t xml:space="preserve"> (</w:t>
      </w:r>
      <w:proofErr w:type="spellStart"/>
      <w:r w:rsidR="00B14B7E" w:rsidRPr="000C0372">
        <w:rPr>
          <w:rFonts w:ascii="Arial" w:hAnsi="Arial" w:cs="Arial"/>
          <w:bCs/>
          <w:iCs/>
        </w:rPr>
        <w:t>TfL</w:t>
      </w:r>
      <w:proofErr w:type="spellEnd"/>
      <w:r w:rsidR="00B14B7E" w:rsidRPr="000C0372">
        <w:rPr>
          <w:rFonts w:ascii="Arial" w:hAnsi="Arial" w:cs="Arial"/>
          <w:bCs/>
          <w:iCs/>
        </w:rPr>
        <w:t xml:space="preserve">) </w:t>
      </w:r>
      <w:proofErr w:type="spellStart"/>
      <w:r w:rsidR="00B14B7E" w:rsidRPr="000C0372">
        <w:rPr>
          <w:rFonts w:ascii="Arial" w:hAnsi="Arial" w:cs="Arial"/>
          <w:bCs/>
          <w:iCs/>
        </w:rPr>
        <w:t>este</w:t>
      </w:r>
      <w:proofErr w:type="spellEnd"/>
      <w:r w:rsidR="00B14B7E" w:rsidRPr="000C0372">
        <w:rPr>
          <w:rFonts w:ascii="Arial" w:hAnsi="Arial" w:cs="Arial"/>
          <w:bCs/>
          <w:iCs/>
        </w:rPr>
        <w:t xml:space="preserve"> </w:t>
      </w:r>
      <w:proofErr w:type="spellStart"/>
      <w:r w:rsidR="00B14B7E" w:rsidRPr="000C0372">
        <w:rPr>
          <w:rFonts w:ascii="Arial" w:hAnsi="Arial" w:cs="Arial"/>
          <w:bCs/>
          <w:iCs/>
        </w:rPr>
        <w:t>unul</w:t>
      </w:r>
      <w:proofErr w:type="spellEnd"/>
      <w:r w:rsidR="00B14B7E" w:rsidRPr="000C0372">
        <w:rPr>
          <w:rFonts w:ascii="Arial" w:hAnsi="Arial" w:cs="Arial"/>
          <w:bCs/>
          <w:iCs/>
        </w:rPr>
        <w:t xml:space="preserve"> </w:t>
      </w:r>
      <w:proofErr w:type="spellStart"/>
      <w:r w:rsidR="00B14B7E" w:rsidRPr="000C0372">
        <w:rPr>
          <w:rFonts w:ascii="Arial" w:hAnsi="Arial" w:cs="Arial"/>
          <w:bCs/>
          <w:iCs/>
        </w:rPr>
        <w:t>dintre</w:t>
      </w:r>
      <w:proofErr w:type="spellEnd"/>
      <w:r w:rsidR="00B14B7E" w:rsidRPr="000C0372">
        <w:rPr>
          <w:rFonts w:ascii="Arial" w:hAnsi="Arial" w:cs="Arial"/>
          <w:bCs/>
          <w:iCs/>
        </w:rPr>
        <w:t xml:space="preserve"> </w:t>
      </w:r>
      <w:proofErr w:type="spellStart"/>
      <w:r w:rsidR="00B14B7E" w:rsidRPr="000C0372">
        <w:rPr>
          <w:rFonts w:ascii="Arial" w:hAnsi="Arial" w:cs="Arial"/>
          <w:bCs/>
          <w:iCs/>
        </w:rPr>
        <w:t>motivele</w:t>
      </w:r>
      <w:proofErr w:type="spellEnd"/>
      <w:r w:rsidR="00B14B7E" w:rsidRPr="000C0372">
        <w:rPr>
          <w:rFonts w:ascii="Arial" w:hAnsi="Arial" w:cs="Arial"/>
          <w:bCs/>
          <w:iCs/>
        </w:rPr>
        <w:t xml:space="preserve"> </w:t>
      </w:r>
      <w:r w:rsidR="000324E1">
        <w:rPr>
          <w:rFonts w:ascii="Arial" w:hAnsi="Arial" w:cs="Arial"/>
          <w:bCs/>
          <w:iCs/>
        </w:rPr>
        <w:t xml:space="preserve">care au stat la </w:t>
      </w:r>
      <w:proofErr w:type="spellStart"/>
      <w:r w:rsidR="000324E1">
        <w:rPr>
          <w:rFonts w:ascii="Arial" w:hAnsi="Arial" w:cs="Arial"/>
          <w:bCs/>
          <w:iCs/>
        </w:rPr>
        <w:t>baza</w:t>
      </w:r>
      <w:proofErr w:type="spellEnd"/>
      <w:r w:rsidR="000324E1">
        <w:rPr>
          <w:rFonts w:ascii="Arial" w:hAnsi="Arial" w:cs="Arial"/>
          <w:bCs/>
          <w:iCs/>
        </w:rPr>
        <w:t xml:space="preserve"> </w:t>
      </w:r>
      <w:proofErr w:type="spellStart"/>
      <w:r w:rsidR="00D92CE9" w:rsidRPr="000C0372">
        <w:rPr>
          <w:rFonts w:ascii="Arial" w:hAnsi="Arial" w:cs="Arial"/>
          <w:bCs/>
          <w:iCs/>
        </w:rPr>
        <w:t>dezvoltăr</w:t>
      </w:r>
      <w:r w:rsidR="000324E1">
        <w:rPr>
          <w:rFonts w:ascii="Arial" w:hAnsi="Arial" w:cs="Arial"/>
          <w:bCs/>
          <w:iCs/>
        </w:rPr>
        <w:t>i</w:t>
      </w:r>
      <w:r w:rsidR="00D92CE9" w:rsidRPr="000C0372">
        <w:rPr>
          <w:rFonts w:ascii="Arial" w:hAnsi="Arial" w:cs="Arial"/>
          <w:bCs/>
          <w:iCs/>
        </w:rPr>
        <w:t>i</w:t>
      </w:r>
      <w:proofErr w:type="spellEnd"/>
      <w:r w:rsidR="00D92CE9" w:rsidRPr="000C0372">
        <w:rPr>
          <w:rFonts w:ascii="Arial" w:hAnsi="Arial" w:cs="Arial"/>
          <w:bCs/>
          <w:iCs/>
        </w:rPr>
        <w:t xml:space="preserve"> accelerate </w:t>
      </w:r>
      <w:proofErr w:type="spellStart"/>
      <w:r w:rsidR="00B14B7E" w:rsidRPr="000C0372">
        <w:rPr>
          <w:rFonts w:ascii="Arial" w:hAnsi="Arial" w:cs="Arial"/>
          <w:bCs/>
          <w:iCs/>
        </w:rPr>
        <w:t>în</w:t>
      </w:r>
      <w:proofErr w:type="spellEnd"/>
      <w:r w:rsidR="00B14B7E" w:rsidRPr="000C0372">
        <w:rPr>
          <w:rFonts w:ascii="Arial" w:hAnsi="Arial" w:cs="Arial"/>
          <w:bCs/>
          <w:iCs/>
        </w:rPr>
        <w:t xml:space="preserve"> </w:t>
      </w:r>
      <w:proofErr w:type="spellStart"/>
      <w:r w:rsidR="00B14B7E" w:rsidRPr="000C0372">
        <w:rPr>
          <w:rFonts w:ascii="Arial" w:hAnsi="Arial" w:cs="Arial"/>
          <w:bCs/>
          <w:iCs/>
        </w:rPr>
        <w:t>Marea</w:t>
      </w:r>
      <w:proofErr w:type="spellEnd"/>
      <w:r w:rsidR="00B14B7E" w:rsidRPr="000C0372">
        <w:rPr>
          <w:rFonts w:ascii="Arial" w:hAnsi="Arial" w:cs="Arial"/>
          <w:bCs/>
          <w:iCs/>
        </w:rPr>
        <w:t xml:space="preserve"> Britanie, </w:t>
      </w:r>
      <w:proofErr w:type="spellStart"/>
      <w:r w:rsidR="00B14B7E" w:rsidRPr="000C0372">
        <w:rPr>
          <w:rFonts w:ascii="Arial" w:hAnsi="Arial" w:cs="Arial"/>
          <w:bCs/>
          <w:iCs/>
        </w:rPr>
        <w:t>în</w:t>
      </w:r>
      <w:proofErr w:type="spellEnd"/>
      <w:r w:rsidR="00B14B7E" w:rsidRPr="000C0372">
        <w:rPr>
          <w:rFonts w:ascii="Arial" w:hAnsi="Arial" w:cs="Arial"/>
          <w:bCs/>
          <w:iCs/>
        </w:rPr>
        <w:t xml:space="preserve"> </w:t>
      </w:r>
      <w:proofErr w:type="spellStart"/>
      <w:r w:rsidR="00B14B7E" w:rsidRPr="000C0372">
        <w:rPr>
          <w:rFonts w:ascii="Arial" w:hAnsi="Arial" w:cs="Arial"/>
          <w:bCs/>
          <w:iCs/>
        </w:rPr>
        <w:t>condiţiile</w:t>
      </w:r>
      <w:proofErr w:type="spellEnd"/>
      <w:r w:rsidR="00B14B7E" w:rsidRPr="000C0372">
        <w:rPr>
          <w:rFonts w:ascii="Arial" w:hAnsi="Arial" w:cs="Arial"/>
          <w:bCs/>
          <w:iCs/>
        </w:rPr>
        <w:t xml:space="preserve"> </w:t>
      </w:r>
      <w:proofErr w:type="spellStart"/>
      <w:r w:rsidR="00B14B7E" w:rsidRPr="000C0372">
        <w:rPr>
          <w:rFonts w:ascii="Arial" w:hAnsi="Arial" w:cs="Arial"/>
          <w:bCs/>
          <w:iCs/>
        </w:rPr>
        <w:t>în</w:t>
      </w:r>
      <w:proofErr w:type="spellEnd"/>
      <w:r w:rsidR="00B14B7E" w:rsidRPr="000C0372">
        <w:rPr>
          <w:rFonts w:ascii="Arial" w:hAnsi="Arial" w:cs="Arial"/>
          <w:bCs/>
          <w:iCs/>
        </w:rPr>
        <w:t xml:space="preserve"> care </w:t>
      </w:r>
      <w:proofErr w:type="spellStart"/>
      <w:r w:rsidR="00B14B7E" w:rsidRPr="000C0372">
        <w:rPr>
          <w:rFonts w:ascii="Arial" w:hAnsi="Arial" w:cs="Arial"/>
          <w:bCs/>
          <w:iCs/>
        </w:rPr>
        <w:t>peste</w:t>
      </w:r>
      <w:proofErr w:type="spellEnd"/>
      <w:r w:rsidR="00B14B7E" w:rsidRPr="000C0372">
        <w:rPr>
          <w:rFonts w:ascii="Arial" w:hAnsi="Arial" w:cs="Arial"/>
          <w:bCs/>
          <w:iCs/>
        </w:rPr>
        <w:t xml:space="preserve"> 100 de </w:t>
      </w:r>
      <w:proofErr w:type="spellStart"/>
      <w:r w:rsidR="00B14B7E" w:rsidRPr="000C0372">
        <w:rPr>
          <w:rFonts w:ascii="Arial" w:hAnsi="Arial" w:cs="Arial"/>
          <w:bCs/>
          <w:iCs/>
        </w:rPr>
        <w:t>milioane</w:t>
      </w:r>
      <w:proofErr w:type="spellEnd"/>
      <w:r w:rsidR="00B14B7E" w:rsidRPr="000C0372">
        <w:rPr>
          <w:rFonts w:ascii="Arial" w:hAnsi="Arial" w:cs="Arial"/>
          <w:bCs/>
          <w:iCs/>
        </w:rPr>
        <w:t xml:space="preserve"> de </w:t>
      </w:r>
      <w:proofErr w:type="spellStart"/>
      <w:r w:rsidR="00B14B7E" w:rsidRPr="000C0372">
        <w:rPr>
          <w:rFonts w:ascii="Arial" w:hAnsi="Arial" w:cs="Arial"/>
          <w:bCs/>
          <w:iCs/>
        </w:rPr>
        <w:t>călătorii</w:t>
      </w:r>
      <w:proofErr w:type="spellEnd"/>
      <w:r w:rsidR="00B14B7E" w:rsidRPr="000C0372">
        <w:rPr>
          <w:rFonts w:ascii="Arial" w:hAnsi="Arial" w:cs="Arial"/>
          <w:bCs/>
          <w:iCs/>
        </w:rPr>
        <w:t xml:space="preserve"> au </w:t>
      </w:r>
      <w:proofErr w:type="spellStart"/>
      <w:r w:rsidR="00B14B7E" w:rsidRPr="000C0372">
        <w:rPr>
          <w:rFonts w:ascii="Arial" w:hAnsi="Arial" w:cs="Arial"/>
          <w:bCs/>
          <w:iCs/>
        </w:rPr>
        <w:t>fost</w:t>
      </w:r>
      <w:proofErr w:type="spellEnd"/>
      <w:r w:rsidR="00B14B7E" w:rsidRPr="000C0372">
        <w:rPr>
          <w:rFonts w:ascii="Arial" w:hAnsi="Arial" w:cs="Arial"/>
          <w:bCs/>
          <w:iCs/>
        </w:rPr>
        <w:t xml:space="preserve"> </w:t>
      </w:r>
      <w:proofErr w:type="spellStart"/>
      <w:r w:rsidR="00B14B7E" w:rsidRPr="000C0372">
        <w:rPr>
          <w:rFonts w:ascii="Arial" w:hAnsi="Arial" w:cs="Arial"/>
          <w:bCs/>
          <w:iCs/>
        </w:rPr>
        <w:t>plătite</w:t>
      </w:r>
      <w:proofErr w:type="spellEnd"/>
      <w:r w:rsidR="00B14B7E" w:rsidRPr="000C0372">
        <w:rPr>
          <w:rFonts w:ascii="Arial" w:hAnsi="Arial" w:cs="Arial"/>
          <w:bCs/>
          <w:iCs/>
        </w:rPr>
        <w:t xml:space="preserve"> </w:t>
      </w:r>
      <w:r w:rsidR="00D92CE9" w:rsidRPr="000C0372">
        <w:rPr>
          <w:rFonts w:ascii="Arial" w:hAnsi="Arial" w:cs="Arial"/>
          <w:bCs/>
          <w:iCs/>
        </w:rPr>
        <w:t xml:space="preserve">contactless </w:t>
      </w:r>
      <w:r w:rsidR="00B14B7E" w:rsidRPr="000C0372">
        <w:rPr>
          <w:rFonts w:ascii="Arial" w:hAnsi="Arial" w:cs="Arial"/>
          <w:bCs/>
          <w:iCs/>
        </w:rPr>
        <w:t xml:space="preserve">de la data </w:t>
      </w:r>
      <w:proofErr w:type="spellStart"/>
      <w:r w:rsidR="00B14B7E" w:rsidRPr="000C0372">
        <w:rPr>
          <w:rFonts w:ascii="Arial" w:hAnsi="Arial" w:cs="Arial"/>
          <w:bCs/>
          <w:iCs/>
        </w:rPr>
        <w:t>lansării</w:t>
      </w:r>
      <w:proofErr w:type="spellEnd"/>
      <w:r w:rsidR="00B14B7E" w:rsidRPr="000C0372">
        <w:rPr>
          <w:rFonts w:ascii="Arial" w:hAnsi="Arial" w:cs="Arial"/>
          <w:bCs/>
          <w:iCs/>
        </w:rPr>
        <w:t xml:space="preserve">, </w:t>
      </w:r>
      <w:proofErr w:type="spellStart"/>
      <w:r w:rsidR="00B14B7E" w:rsidRPr="000C0372">
        <w:rPr>
          <w:rFonts w:ascii="Arial" w:hAnsi="Arial" w:cs="Arial"/>
          <w:bCs/>
          <w:iCs/>
        </w:rPr>
        <w:t>în</w:t>
      </w:r>
      <w:proofErr w:type="spellEnd"/>
      <w:r w:rsidR="00B14B7E" w:rsidRPr="000C0372">
        <w:rPr>
          <w:rFonts w:ascii="Arial" w:hAnsi="Arial" w:cs="Arial"/>
          <w:bCs/>
          <w:iCs/>
        </w:rPr>
        <w:t xml:space="preserve"> </w:t>
      </w:r>
      <w:proofErr w:type="spellStart"/>
      <w:r w:rsidR="00B14B7E" w:rsidRPr="000C0372">
        <w:rPr>
          <w:rFonts w:ascii="Arial" w:hAnsi="Arial" w:cs="Arial"/>
          <w:bCs/>
          <w:iCs/>
        </w:rPr>
        <w:t>septembrie</w:t>
      </w:r>
      <w:proofErr w:type="spellEnd"/>
      <w:r w:rsidR="00B14B7E" w:rsidRPr="000C0372">
        <w:rPr>
          <w:rFonts w:ascii="Arial" w:hAnsi="Arial" w:cs="Arial"/>
          <w:bCs/>
          <w:iCs/>
        </w:rPr>
        <w:t xml:space="preserve"> 2014 (85 </w:t>
      </w:r>
      <w:proofErr w:type="spellStart"/>
      <w:r w:rsidR="00B14B7E" w:rsidRPr="000C0372">
        <w:rPr>
          <w:rFonts w:ascii="Arial" w:hAnsi="Arial" w:cs="Arial"/>
          <w:bCs/>
          <w:iCs/>
        </w:rPr>
        <w:t>milioane</w:t>
      </w:r>
      <w:proofErr w:type="spellEnd"/>
      <w:r w:rsidR="00B14B7E" w:rsidRPr="000C0372">
        <w:rPr>
          <w:rFonts w:ascii="Arial" w:hAnsi="Arial" w:cs="Arial"/>
          <w:bCs/>
          <w:iCs/>
        </w:rPr>
        <w:t xml:space="preserve"> de </w:t>
      </w:r>
      <w:proofErr w:type="spellStart"/>
      <w:r w:rsidR="00B14B7E" w:rsidRPr="000C0372">
        <w:rPr>
          <w:rFonts w:ascii="Arial" w:hAnsi="Arial" w:cs="Arial"/>
          <w:bCs/>
          <w:iCs/>
        </w:rPr>
        <w:t>călătorii</w:t>
      </w:r>
      <w:proofErr w:type="spellEnd"/>
      <w:r w:rsidR="00D92CE9" w:rsidRPr="000C0372">
        <w:rPr>
          <w:rFonts w:ascii="Arial" w:hAnsi="Arial" w:cs="Arial"/>
          <w:bCs/>
          <w:iCs/>
        </w:rPr>
        <w:t xml:space="preserve"> </w:t>
      </w:r>
      <w:proofErr w:type="spellStart"/>
      <w:r w:rsidR="00D92CE9" w:rsidRPr="000C0372">
        <w:rPr>
          <w:rFonts w:ascii="Arial" w:hAnsi="Arial" w:cs="Arial"/>
          <w:bCs/>
          <w:iCs/>
        </w:rPr>
        <w:t>fiind</w:t>
      </w:r>
      <w:proofErr w:type="spellEnd"/>
      <w:r w:rsidR="00B14B7E" w:rsidRPr="000C0372">
        <w:rPr>
          <w:rFonts w:ascii="Arial" w:hAnsi="Arial" w:cs="Arial"/>
          <w:bCs/>
          <w:iCs/>
        </w:rPr>
        <w:t xml:space="preserve"> </w:t>
      </w:r>
      <w:proofErr w:type="spellStart"/>
      <w:r w:rsidR="00B14B7E" w:rsidRPr="000C0372">
        <w:rPr>
          <w:rFonts w:ascii="Arial" w:hAnsi="Arial" w:cs="Arial"/>
          <w:bCs/>
          <w:iCs/>
        </w:rPr>
        <w:t>plătite</w:t>
      </w:r>
      <w:proofErr w:type="spellEnd"/>
      <w:r w:rsidR="00B14B7E" w:rsidRPr="000C0372">
        <w:rPr>
          <w:rFonts w:ascii="Arial" w:hAnsi="Arial" w:cs="Arial"/>
          <w:bCs/>
          <w:iCs/>
        </w:rPr>
        <w:t xml:space="preserve"> cu </w:t>
      </w:r>
      <w:proofErr w:type="spellStart"/>
      <w:r w:rsidR="00B14B7E" w:rsidRPr="000C0372">
        <w:rPr>
          <w:rFonts w:ascii="Arial" w:hAnsi="Arial" w:cs="Arial"/>
          <w:bCs/>
          <w:iCs/>
        </w:rPr>
        <w:t>carduri</w:t>
      </w:r>
      <w:proofErr w:type="spellEnd"/>
      <w:r w:rsidR="00B14B7E" w:rsidRPr="000C0372">
        <w:rPr>
          <w:rFonts w:ascii="Arial" w:hAnsi="Arial" w:cs="Arial"/>
          <w:bCs/>
          <w:iCs/>
        </w:rPr>
        <w:t xml:space="preserve"> Visa contactless). </w:t>
      </w:r>
      <w:proofErr w:type="spellStart"/>
      <w:r w:rsidR="00B14B7E" w:rsidRPr="000C0372">
        <w:rPr>
          <w:rFonts w:ascii="Arial" w:hAnsi="Arial" w:cs="Arial"/>
          <w:bCs/>
          <w:iCs/>
        </w:rPr>
        <w:t>În</w:t>
      </w:r>
      <w:proofErr w:type="spellEnd"/>
      <w:r w:rsidR="00B14B7E" w:rsidRPr="000C0372">
        <w:rPr>
          <w:rFonts w:ascii="Arial" w:hAnsi="Arial" w:cs="Arial"/>
          <w:bCs/>
          <w:iCs/>
        </w:rPr>
        <w:t xml:space="preserve"> </w:t>
      </w:r>
      <w:proofErr w:type="spellStart"/>
      <w:r w:rsidR="00B14B7E" w:rsidRPr="000C0372">
        <w:rPr>
          <w:rFonts w:ascii="Arial" w:hAnsi="Arial" w:cs="Arial"/>
          <w:bCs/>
          <w:iCs/>
        </w:rPr>
        <w:t>ultimul</w:t>
      </w:r>
      <w:proofErr w:type="spellEnd"/>
      <w:r w:rsidR="00B14B7E" w:rsidRPr="000C0372">
        <w:rPr>
          <w:rFonts w:ascii="Arial" w:hAnsi="Arial" w:cs="Arial"/>
          <w:bCs/>
          <w:iCs/>
        </w:rPr>
        <w:t xml:space="preserve"> </w:t>
      </w:r>
      <w:proofErr w:type="gramStart"/>
      <w:r w:rsidR="00B14B7E" w:rsidRPr="000C0372">
        <w:rPr>
          <w:rFonts w:ascii="Arial" w:hAnsi="Arial" w:cs="Arial"/>
          <w:bCs/>
          <w:iCs/>
        </w:rPr>
        <w:t>an</w:t>
      </w:r>
      <w:proofErr w:type="gramEnd"/>
      <w:r w:rsidR="00B14B7E" w:rsidRPr="000C0372">
        <w:rPr>
          <w:rFonts w:ascii="Arial" w:hAnsi="Arial" w:cs="Arial"/>
          <w:bCs/>
          <w:iCs/>
        </w:rPr>
        <w:t xml:space="preserve"> </w:t>
      </w:r>
      <w:proofErr w:type="spellStart"/>
      <w:r w:rsidR="00B14B7E" w:rsidRPr="000C0372">
        <w:rPr>
          <w:rFonts w:ascii="Arial" w:hAnsi="Arial" w:cs="Arial"/>
          <w:bCs/>
          <w:iCs/>
        </w:rPr>
        <w:t>până</w:t>
      </w:r>
      <w:proofErr w:type="spellEnd"/>
      <w:r w:rsidR="00B14B7E" w:rsidRPr="000C0372">
        <w:rPr>
          <w:rFonts w:ascii="Arial" w:hAnsi="Arial" w:cs="Arial"/>
          <w:bCs/>
          <w:iCs/>
        </w:rPr>
        <w:t xml:space="preserve"> </w:t>
      </w:r>
      <w:proofErr w:type="spellStart"/>
      <w:r w:rsidR="00B14B7E" w:rsidRPr="000C0372">
        <w:rPr>
          <w:rFonts w:ascii="Arial" w:hAnsi="Arial" w:cs="Arial"/>
          <w:bCs/>
          <w:iCs/>
        </w:rPr>
        <w:t>în</w:t>
      </w:r>
      <w:proofErr w:type="spellEnd"/>
      <w:r w:rsidR="00B14B7E" w:rsidRPr="000C0372">
        <w:rPr>
          <w:rFonts w:ascii="Arial" w:hAnsi="Arial" w:cs="Arial"/>
          <w:bCs/>
          <w:iCs/>
        </w:rPr>
        <w:t xml:space="preserve"> </w:t>
      </w:r>
      <w:proofErr w:type="spellStart"/>
      <w:r w:rsidR="00B14B7E" w:rsidRPr="000C0372">
        <w:rPr>
          <w:rFonts w:ascii="Arial" w:hAnsi="Arial" w:cs="Arial"/>
          <w:bCs/>
          <w:iCs/>
        </w:rPr>
        <w:t>martie</w:t>
      </w:r>
      <w:proofErr w:type="spellEnd"/>
      <w:r w:rsidR="00B14B7E" w:rsidRPr="000C0372">
        <w:rPr>
          <w:rFonts w:ascii="Arial" w:hAnsi="Arial" w:cs="Arial"/>
          <w:bCs/>
          <w:iCs/>
        </w:rPr>
        <w:t xml:space="preserve"> 2015, </w:t>
      </w:r>
      <w:proofErr w:type="spellStart"/>
      <w:r w:rsidR="00B14B7E" w:rsidRPr="000C0372">
        <w:rPr>
          <w:rFonts w:ascii="Arial" w:hAnsi="Arial" w:cs="Arial"/>
          <w:bCs/>
          <w:iCs/>
        </w:rPr>
        <w:t>numărul</w:t>
      </w:r>
      <w:proofErr w:type="spellEnd"/>
      <w:r w:rsidR="00B14B7E" w:rsidRPr="000C0372">
        <w:rPr>
          <w:rFonts w:ascii="Arial" w:hAnsi="Arial" w:cs="Arial"/>
          <w:bCs/>
          <w:iCs/>
        </w:rPr>
        <w:t xml:space="preserve"> </w:t>
      </w:r>
      <w:proofErr w:type="spellStart"/>
      <w:r w:rsidR="00B14B7E" w:rsidRPr="000C0372">
        <w:rPr>
          <w:rFonts w:ascii="Arial" w:hAnsi="Arial" w:cs="Arial"/>
          <w:bCs/>
          <w:iCs/>
        </w:rPr>
        <w:t>cardurilor</w:t>
      </w:r>
      <w:proofErr w:type="spellEnd"/>
      <w:r w:rsidR="00B14B7E" w:rsidRPr="000C0372">
        <w:rPr>
          <w:rFonts w:ascii="Arial" w:hAnsi="Arial" w:cs="Arial"/>
          <w:bCs/>
          <w:iCs/>
        </w:rPr>
        <w:t xml:space="preserve"> contactless a </w:t>
      </w:r>
      <w:proofErr w:type="spellStart"/>
      <w:r w:rsidR="00B14B7E" w:rsidRPr="000C0372">
        <w:rPr>
          <w:rFonts w:ascii="Arial" w:hAnsi="Arial" w:cs="Arial"/>
          <w:bCs/>
          <w:iCs/>
        </w:rPr>
        <w:t>crescut</w:t>
      </w:r>
      <w:proofErr w:type="spellEnd"/>
      <w:r w:rsidR="00B14B7E" w:rsidRPr="000C0372">
        <w:rPr>
          <w:rFonts w:ascii="Arial" w:hAnsi="Arial" w:cs="Arial"/>
          <w:bCs/>
          <w:iCs/>
        </w:rPr>
        <w:t xml:space="preserve"> cu </w:t>
      </w:r>
      <w:proofErr w:type="spellStart"/>
      <w:r w:rsidR="00B14B7E" w:rsidRPr="000C0372">
        <w:rPr>
          <w:rFonts w:ascii="Arial" w:hAnsi="Arial" w:cs="Arial"/>
          <w:bCs/>
          <w:iCs/>
        </w:rPr>
        <w:t>peste</w:t>
      </w:r>
      <w:proofErr w:type="spellEnd"/>
      <w:r w:rsidR="00B14B7E" w:rsidRPr="000C0372">
        <w:rPr>
          <w:rFonts w:ascii="Arial" w:hAnsi="Arial" w:cs="Arial"/>
          <w:bCs/>
          <w:iCs/>
        </w:rPr>
        <w:t xml:space="preserve"> 37% </w:t>
      </w:r>
      <w:proofErr w:type="spellStart"/>
      <w:r w:rsidR="00B14B7E" w:rsidRPr="000C0372">
        <w:rPr>
          <w:rFonts w:ascii="Arial" w:hAnsi="Arial" w:cs="Arial"/>
          <w:bCs/>
          <w:iCs/>
        </w:rPr>
        <w:t>în</w:t>
      </w:r>
      <w:proofErr w:type="spellEnd"/>
      <w:r w:rsidR="00B14B7E" w:rsidRPr="000C0372">
        <w:rPr>
          <w:rFonts w:ascii="Arial" w:hAnsi="Arial" w:cs="Arial"/>
          <w:bCs/>
          <w:iCs/>
        </w:rPr>
        <w:t xml:space="preserve"> </w:t>
      </w:r>
      <w:proofErr w:type="spellStart"/>
      <w:r w:rsidR="00B14B7E" w:rsidRPr="000C0372">
        <w:rPr>
          <w:rFonts w:ascii="Arial" w:hAnsi="Arial" w:cs="Arial"/>
          <w:bCs/>
          <w:iCs/>
        </w:rPr>
        <w:t>Marea</w:t>
      </w:r>
      <w:proofErr w:type="spellEnd"/>
      <w:r w:rsidR="00B14B7E" w:rsidRPr="000C0372">
        <w:rPr>
          <w:rFonts w:ascii="Arial" w:hAnsi="Arial" w:cs="Arial"/>
          <w:bCs/>
          <w:iCs/>
        </w:rPr>
        <w:t xml:space="preserve"> Britanie. </w:t>
      </w:r>
    </w:p>
    <w:p w14:paraId="42361920" w14:textId="746A4E48" w:rsidR="000C0372" w:rsidRPr="000C0372" w:rsidRDefault="00D92CE9" w:rsidP="00EA5F44">
      <w:pPr>
        <w:pStyle w:val="ListParagraph"/>
        <w:spacing w:after="240" w:line="360" w:lineRule="auto"/>
        <w:ind w:left="0"/>
        <w:jc w:val="both"/>
        <w:rPr>
          <w:rFonts w:ascii="Arial" w:hAnsi="Arial" w:cs="Arial"/>
          <w:sz w:val="20"/>
          <w:szCs w:val="20"/>
          <w:lang w:val="ro-RO" w:eastAsia="en-ZA"/>
        </w:rPr>
      </w:pPr>
      <w:r w:rsidRPr="000C0372">
        <w:rPr>
          <w:rFonts w:ascii="Arial" w:hAnsi="Arial" w:cs="Arial"/>
          <w:bCs/>
          <w:i/>
          <w:iCs/>
        </w:rPr>
        <w:t>“</w:t>
      </w:r>
      <w:proofErr w:type="spellStart"/>
      <w:r w:rsidRPr="000C0372">
        <w:rPr>
          <w:rFonts w:ascii="Arial" w:hAnsi="Arial" w:cs="Arial"/>
          <w:bCs/>
          <w:i/>
          <w:iCs/>
        </w:rPr>
        <w:t>Dezvoltarea</w:t>
      </w:r>
      <w:proofErr w:type="spellEnd"/>
      <w:r w:rsidRPr="000C0372">
        <w:rPr>
          <w:rFonts w:ascii="Arial" w:hAnsi="Arial" w:cs="Arial"/>
          <w:bCs/>
          <w:i/>
          <w:iCs/>
        </w:rPr>
        <w:t xml:space="preserve"> </w:t>
      </w:r>
      <w:proofErr w:type="spellStart"/>
      <w:r w:rsidRPr="000C0372">
        <w:rPr>
          <w:rFonts w:ascii="Arial" w:hAnsi="Arial" w:cs="Arial"/>
          <w:bCs/>
          <w:i/>
          <w:iCs/>
        </w:rPr>
        <w:t>plăţilor</w:t>
      </w:r>
      <w:proofErr w:type="spellEnd"/>
      <w:r w:rsidRPr="000C0372">
        <w:rPr>
          <w:rFonts w:ascii="Arial" w:hAnsi="Arial" w:cs="Arial"/>
          <w:bCs/>
          <w:i/>
          <w:iCs/>
        </w:rPr>
        <w:t xml:space="preserve"> contactless </w:t>
      </w:r>
      <w:proofErr w:type="spellStart"/>
      <w:r w:rsidRPr="000C0372">
        <w:rPr>
          <w:rFonts w:ascii="Arial" w:hAnsi="Arial" w:cs="Arial"/>
          <w:bCs/>
          <w:i/>
          <w:iCs/>
        </w:rPr>
        <w:t>continuă</w:t>
      </w:r>
      <w:proofErr w:type="spellEnd"/>
      <w:r w:rsidR="00B14B7E" w:rsidRPr="000C0372">
        <w:rPr>
          <w:rFonts w:ascii="Arial" w:hAnsi="Arial" w:cs="Arial"/>
          <w:bCs/>
          <w:i/>
          <w:iCs/>
        </w:rPr>
        <w:t xml:space="preserve"> </w:t>
      </w:r>
      <w:proofErr w:type="spellStart"/>
      <w:r w:rsidRPr="000C0372">
        <w:rPr>
          <w:rFonts w:ascii="Arial" w:hAnsi="Arial" w:cs="Arial"/>
          <w:bCs/>
          <w:i/>
          <w:iCs/>
        </w:rPr>
        <w:t>într</w:t>
      </w:r>
      <w:proofErr w:type="spellEnd"/>
      <w:r w:rsidRPr="000C0372">
        <w:rPr>
          <w:rFonts w:ascii="Arial" w:hAnsi="Arial" w:cs="Arial"/>
          <w:bCs/>
          <w:i/>
          <w:iCs/>
        </w:rPr>
        <w:t xml:space="preserve">-un </w:t>
      </w:r>
      <w:proofErr w:type="spellStart"/>
      <w:r w:rsidRPr="000C0372">
        <w:rPr>
          <w:rFonts w:ascii="Arial" w:hAnsi="Arial" w:cs="Arial"/>
          <w:bCs/>
          <w:i/>
          <w:iCs/>
        </w:rPr>
        <w:t>ritm</w:t>
      </w:r>
      <w:proofErr w:type="spellEnd"/>
      <w:r w:rsidRPr="000C0372">
        <w:rPr>
          <w:rFonts w:ascii="Arial" w:hAnsi="Arial" w:cs="Arial"/>
          <w:bCs/>
          <w:i/>
          <w:iCs/>
        </w:rPr>
        <w:t xml:space="preserve"> alert, </w:t>
      </w:r>
      <w:proofErr w:type="spellStart"/>
      <w:r w:rsidRPr="000C0372">
        <w:rPr>
          <w:rFonts w:ascii="Arial" w:hAnsi="Arial" w:cs="Arial"/>
          <w:bCs/>
          <w:i/>
          <w:iCs/>
        </w:rPr>
        <w:t>pe</w:t>
      </w:r>
      <w:proofErr w:type="spellEnd"/>
      <w:r w:rsidRPr="000C0372">
        <w:rPr>
          <w:rFonts w:ascii="Arial" w:hAnsi="Arial" w:cs="Arial"/>
          <w:bCs/>
          <w:i/>
          <w:iCs/>
        </w:rPr>
        <w:t xml:space="preserve"> </w:t>
      </w:r>
      <w:proofErr w:type="spellStart"/>
      <w:r w:rsidRPr="000C0372">
        <w:rPr>
          <w:rFonts w:ascii="Arial" w:hAnsi="Arial" w:cs="Arial"/>
          <w:bCs/>
          <w:i/>
          <w:iCs/>
        </w:rPr>
        <w:t>măsură</w:t>
      </w:r>
      <w:proofErr w:type="spellEnd"/>
      <w:r w:rsidRPr="000C0372">
        <w:rPr>
          <w:rFonts w:ascii="Arial" w:hAnsi="Arial" w:cs="Arial"/>
          <w:bCs/>
          <w:i/>
          <w:iCs/>
        </w:rPr>
        <w:t xml:space="preserve"> </w:t>
      </w:r>
      <w:proofErr w:type="spellStart"/>
      <w:r w:rsidRPr="000C0372">
        <w:rPr>
          <w:rFonts w:ascii="Arial" w:hAnsi="Arial" w:cs="Arial"/>
          <w:bCs/>
          <w:i/>
          <w:iCs/>
        </w:rPr>
        <w:t>ce</w:t>
      </w:r>
      <w:proofErr w:type="spellEnd"/>
      <w:r w:rsidRPr="000C0372">
        <w:rPr>
          <w:rFonts w:ascii="Arial" w:hAnsi="Arial" w:cs="Arial"/>
          <w:bCs/>
          <w:i/>
          <w:iCs/>
        </w:rPr>
        <w:t xml:space="preserve"> </w:t>
      </w:r>
      <w:r w:rsidR="00B14B7E" w:rsidRPr="000C0372">
        <w:rPr>
          <w:rFonts w:ascii="Arial" w:hAnsi="Arial" w:cs="Arial"/>
          <w:bCs/>
          <w:i/>
          <w:iCs/>
        </w:rPr>
        <w:t xml:space="preserve">tot </w:t>
      </w:r>
      <w:proofErr w:type="spellStart"/>
      <w:r w:rsidR="00B14B7E" w:rsidRPr="000C0372">
        <w:rPr>
          <w:rFonts w:ascii="Arial" w:hAnsi="Arial" w:cs="Arial"/>
          <w:bCs/>
          <w:i/>
          <w:iCs/>
        </w:rPr>
        <w:t>mai</w:t>
      </w:r>
      <w:proofErr w:type="spellEnd"/>
      <w:r w:rsidR="00B14B7E" w:rsidRPr="000C0372">
        <w:rPr>
          <w:rFonts w:ascii="Arial" w:hAnsi="Arial" w:cs="Arial"/>
          <w:bCs/>
          <w:i/>
          <w:iCs/>
        </w:rPr>
        <w:t xml:space="preserve"> </w:t>
      </w:r>
      <w:proofErr w:type="spellStart"/>
      <w:r w:rsidR="00B14B7E" w:rsidRPr="000C0372">
        <w:rPr>
          <w:rFonts w:ascii="Arial" w:hAnsi="Arial" w:cs="Arial"/>
          <w:bCs/>
          <w:i/>
          <w:iCs/>
        </w:rPr>
        <w:t>mulţi</w:t>
      </w:r>
      <w:proofErr w:type="spellEnd"/>
      <w:r w:rsidR="00B14B7E" w:rsidRPr="000C0372">
        <w:rPr>
          <w:rFonts w:ascii="Arial" w:hAnsi="Arial" w:cs="Arial"/>
          <w:bCs/>
          <w:i/>
          <w:iCs/>
        </w:rPr>
        <w:t xml:space="preserve"> </w:t>
      </w:r>
      <w:proofErr w:type="spellStart"/>
      <w:r w:rsidR="00B14B7E" w:rsidRPr="000C0372">
        <w:rPr>
          <w:rFonts w:ascii="Arial" w:hAnsi="Arial" w:cs="Arial"/>
          <w:bCs/>
          <w:i/>
          <w:iCs/>
        </w:rPr>
        <w:t>oameni</w:t>
      </w:r>
      <w:proofErr w:type="spellEnd"/>
      <w:r w:rsidR="00B14B7E" w:rsidRPr="000C0372">
        <w:rPr>
          <w:rFonts w:ascii="Arial" w:hAnsi="Arial" w:cs="Arial"/>
          <w:bCs/>
          <w:i/>
          <w:iCs/>
        </w:rPr>
        <w:t xml:space="preserve"> </w:t>
      </w:r>
      <w:proofErr w:type="spellStart"/>
      <w:r w:rsidR="00B14B7E" w:rsidRPr="000C0372">
        <w:rPr>
          <w:rFonts w:ascii="Arial" w:hAnsi="Arial" w:cs="Arial"/>
          <w:bCs/>
          <w:i/>
          <w:iCs/>
        </w:rPr>
        <w:t>descoperă</w:t>
      </w:r>
      <w:proofErr w:type="spellEnd"/>
      <w:r w:rsidR="00B14B7E" w:rsidRPr="000C0372">
        <w:rPr>
          <w:rFonts w:ascii="Arial" w:hAnsi="Arial" w:cs="Arial"/>
          <w:bCs/>
          <w:i/>
          <w:iCs/>
        </w:rPr>
        <w:t xml:space="preserve"> </w:t>
      </w:r>
      <w:proofErr w:type="spellStart"/>
      <w:r w:rsidR="00B14B7E" w:rsidRPr="000C0372">
        <w:rPr>
          <w:rFonts w:ascii="Arial" w:hAnsi="Arial" w:cs="Arial"/>
          <w:bCs/>
          <w:i/>
          <w:iCs/>
        </w:rPr>
        <w:t>că</w:t>
      </w:r>
      <w:proofErr w:type="spellEnd"/>
      <w:r w:rsidR="00B14B7E" w:rsidRPr="000C0372">
        <w:rPr>
          <w:rFonts w:ascii="Arial" w:hAnsi="Arial" w:cs="Arial"/>
          <w:bCs/>
          <w:i/>
          <w:iCs/>
        </w:rPr>
        <w:t xml:space="preserve">, </w:t>
      </w:r>
      <w:proofErr w:type="spellStart"/>
      <w:r w:rsidR="00B14B7E" w:rsidRPr="000C0372">
        <w:rPr>
          <w:rFonts w:ascii="Arial" w:hAnsi="Arial" w:cs="Arial"/>
          <w:bCs/>
          <w:i/>
          <w:iCs/>
        </w:rPr>
        <w:t>adesea</w:t>
      </w:r>
      <w:proofErr w:type="spellEnd"/>
      <w:r w:rsidR="00B14B7E" w:rsidRPr="000C0372">
        <w:rPr>
          <w:rFonts w:ascii="Arial" w:hAnsi="Arial" w:cs="Arial"/>
          <w:bCs/>
          <w:i/>
          <w:iCs/>
        </w:rPr>
        <w:t xml:space="preserve">, </w:t>
      </w:r>
      <w:proofErr w:type="spellStart"/>
      <w:r w:rsidR="00B14B7E" w:rsidRPr="000C0372">
        <w:rPr>
          <w:rFonts w:ascii="Arial" w:hAnsi="Arial" w:cs="Arial"/>
          <w:bCs/>
          <w:i/>
          <w:iCs/>
        </w:rPr>
        <w:t>este</w:t>
      </w:r>
      <w:proofErr w:type="spellEnd"/>
      <w:r w:rsidR="00B14B7E" w:rsidRPr="000C0372">
        <w:rPr>
          <w:rFonts w:ascii="Arial" w:hAnsi="Arial" w:cs="Arial"/>
          <w:bCs/>
          <w:i/>
          <w:iCs/>
        </w:rPr>
        <w:t xml:space="preserve"> </w:t>
      </w:r>
      <w:proofErr w:type="spellStart"/>
      <w:r w:rsidR="00B14B7E" w:rsidRPr="000C0372">
        <w:rPr>
          <w:rFonts w:ascii="Arial" w:hAnsi="Arial" w:cs="Arial"/>
          <w:bCs/>
          <w:i/>
          <w:iCs/>
        </w:rPr>
        <w:t>cea</w:t>
      </w:r>
      <w:proofErr w:type="spellEnd"/>
      <w:r w:rsidR="00B14B7E" w:rsidRPr="000C0372">
        <w:rPr>
          <w:rFonts w:ascii="Arial" w:hAnsi="Arial" w:cs="Arial"/>
          <w:bCs/>
          <w:i/>
          <w:iCs/>
        </w:rPr>
        <w:t xml:space="preserve"> </w:t>
      </w:r>
      <w:proofErr w:type="spellStart"/>
      <w:r w:rsidR="00B14B7E" w:rsidRPr="000C0372">
        <w:rPr>
          <w:rFonts w:ascii="Arial" w:hAnsi="Arial" w:cs="Arial"/>
          <w:bCs/>
          <w:i/>
          <w:iCs/>
        </w:rPr>
        <w:t>mai</w:t>
      </w:r>
      <w:proofErr w:type="spellEnd"/>
      <w:r w:rsidR="00B14B7E" w:rsidRPr="000C0372">
        <w:rPr>
          <w:rFonts w:ascii="Arial" w:hAnsi="Arial" w:cs="Arial"/>
          <w:bCs/>
          <w:i/>
          <w:iCs/>
        </w:rPr>
        <w:t xml:space="preserve"> </w:t>
      </w:r>
      <w:proofErr w:type="spellStart"/>
      <w:r w:rsidR="00B14B7E" w:rsidRPr="000C0372">
        <w:rPr>
          <w:rFonts w:ascii="Arial" w:hAnsi="Arial" w:cs="Arial"/>
          <w:bCs/>
          <w:i/>
          <w:iCs/>
        </w:rPr>
        <w:t>rapidă</w:t>
      </w:r>
      <w:proofErr w:type="spellEnd"/>
      <w:r w:rsidR="00B14B7E" w:rsidRPr="000C0372">
        <w:rPr>
          <w:rFonts w:ascii="Arial" w:hAnsi="Arial" w:cs="Arial"/>
          <w:bCs/>
          <w:i/>
          <w:iCs/>
        </w:rPr>
        <w:t xml:space="preserve"> </w:t>
      </w:r>
      <w:proofErr w:type="spellStart"/>
      <w:r w:rsidR="00B14B7E" w:rsidRPr="000C0372">
        <w:rPr>
          <w:rFonts w:ascii="Arial" w:hAnsi="Arial" w:cs="Arial"/>
          <w:bCs/>
          <w:i/>
          <w:iCs/>
        </w:rPr>
        <w:t>şi</w:t>
      </w:r>
      <w:proofErr w:type="spellEnd"/>
      <w:r w:rsidR="00B14B7E" w:rsidRPr="000C0372">
        <w:rPr>
          <w:rFonts w:ascii="Arial" w:hAnsi="Arial" w:cs="Arial"/>
          <w:bCs/>
          <w:i/>
          <w:iCs/>
        </w:rPr>
        <w:t xml:space="preserve"> </w:t>
      </w:r>
      <w:proofErr w:type="spellStart"/>
      <w:r w:rsidR="00B14B7E" w:rsidRPr="000C0372">
        <w:rPr>
          <w:rFonts w:ascii="Arial" w:hAnsi="Arial" w:cs="Arial"/>
          <w:bCs/>
          <w:i/>
          <w:iCs/>
        </w:rPr>
        <w:t>confortabilă</w:t>
      </w:r>
      <w:proofErr w:type="spellEnd"/>
      <w:r w:rsidR="00B14B7E" w:rsidRPr="000C0372">
        <w:rPr>
          <w:rFonts w:ascii="Arial" w:hAnsi="Arial" w:cs="Arial"/>
          <w:bCs/>
          <w:i/>
          <w:iCs/>
        </w:rPr>
        <w:t xml:space="preserve"> </w:t>
      </w:r>
      <w:proofErr w:type="spellStart"/>
      <w:r w:rsidR="00B14B7E" w:rsidRPr="000C0372">
        <w:rPr>
          <w:rFonts w:ascii="Arial" w:hAnsi="Arial" w:cs="Arial"/>
          <w:bCs/>
          <w:i/>
          <w:iCs/>
        </w:rPr>
        <w:t>modalitate</w:t>
      </w:r>
      <w:proofErr w:type="spellEnd"/>
      <w:r w:rsidR="00B14B7E" w:rsidRPr="000C0372">
        <w:rPr>
          <w:rFonts w:ascii="Arial" w:hAnsi="Arial" w:cs="Arial"/>
          <w:bCs/>
          <w:i/>
          <w:iCs/>
        </w:rPr>
        <w:t xml:space="preserve"> de a </w:t>
      </w:r>
      <w:proofErr w:type="spellStart"/>
      <w:r w:rsidR="00B14B7E" w:rsidRPr="000C0372">
        <w:rPr>
          <w:rFonts w:ascii="Arial" w:hAnsi="Arial" w:cs="Arial"/>
          <w:bCs/>
          <w:i/>
          <w:iCs/>
        </w:rPr>
        <w:t>plăti</w:t>
      </w:r>
      <w:proofErr w:type="spellEnd"/>
      <w:r w:rsidR="00B14B7E" w:rsidRPr="000C0372">
        <w:rPr>
          <w:rFonts w:ascii="Arial" w:hAnsi="Arial" w:cs="Arial"/>
          <w:bCs/>
          <w:i/>
          <w:iCs/>
        </w:rPr>
        <w:t xml:space="preserve"> </w:t>
      </w:r>
      <w:proofErr w:type="spellStart"/>
      <w:r w:rsidR="00B14B7E" w:rsidRPr="000C0372">
        <w:rPr>
          <w:rFonts w:ascii="Arial" w:hAnsi="Arial" w:cs="Arial"/>
          <w:bCs/>
          <w:i/>
          <w:iCs/>
        </w:rPr>
        <w:t>pentru</w:t>
      </w:r>
      <w:proofErr w:type="spellEnd"/>
      <w:r w:rsidR="00B14B7E" w:rsidRPr="000C0372">
        <w:rPr>
          <w:rFonts w:ascii="Arial" w:hAnsi="Arial" w:cs="Arial"/>
          <w:bCs/>
          <w:i/>
          <w:iCs/>
        </w:rPr>
        <w:t xml:space="preserve"> </w:t>
      </w:r>
      <w:proofErr w:type="spellStart"/>
      <w:r w:rsidR="00B14B7E" w:rsidRPr="000C0372">
        <w:rPr>
          <w:rFonts w:ascii="Arial" w:hAnsi="Arial" w:cs="Arial"/>
          <w:bCs/>
          <w:i/>
          <w:iCs/>
        </w:rPr>
        <w:t>cumpărăturile</w:t>
      </w:r>
      <w:proofErr w:type="spellEnd"/>
      <w:r w:rsidR="00B14B7E" w:rsidRPr="000C0372">
        <w:rPr>
          <w:rFonts w:ascii="Arial" w:hAnsi="Arial" w:cs="Arial"/>
          <w:bCs/>
          <w:i/>
          <w:iCs/>
        </w:rPr>
        <w:t xml:space="preserve"> de </w:t>
      </w:r>
      <w:proofErr w:type="spellStart"/>
      <w:r w:rsidR="00B14B7E" w:rsidRPr="000C0372">
        <w:rPr>
          <w:rFonts w:ascii="Arial" w:hAnsi="Arial" w:cs="Arial"/>
          <w:bCs/>
          <w:i/>
          <w:iCs/>
        </w:rPr>
        <w:t>zi</w:t>
      </w:r>
      <w:proofErr w:type="spellEnd"/>
      <w:r w:rsidR="00B14B7E" w:rsidRPr="000C0372">
        <w:rPr>
          <w:rFonts w:ascii="Arial" w:hAnsi="Arial" w:cs="Arial"/>
          <w:bCs/>
          <w:i/>
          <w:iCs/>
        </w:rPr>
        <w:t xml:space="preserve"> cu </w:t>
      </w:r>
      <w:proofErr w:type="spellStart"/>
      <w:r w:rsidR="00B14B7E" w:rsidRPr="000C0372">
        <w:rPr>
          <w:rFonts w:ascii="Arial" w:hAnsi="Arial" w:cs="Arial"/>
          <w:bCs/>
          <w:i/>
          <w:iCs/>
        </w:rPr>
        <w:t>zi</w:t>
      </w:r>
      <w:proofErr w:type="spellEnd"/>
      <w:r w:rsidR="00B14B7E" w:rsidRPr="000C0372">
        <w:rPr>
          <w:rFonts w:ascii="Arial" w:hAnsi="Arial" w:cs="Arial"/>
          <w:bCs/>
          <w:i/>
          <w:iCs/>
        </w:rPr>
        <w:t xml:space="preserve">. </w:t>
      </w:r>
      <w:proofErr w:type="spellStart"/>
      <w:r w:rsidR="00B14B7E" w:rsidRPr="000C0372">
        <w:rPr>
          <w:rFonts w:ascii="Arial" w:hAnsi="Arial" w:cs="Arial"/>
          <w:bCs/>
          <w:i/>
          <w:iCs/>
        </w:rPr>
        <w:t>În</w:t>
      </w:r>
      <w:proofErr w:type="spellEnd"/>
      <w:r w:rsidR="00B14B7E" w:rsidRPr="000C0372">
        <w:rPr>
          <w:rFonts w:ascii="Arial" w:hAnsi="Arial" w:cs="Arial"/>
          <w:bCs/>
          <w:i/>
          <w:iCs/>
        </w:rPr>
        <w:t xml:space="preserve"> Europa, </w:t>
      </w:r>
      <w:proofErr w:type="spellStart"/>
      <w:r w:rsidR="00B14B7E" w:rsidRPr="000C0372">
        <w:rPr>
          <w:rFonts w:ascii="Arial" w:hAnsi="Arial" w:cs="Arial"/>
          <w:bCs/>
          <w:i/>
          <w:iCs/>
        </w:rPr>
        <w:t>utilizarea</w:t>
      </w:r>
      <w:proofErr w:type="spellEnd"/>
      <w:r w:rsidR="00B14B7E" w:rsidRPr="000C0372">
        <w:rPr>
          <w:rFonts w:ascii="Arial" w:hAnsi="Arial" w:cs="Arial"/>
          <w:bCs/>
          <w:i/>
          <w:iCs/>
        </w:rPr>
        <w:t xml:space="preserve"> </w:t>
      </w:r>
      <w:proofErr w:type="gramStart"/>
      <w:r w:rsidR="00B14B7E" w:rsidRPr="000C0372">
        <w:rPr>
          <w:rFonts w:ascii="Arial" w:hAnsi="Arial" w:cs="Arial"/>
          <w:bCs/>
          <w:i/>
          <w:iCs/>
        </w:rPr>
        <w:t>a</w:t>
      </w:r>
      <w:proofErr w:type="gramEnd"/>
      <w:r w:rsidR="00B14B7E" w:rsidRPr="000C0372">
        <w:rPr>
          <w:rFonts w:ascii="Arial" w:hAnsi="Arial" w:cs="Arial"/>
          <w:bCs/>
          <w:i/>
          <w:iCs/>
        </w:rPr>
        <w:t xml:space="preserve"> </w:t>
      </w:r>
      <w:proofErr w:type="spellStart"/>
      <w:r w:rsidR="00B14B7E" w:rsidRPr="000C0372">
        <w:rPr>
          <w:rFonts w:ascii="Arial" w:hAnsi="Arial" w:cs="Arial"/>
          <w:bCs/>
          <w:i/>
          <w:iCs/>
        </w:rPr>
        <w:t>avansat</w:t>
      </w:r>
      <w:proofErr w:type="spellEnd"/>
      <w:r w:rsidR="00B14B7E" w:rsidRPr="000C0372">
        <w:rPr>
          <w:rFonts w:ascii="Arial" w:hAnsi="Arial" w:cs="Arial"/>
          <w:bCs/>
          <w:i/>
          <w:iCs/>
        </w:rPr>
        <w:t xml:space="preserve"> rapid </w:t>
      </w:r>
      <w:proofErr w:type="spellStart"/>
      <w:r w:rsidR="00B14B7E" w:rsidRPr="000C0372">
        <w:rPr>
          <w:rFonts w:ascii="Arial" w:hAnsi="Arial" w:cs="Arial"/>
          <w:bCs/>
          <w:i/>
          <w:iCs/>
        </w:rPr>
        <w:t>şi</w:t>
      </w:r>
      <w:proofErr w:type="spellEnd"/>
      <w:r w:rsidR="00B14B7E" w:rsidRPr="000C0372">
        <w:rPr>
          <w:rFonts w:ascii="Arial" w:hAnsi="Arial" w:cs="Arial"/>
          <w:bCs/>
          <w:i/>
          <w:iCs/>
        </w:rPr>
        <w:t xml:space="preserve">, </w:t>
      </w:r>
      <w:proofErr w:type="spellStart"/>
      <w:r w:rsidR="00B14B7E" w:rsidRPr="000C0372">
        <w:rPr>
          <w:rFonts w:ascii="Arial" w:hAnsi="Arial" w:cs="Arial"/>
          <w:bCs/>
          <w:i/>
          <w:iCs/>
        </w:rPr>
        <w:t>astfel</w:t>
      </w:r>
      <w:proofErr w:type="spellEnd"/>
      <w:r w:rsidR="00B14B7E" w:rsidRPr="000C0372">
        <w:rPr>
          <w:rFonts w:ascii="Arial" w:hAnsi="Arial" w:cs="Arial"/>
          <w:bCs/>
          <w:i/>
          <w:iCs/>
        </w:rPr>
        <w:t xml:space="preserve">, </w:t>
      </w:r>
      <w:proofErr w:type="spellStart"/>
      <w:r w:rsidR="00B14B7E" w:rsidRPr="000C0372">
        <w:rPr>
          <w:rFonts w:ascii="Arial" w:hAnsi="Arial" w:cs="Arial"/>
          <w:bCs/>
          <w:i/>
          <w:iCs/>
        </w:rPr>
        <w:t>posesorii</w:t>
      </w:r>
      <w:proofErr w:type="spellEnd"/>
      <w:r w:rsidR="00B14B7E" w:rsidRPr="000C0372">
        <w:rPr>
          <w:rFonts w:ascii="Arial" w:hAnsi="Arial" w:cs="Arial"/>
          <w:bCs/>
          <w:i/>
          <w:iCs/>
        </w:rPr>
        <w:t xml:space="preserve"> de </w:t>
      </w:r>
      <w:proofErr w:type="spellStart"/>
      <w:r w:rsidR="00B14B7E" w:rsidRPr="000C0372">
        <w:rPr>
          <w:rFonts w:ascii="Arial" w:hAnsi="Arial" w:cs="Arial"/>
          <w:bCs/>
          <w:i/>
          <w:iCs/>
        </w:rPr>
        <w:t>carduri</w:t>
      </w:r>
      <w:proofErr w:type="spellEnd"/>
      <w:r w:rsidR="00B14B7E" w:rsidRPr="000C0372">
        <w:rPr>
          <w:rFonts w:ascii="Arial" w:hAnsi="Arial" w:cs="Arial"/>
          <w:bCs/>
          <w:i/>
          <w:iCs/>
        </w:rPr>
        <w:t xml:space="preserve"> Visa contactless au </w:t>
      </w:r>
      <w:proofErr w:type="spellStart"/>
      <w:r w:rsidR="00B14B7E" w:rsidRPr="000C0372">
        <w:rPr>
          <w:rFonts w:ascii="Arial" w:hAnsi="Arial" w:cs="Arial"/>
          <w:bCs/>
          <w:i/>
          <w:iCs/>
        </w:rPr>
        <w:t>realizat</w:t>
      </w:r>
      <w:proofErr w:type="spellEnd"/>
      <w:r w:rsidR="00B14B7E" w:rsidRPr="000C0372">
        <w:rPr>
          <w:rFonts w:ascii="Arial" w:hAnsi="Arial" w:cs="Arial"/>
          <w:bCs/>
          <w:i/>
          <w:iCs/>
        </w:rPr>
        <w:t xml:space="preserve"> </w:t>
      </w:r>
      <w:proofErr w:type="spellStart"/>
      <w:r w:rsidR="00B14B7E" w:rsidRPr="000C0372">
        <w:rPr>
          <w:rFonts w:ascii="Arial" w:hAnsi="Arial" w:cs="Arial"/>
          <w:bCs/>
          <w:i/>
          <w:iCs/>
        </w:rPr>
        <w:t>peste</w:t>
      </w:r>
      <w:proofErr w:type="spellEnd"/>
      <w:r w:rsidR="00B14B7E" w:rsidRPr="000C0372">
        <w:rPr>
          <w:rFonts w:ascii="Arial" w:hAnsi="Arial" w:cs="Arial"/>
          <w:bCs/>
          <w:i/>
          <w:iCs/>
        </w:rPr>
        <w:t xml:space="preserve"> un milliard de </w:t>
      </w:r>
      <w:proofErr w:type="spellStart"/>
      <w:r w:rsidR="00B14B7E" w:rsidRPr="000C0372">
        <w:rPr>
          <w:rFonts w:ascii="Arial" w:hAnsi="Arial" w:cs="Arial"/>
          <w:bCs/>
          <w:i/>
          <w:iCs/>
        </w:rPr>
        <w:t>astfel</w:t>
      </w:r>
      <w:proofErr w:type="spellEnd"/>
      <w:r w:rsidR="00B14B7E" w:rsidRPr="000C0372">
        <w:rPr>
          <w:rFonts w:ascii="Arial" w:hAnsi="Arial" w:cs="Arial"/>
          <w:bCs/>
          <w:i/>
          <w:iCs/>
        </w:rPr>
        <w:t xml:space="preserve"> de </w:t>
      </w:r>
      <w:proofErr w:type="spellStart"/>
      <w:r w:rsidR="00B14B7E" w:rsidRPr="000C0372">
        <w:rPr>
          <w:rFonts w:ascii="Arial" w:hAnsi="Arial" w:cs="Arial"/>
          <w:bCs/>
          <w:i/>
          <w:iCs/>
        </w:rPr>
        <w:t>plăţi</w:t>
      </w:r>
      <w:proofErr w:type="spellEnd"/>
      <w:r w:rsidR="00B14B7E" w:rsidRPr="000C0372">
        <w:rPr>
          <w:rFonts w:ascii="Arial" w:hAnsi="Arial" w:cs="Arial"/>
          <w:bCs/>
          <w:i/>
          <w:iCs/>
        </w:rPr>
        <w:t xml:space="preserve"> </w:t>
      </w:r>
      <w:proofErr w:type="spellStart"/>
      <w:r w:rsidR="00B14B7E" w:rsidRPr="000C0372">
        <w:rPr>
          <w:rFonts w:ascii="Arial" w:hAnsi="Arial" w:cs="Arial"/>
          <w:bCs/>
          <w:i/>
          <w:iCs/>
        </w:rPr>
        <w:t>în</w:t>
      </w:r>
      <w:proofErr w:type="spellEnd"/>
      <w:r w:rsidR="00B14B7E" w:rsidRPr="000C0372">
        <w:rPr>
          <w:rFonts w:ascii="Arial" w:hAnsi="Arial" w:cs="Arial"/>
          <w:bCs/>
          <w:i/>
          <w:iCs/>
        </w:rPr>
        <w:t xml:space="preserve"> </w:t>
      </w:r>
      <w:proofErr w:type="spellStart"/>
      <w:r w:rsidR="00B14B7E" w:rsidRPr="000C0372">
        <w:rPr>
          <w:rFonts w:ascii="Arial" w:hAnsi="Arial" w:cs="Arial"/>
          <w:bCs/>
          <w:i/>
          <w:iCs/>
        </w:rPr>
        <w:t>ultimele</w:t>
      </w:r>
      <w:proofErr w:type="spellEnd"/>
      <w:r w:rsidR="00B14B7E" w:rsidRPr="000C0372">
        <w:rPr>
          <w:rFonts w:ascii="Arial" w:hAnsi="Arial" w:cs="Arial"/>
          <w:bCs/>
          <w:i/>
          <w:iCs/>
        </w:rPr>
        <w:t xml:space="preserve"> 12 </w:t>
      </w:r>
      <w:proofErr w:type="spellStart"/>
      <w:r w:rsidR="00B14B7E" w:rsidRPr="000C0372">
        <w:rPr>
          <w:rFonts w:ascii="Arial" w:hAnsi="Arial" w:cs="Arial"/>
          <w:bCs/>
          <w:i/>
          <w:iCs/>
        </w:rPr>
        <w:t>luni</w:t>
      </w:r>
      <w:proofErr w:type="spellEnd"/>
      <w:r w:rsidR="00B14B7E" w:rsidRPr="000C0372">
        <w:rPr>
          <w:rFonts w:ascii="Arial" w:hAnsi="Arial" w:cs="Arial"/>
          <w:bCs/>
          <w:i/>
          <w:iCs/>
        </w:rPr>
        <w:t xml:space="preserve">. </w:t>
      </w:r>
      <w:proofErr w:type="spellStart"/>
      <w:r w:rsidR="00B14B7E" w:rsidRPr="000C0372">
        <w:rPr>
          <w:rFonts w:ascii="Arial" w:hAnsi="Arial" w:cs="Arial"/>
          <w:bCs/>
          <w:i/>
          <w:iCs/>
        </w:rPr>
        <w:t>Popularitatea</w:t>
      </w:r>
      <w:proofErr w:type="spellEnd"/>
      <w:r w:rsidR="00B14B7E" w:rsidRPr="000C0372">
        <w:rPr>
          <w:rFonts w:ascii="Arial" w:hAnsi="Arial" w:cs="Arial"/>
          <w:bCs/>
          <w:i/>
          <w:iCs/>
        </w:rPr>
        <w:t xml:space="preserve"> </w:t>
      </w:r>
      <w:proofErr w:type="spellStart"/>
      <w:r w:rsidR="00B14B7E" w:rsidRPr="000C0372">
        <w:rPr>
          <w:rFonts w:ascii="Arial" w:hAnsi="Arial" w:cs="Arial"/>
          <w:bCs/>
          <w:i/>
          <w:iCs/>
        </w:rPr>
        <w:t>tehnologiei</w:t>
      </w:r>
      <w:proofErr w:type="spellEnd"/>
      <w:r w:rsidR="00B14B7E" w:rsidRPr="000C0372">
        <w:rPr>
          <w:rFonts w:ascii="Arial" w:hAnsi="Arial" w:cs="Arial"/>
          <w:bCs/>
          <w:i/>
          <w:iCs/>
        </w:rPr>
        <w:t xml:space="preserve"> contactless nu </w:t>
      </w:r>
      <w:proofErr w:type="spellStart"/>
      <w:r w:rsidR="00B14B7E" w:rsidRPr="000C0372">
        <w:rPr>
          <w:rFonts w:ascii="Arial" w:hAnsi="Arial" w:cs="Arial"/>
          <w:bCs/>
          <w:i/>
          <w:iCs/>
        </w:rPr>
        <w:t>poate</w:t>
      </w:r>
      <w:proofErr w:type="spellEnd"/>
      <w:r w:rsidR="00B14B7E" w:rsidRPr="000C0372">
        <w:rPr>
          <w:rFonts w:ascii="Arial" w:hAnsi="Arial" w:cs="Arial"/>
          <w:bCs/>
          <w:i/>
          <w:iCs/>
        </w:rPr>
        <w:t xml:space="preserve"> </w:t>
      </w:r>
      <w:proofErr w:type="spellStart"/>
      <w:r w:rsidR="00B14B7E" w:rsidRPr="000C0372">
        <w:rPr>
          <w:rFonts w:ascii="Arial" w:hAnsi="Arial" w:cs="Arial"/>
          <w:bCs/>
          <w:i/>
          <w:iCs/>
        </w:rPr>
        <w:t>decât</w:t>
      </w:r>
      <w:proofErr w:type="spellEnd"/>
      <w:r w:rsidR="00B14B7E" w:rsidRPr="000C0372">
        <w:rPr>
          <w:rFonts w:ascii="Arial" w:hAnsi="Arial" w:cs="Arial"/>
          <w:bCs/>
          <w:i/>
          <w:iCs/>
        </w:rPr>
        <w:t xml:space="preserve"> </w:t>
      </w:r>
      <w:proofErr w:type="spellStart"/>
      <w:proofErr w:type="gramStart"/>
      <w:r w:rsidR="00B14B7E" w:rsidRPr="000C0372">
        <w:rPr>
          <w:rFonts w:ascii="Arial" w:hAnsi="Arial" w:cs="Arial"/>
          <w:bCs/>
          <w:i/>
          <w:iCs/>
        </w:rPr>
        <w:t>să</w:t>
      </w:r>
      <w:proofErr w:type="spellEnd"/>
      <w:proofErr w:type="gramEnd"/>
      <w:r w:rsidR="00B14B7E" w:rsidRPr="000C0372">
        <w:rPr>
          <w:rFonts w:ascii="Arial" w:hAnsi="Arial" w:cs="Arial"/>
          <w:bCs/>
          <w:i/>
          <w:iCs/>
        </w:rPr>
        <w:t xml:space="preserve"> </w:t>
      </w:r>
      <w:proofErr w:type="spellStart"/>
      <w:r w:rsidR="00B14B7E" w:rsidRPr="000C0372">
        <w:rPr>
          <w:rFonts w:ascii="Arial" w:hAnsi="Arial" w:cs="Arial"/>
          <w:bCs/>
          <w:i/>
          <w:iCs/>
        </w:rPr>
        <w:t>crească</w:t>
      </w:r>
      <w:proofErr w:type="spellEnd"/>
      <w:r w:rsidR="00B14B7E" w:rsidRPr="000C0372">
        <w:rPr>
          <w:rFonts w:ascii="Arial" w:hAnsi="Arial" w:cs="Arial"/>
          <w:bCs/>
          <w:i/>
          <w:iCs/>
        </w:rPr>
        <w:t xml:space="preserve"> </w:t>
      </w:r>
      <w:proofErr w:type="spellStart"/>
      <w:r w:rsidR="00B14B7E" w:rsidRPr="000C0372">
        <w:rPr>
          <w:rFonts w:ascii="Arial" w:hAnsi="Arial" w:cs="Arial"/>
          <w:bCs/>
          <w:i/>
          <w:iCs/>
        </w:rPr>
        <w:t>în</w:t>
      </w:r>
      <w:proofErr w:type="spellEnd"/>
      <w:r w:rsidR="00B14B7E" w:rsidRPr="000C0372">
        <w:rPr>
          <w:rFonts w:ascii="Arial" w:hAnsi="Arial" w:cs="Arial"/>
          <w:bCs/>
          <w:i/>
          <w:iCs/>
        </w:rPr>
        <w:t xml:space="preserve"> </w:t>
      </w:r>
      <w:proofErr w:type="spellStart"/>
      <w:r w:rsidR="00B14B7E" w:rsidRPr="000C0372">
        <w:rPr>
          <w:rFonts w:ascii="Arial" w:hAnsi="Arial" w:cs="Arial"/>
          <w:bCs/>
          <w:i/>
          <w:iCs/>
        </w:rPr>
        <w:t>viitor</w:t>
      </w:r>
      <w:proofErr w:type="spellEnd"/>
      <w:r w:rsidR="00792676" w:rsidRPr="000C0372">
        <w:rPr>
          <w:rFonts w:ascii="Arial" w:hAnsi="Arial" w:cs="Arial"/>
          <w:bCs/>
          <w:i/>
          <w:iCs/>
        </w:rPr>
        <w:t xml:space="preserve"> </w:t>
      </w:r>
      <w:proofErr w:type="spellStart"/>
      <w:r w:rsidR="00792676" w:rsidRPr="000C0372">
        <w:rPr>
          <w:rFonts w:ascii="Arial" w:hAnsi="Arial" w:cs="Arial"/>
          <w:bCs/>
          <w:i/>
          <w:iCs/>
        </w:rPr>
        <w:t>datorită</w:t>
      </w:r>
      <w:proofErr w:type="spellEnd"/>
      <w:r w:rsidR="00792676" w:rsidRPr="000C0372">
        <w:rPr>
          <w:rFonts w:ascii="Arial" w:hAnsi="Arial" w:cs="Arial"/>
          <w:bCs/>
          <w:i/>
          <w:iCs/>
        </w:rPr>
        <w:t xml:space="preserve"> </w:t>
      </w:r>
      <w:proofErr w:type="spellStart"/>
      <w:r w:rsidR="00792676" w:rsidRPr="000C0372">
        <w:rPr>
          <w:rFonts w:ascii="Arial" w:hAnsi="Arial" w:cs="Arial"/>
          <w:bCs/>
          <w:i/>
          <w:iCs/>
        </w:rPr>
        <w:t>n</w:t>
      </w:r>
      <w:r w:rsidR="000324E1">
        <w:rPr>
          <w:rFonts w:ascii="Arial" w:hAnsi="Arial" w:cs="Arial"/>
          <w:bCs/>
          <w:i/>
          <w:iCs/>
        </w:rPr>
        <w:t>oii</w:t>
      </w:r>
      <w:proofErr w:type="spellEnd"/>
      <w:r w:rsidR="00792676" w:rsidRPr="000C0372">
        <w:rPr>
          <w:rFonts w:ascii="Arial" w:hAnsi="Arial" w:cs="Arial"/>
          <w:bCs/>
          <w:i/>
          <w:iCs/>
        </w:rPr>
        <w:t xml:space="preserve"> </w:t>
      </w:r>
      <w:proofErr w:type="spellStart"/>
      <w:r w:rsidR="00792676" w:rsidRPr="000C0372">
        <w:rPr>
          <w:rFonts w:ascii="Arial" w:hAnsi="Arial" w:cs="Arial"/>
          <w:bCs/>
          <w:i/>
          <w:iCs/>
        </w:rPr>
        <w:t>generaţii</w:t>
      </w:r>
      <w:proofErr w:type="spellEnd"/>
      <w:r w:rsidR="00B14B7E" w:rsidRPr="000C0372">
        <w:rPr>
          <w:rFonts w:ascii="Arial" w:hAnsi="Arial" w:cs="Arial"/>
          <w:bCs/>
          <w:i/>
          <w:iCs/>
        </w:rPr>
        <w:t xml:space="preserve"> de </w:t>
      </w:r>
      <w:proofErr w:type="spellStart"/>
      <w:r w:rsidR="00B14B7E" w:rsidRPr="000C0372">
        <w:rPr>
          <w:rFonts w:ascii="Arial" w:hAnsi="Arial" w:cs="Arial"/>
          <w:bCs/>
          <w:i/>
          <w:iCs/>
        </w:rPr>
        <w:t>plăţi</w:t>
      </w:r>
      <w:proofErr w:type="spellEnd"/>
      <w:r w:rsidR="00B14B7E" w:rsidRPr="000C0372">
        <w:rPr>
          <w:rFonts w:ascii="Arial" w:hAnsi="Arial" w:cs="Arial"/>
          <w:bCs/>
          <w:i/>
          <w:iCs/>
        </w:rPr>
        <w:t xml:space="preserve"> </w:t>
      </w:r>
      <w:proofErr w:type="spellStart"/>
      <w:r w:rsidR="00792676" w:rsidRPr="000C0372">
        <w:rPr>
          <w:rFonts w:ascii="Arial" w:hAnsi="Arial" w:cs="Arial"/>
          <w:bCs/>
          <w:i/>
          <w:iCs/>
        </w:rPr>
        <w:t>digitale</w:t>
      </w:r>
      <w:proofErr w:type="spellEnd"/>
      <w:r w:rsidR="00792676" w:rsidRPr="000C0372">
        <w:rPr>
          <w:rFonts w:ascii="Arial" w:hAnsi="Arial" w:cs="Arial"/>
          <w:bCs/>
          <w:i/>
          <w:iCs/>
        </w:rPr>
        <w:t xml:space="preserve">, </w:t>
      </w:r>
      <w:proofErr w:type="spellStart"/>
      <w:r w:rsidR="00F05378" w:rsidRPr="000C0372">
        <w:rPr>
          <w:rFonts w:ascii="Arial" w:hAnsi="Arial" w:cs="Arial"/>
          <w:bCs/>
          <w:i/>
          <w:iCs/>
        </w:rPr>
        <w:t>unde</w:t>
      </w:r>
      <w:proofErr w:type="spellEnd"/>
      <w:r w:rsidR="00B14B7E" w:rsidRPr="000C0372">
        <w:rPr>
          <w:rFonts w:ascii="Arial" w:hAnsi="Arial" w:cs="Arial"/>
          <w:bCs/>
          <w:i/>
          <w:iCs/>
        </w:rPr>
        <w:t xml:space="preserve"> </w:t>
      </w:r>
      <w:proofErr w:type="spellStart"/>
      <w:r w:rsidR="00B14B7E" w:rsidRPr="000C0372">
        <w:rPr>
          <w:rFonts w:ascii="Arial" w:hAnsi="Arial" w:cs="Arial"/>
          <w:bCs/>
          <w:i/>
          <w:iCs/>
        </w:rPr>
        <w:t>simplitatea</w:t>
      </w:r>
      <w:proofErr w:type="spellEnd"/>
      <w:r w:rsidR="00B14B7E" w:rsidRPr="000C0372">
        <w:rPr>
          <w:rFonts w:ascii="Arial" w:hAnsi="Arial" w:cs="Arial"/>
          <w:bCs/>
          <w:i/>
          <w:iCs/>
        </w:rPr>
        <w:t xml:space="preserve"> </w:t>
      </w:r>
      <w:proofErr w:type="spellStart"/>
      <w:r w:rsidR="00B14B7E" w:rsidRPr="000C0372">
        <w:rPr>
          <w:rFonts w:ascii="Arial" w:hAnsi="Arial" w:cs="Arial"/>
          <w:bCs/>
          <w:i/>
          <w:iCs/>
        </w:rPr>
        <w:t>şi</w:t>
      </w:r>
      <w:proofErr w:type="spellEnd"/>
      <w:r w:rsidR="00B14B7E" w:rsidRPr="000C0372">
        <w:rPr>
          <w:rFonts w:ascii="Arial" w:hAnsi="Arial" w:cs="Arial"/>
          <w:bCs/>
          <w:i/>
          <w:iCs/>
        </w:rPr>
        <w:t xml:space="preserve"> </w:t>
      </w:r>
      <w:proofErr w:type="spellStart"/>
      <w:r w:rsidR="00B14B7E" w:rsidRPr="000C0372">
        <w:rPr>
          <w:rFonts w:ascii="Arial" w:hAnsi="Arial" w:cs="Arial"/>
          <w:bCs/>
          <w:i/>
          <w:iCs/>
        </w:rPr>
        <w:t>confortul</w:t>
      </w:r>
      <w:proofErr w:type="spellEnd"/>
      <w:r w:rsidR="00B14B7E" w:rsidRPr="000C0372">
        <w:rPr>
          <w:rFonts w:ascii="Arial" w:hAnsi="Arial" w:cs="Arial"/>
          <w:bCs/>
          <w:i/>
          <w:iCs/>
        </w:rPr>
        <w:t xml:space="preserve"> </w:t>
      </w:r>
      <w:r w:rsidR="00F05378" w:rsidRPr="000C0372">
        <w:rPr>
          <w:rFonts w:ascii="Arial" w:hAnsi="Arial" w:cs="Arial"/>
          <w:bCs/>
          <w:i/>
          <w:iCs/>
        </w:rPr>
        <w:t xml:space="preserve">se </w:t>
      </w:r>
      <w:proofErr w:type="spellStart"/>
      <w:r w:rsidR="00F05378" w:rsidRPr="000C0372">
        <w:rPr>
          <w:rFonts w:ascii="Arial" w:hAnsi="Arial" w:cs="Arial"/>
          <w:bCs/>
          <w:i/>
          <w:iCs/>
        </w:rPr>
        <w:t>regăsesc</w:t>
      </w:r>
      <w:proofErr w:type="spellEnd"/>
      <w:r w:rsidR="00F05378" w:rsidRPr="000C0372">
        <w:rPr>
          <w:rFonts w:ascii="Arial" w:hAnsi="Arial" w:cs="Arial"/>
          <w:bCs/>
          <w:i/>
          <w:iCs/>
        </w:rPr>
        <w:t xml:space="preserve"> </w:t>
      </w:r>
      <w:proofErr w:type="spellStart"/>
      <w:r w:rsidR="00F05378" w:rsidRPr="000C0372">
        <w:rPr>
          <w:rFonts w:ascii="Arial" w:hAnsi="Arial" w:cs="Arial"/>
          <w:bCs/>
          <w:i/>
          <w:iCs/>
        </w:rPr>
        <w:t>şi</w:t>
      </w:r>
      <w:proofErr w:type="spellEnd"/>
      <w:r w:rsidR="00F05378" w:rsidRPr="000C0372">
        <w:rPr>
          <w:rFonts w:ascii="Arial" w:hAnsi="Arial" w:cs="Arial"/>
          <w:bCs/>
          <w:i/>
          <w:iCs/>
        </w:rPr>
        <w:t xml:space="preserve"> </w:t>
      </w:r>
      <w:proofErr w:type="spellStart"/>
      <w:r w:rsidR="00F05378" w:rsidRPr="000C0372">
        <w:rPr>
          <w:rFonts w:ascii="Arial" w:hAnsi="Arial" w:cs="Arial"/>
          <w:bCs/>
          <w:i/>
          <w:iCs/>
        </w:rPr>
        <w:t>în</w:t>
      </w:r>
      <w:proofErr w:type="spellEnd"/>
      <w:r w:rsidR="00F05378" w:rsidRPr="000C0372">
        <w:rPr>
          <w:rFonts w:ascii="Arial" w:hAnsi="Arial" w:cs="Arial"/>
          <w:bCs/>
          <w:i/>
          <w:iCs/>
        </w:rPr>
        <w:t xml:space="preserve"> </w:t>
      </w:r>
      <w:proofErr w:type="spellStart"/>
      <w:r w:rsidR="00F05378" w:rsidRPr="000C0372">
        <w:rPr>
          <w:rFonts w:ascii="Arial" w:hAnsi="Arial" w:cs="Arial"/>
          <w:bCs/>
          <w:i/>
          <w:iCs/>
        </w:rPr>
        <w:t>utilizarea</w:t>
      </w:r>
      <w:proofErr w:type="spellEnd"/>
      <w:r w:rsidR="00F05378" w:rsidRPr="000C0372">
        <w:rPr>
          <w:rFonts w:ascii="Arial" w:hAnsi="Arial" w:cs="Arial"/>
          <w:bCs/>
          <w:i/>
          <w:iCs/>
        </w:rPr>
        <w:t xml:space="preserve"> </w:t>
      </w:r>
      <w:proofErr w:type="spellStart"/>
      <w:r w:rsidR="00792676" w:rsidRPr="000C0372">
        <w:rPr>
          <w:rFonts w:ascii="Arial" w:hAnsi="Arial" w:cs="Arial"/>
          <w:bCs/>
          <w:i/>
          <w:iCs/>
        </w:rPr>
        <w:t>dispozitivelor</w:t>
      </w:r>
      <w:proofErr w:type="spellEnd"/>
      <w:r w:rsidR="00792676" w:rsidRPr="000C0372">
        <w:rPr>
          <w:rFonts w:ascii="Arial" w:hAnsi="Arial" w:cs="Arial"/>
          <w:bCs/>
          <w:i/>
          <w:iCs/>
        </w:rPr>
        <w:t xml:space="preserve"> d</w:t>
      </w:r>
      <w:r w:rsidR="00F05378" w:rsidRPr="000C0372">
        <w:rPr>
          <w:rFonts w:ascii="Arial" w:hAnsi="Arial" w:cs="Arial"/>
          <w:bCs/>
          <w:i/>
          <w:iCs/>
        </w:rPr>
        <w:t xml:space="preserve">e </w:t>
      </w:r>
      <w:proofErr w:type="spellStart"/>
      <w:r w:rsidR="00F05378" w:rsidRPr="000C0372">
        <w:rPr>
          <w:rFonts w:ascii="Arial" w:hAnsi="Arial" w:cs="Arial"/>
          <w:bCs/>
          <w:i/>
          <w:iCs/>
        </w:rPr>
        <w:t>plată</w:t>
      </w:r>
      <w:proofErr w:type="spellEnd"/>
      <w:r w:rsidR="00F05378" w:rsidRPr="000C0372">
        <w:rPr>
          <w:rFonts w:ascii="Arial" w:hAnsi="Arial" w:cs="Arial"/>
          <w:bCs/>
          <w:i/>
          <w:iCs/>
        </w:rPr>
        <w:t xml:space="preserve"> mobile </w:t>
      </w:r>
      <w:proofErr w:type="spellStart"/>
      <w:r w:rsidR="00F05378" w:rsidRPr="000C0372">
        <w:rPr>
          <w:rFonts w:ascii="Arial" w:hAnsi="Arial" w:cs="Arial"/>
          <w:bCs/>
          <w:i/>
          <w:iCs/>
        </w:rPr>
        <w:t>şi</w:t>
      </w:r>
      <w:proofErr w:type="spellEnd"/>
      <w:r w:rsidR="00F05378" w:rsidRPr="000C0372">
        <w:rPr>
          <w:rFonts w:ascii="Arial" w:hAnsi="Arial" w:cs="Arial"/>
          <w:bCs/>
          <w:i/>
          <w:iCs/>
        </w:rPr>
        <w:t xml:space="preserve"> </w:t>
      </w:r>
      <w:proofErr w:type="spellStart"/>
      <w:r w:rsidR="00F05378" w:rsidRPr="000C0372">
        <w:rPr>
          <w:rFonts w:ascii="Arial" w:hAnsi="Arial" w:cs="Arial"/>
          <w:bCs/>
          <w:i/>
          <w:iCs/>
        </w:rPr>
        <w:t>portabile</w:t>
      </w:r>
      <w:proofErr w:type="spellEnd"/>
      <w:r w:rsidR="00F05378" w:rsidRPr="000C0372">
        <w:rPr>
          <w:rFonts w:ascii="Arial" w:hAnsi="Arial" w:cs="Arial"/>
          <w:bCs/>
          <w:i/>
          <w:iCs/>
        </w:rPr>
        <w:t xml:space="preserve"> </w:t>
      </w:r>
      <w:proofErr w:type="spellStart"/>
      <w:r w:rsidR="00F05378" w:rsidRPr="000C0372">
        <w:rPr>
          <w:rFonts w:ascii="Arial" w:hAnsi="Arial" w:cs="Arial"/>
          <w:bCs/>
          <w:i/>
          <w:iCs/>
        </w:rPr>
        <w:t>ce</w:t>
      </w:r>
      <w:proofErr w:type="spellEnd"/>
      <w:r w:rsidR="00792676" w:rsidRPr="000C0372">
        <w:rPr>
          <w:rFonts w:ascii="Arial" w:hAnsi="Arial" w:cs="Arial"/>
          <w:bCs/>
          <w:i/>
          <w:iCs/>
        </w:rPr>
        <w:t xml:space="preserve"> </w:t>
      </w:r>
      <w:proofErr w:type="spellStart"/>
      <w:r w:rsidR="00792676" w:rsidRPr="000C0372">
        <w:rPr>
          <w:rFonts w:ascii="Arial" w:hAnsi="Arial" w:cs="Arial"/>
          <w:bCs/>
          <w:i/>
          <w:iCs/>
        </w:rPr>
        <w:t>încorporează</w:t>
      </w:r>
      <w:proofErr w:type="spellEnd"/>
      <w:r w:rsidR="00792676" w:rsidRPr="000C0372">
        <w:rPr>
          <w:rFonts w:ascii="Arial" w:hAnsi="Arial" w:cs="Arial"/>
          <w:bCs/>
          <w:i/>
          <w:iCs/>
        </w:rPr>
        <w:t xml:space="preserve"> </w:t>
      </w:r>
      <w:proofErr w:type="spellStart"/>
      <w:r w:rsidR="00792676" w:rsidRPr="000C0372">
        <w:rPr>
          <w:rFonts w:ascii="Arial" w:hAnsi="Arial" w:cs="Arial"/>
          <w:bCs/>
          <w:i/>
          <w:iCs/>
        </w:rPr>
        <w:t>tehnologia</w:t>
      </w:r>
      <w:proofErr w:type="spellEnd"/>
      <w:r w:rsidR="00792676" w:rsidRPr="000C0372">
        <w:rPr>
          <w:rFonts w:ascii="Arial" w:hAnsi="Arial" w:cs="Arial"/>
          <w:bCs/>
          <w:i/>
          <w:iCs/>
        </w:rPr>
        <w:t xml:space="preserve"> NFC</w:t>
      </w:r>
      <w:r w:rsidR="00DE627F" w:rsidRPr="000C0372">
        <w:rPr>
          <w:rFonts w:ascii="Arial" w:hAnsi="Arial" w:cs="Arial"/>
          <w:bCs/>
          <w:i/>
          <w:iCs/>
        </w:rPr>
        <w:t xml:space="preserve">. </w:t>
      </w:r>
      <w:proofErr w:type="spellStart"/>
      <w:r w:rsidR="00DE627F" w:rsidRPr="000C0372">
        <w:rPr>
          <w:rFonts w:ascii="Arial" w:hAnsi="Arial" w:cs="Arial"/>
          <w:bCs/>
          <w:i/>
          <w:iCs/>
        </w:rPr>
        <w:t>Suntem</w:t>
      </w:r>
      <w:proofErr w:type="spellEnd"/>
      <w:r w:rsidR="00DE627F" w:rsidRPr="000C0372">
        <w:rPr>
          <w:rFonts w:ascii="Arial" w:hAnsi="Arial" w:cs="Arial"/>
          <w:bCs/>
          <w:i/>
          <w:iCs/>
        </w:rPr>
        <w:t xml:space="preserve"> </w:t>
      </w:r>
      <w:proofErr w:type="spellStart"/>
      <w:r w:rsidR="00DE627F" w:rsidRPr="000C0372">
        <w:rPr>
          <w:rFonts w:ascii="Arial" w:hAnsi="Arial" w:cs="Arial"/>
          <w:bCs/>
          <w:i/>
          <w:iCs/>
        </w:rPr>
        <w:t>mândri</w:t>
      </w:r>
      <w:proofErr w:type="spellEnd"/>
      <w:r w:rsidR="00DE627F" w:rsidRPr="000C0372">
        <w:rPr>
          <w:rFonts w:ascii="Arial" w:hAnsi="Arial" w:cs="Arial"/>
          <w:bCs/>
          <w:i/>
          <w:iCs/>
        </w:rPr>
        <w:t xml:space="preserve"> </w:t>
      </w:r>
      <w:proofErr w:type="spellStart"/>
      <w:r w:rsidR="00DE627F" w:rsidRPr="000C0372">
        <w:rPr>
          <w:rFonts w:ascii="Arial" w:hAnsi="Arial" w:cs="Arial"/>
          <w:bCs/>
          <w:i/>
          <w:iCs/>
        </w:rPr>
        <w:t>că</w:t>
      </w:r>
      <w:proofErr w:type="spellEnd"/>
      <w:r w:rsidR="00DE627F" w:rsidRPr="000C0372">
        <w:rPr>
          <w:rFonts w:ascii="Arial" w:hAnsi="Arial" w:cs="Arial"/>
          <w:bCs/>
          <w:i/>
          <w:iCs/>
        </w:rPr>
        <w:t xml:space="preserve"> am </w:t>
      </w:r>
      <w:proofErr w:type="spellStart"/>
      <w:r w:rsidR="00DE627F" w:rsidRPr="000C0372">
        <w:rPr>
          <w:rFonts w:ascii="Arial" w:hAnsi="Arial" w:cs="Arial"/>
          <w:bCs/>
          <w:i/>
          <w:iCs/>
        </w:rPr>
        <w:t>deschis</w:t>
      </w:r>
      <w:proofErr w:type="spellEnd"/>
      <w:r w:rsidR="00DE627F" w:rsidRPr="000C0372">
        <w:rPr>
          <w:rFonts w:ascii="Arial" w:hAnsi="Arial" w:cs="Arial"/>
          <w:bCs/>
          <w:i/>
          <w:iCs/>
        </w:rPr>
        <w:t xml:space="preserve"> </w:t>
      </w:r>
      <w:proofErr w:type="spellStart"/>
      <w:r w:rsidR="00DE627F" w:rsidRPr="000C0372">
        <w:rPr>
          <w:rFonts w:ascii="Arial" w:hAnsi="Arial" w:cs="Arial"/>
          <w:bCs/>
          <w:i/>
          <w:iCs/>
        </w:rPr>
        <w:t>drumul</w:t>
      </w:r>
      <w:proofErr w:type="spellEnd"/>
      <w:r w:rsidR="00DE627F" w:rsidRPr="000C0372">
        <w:rPr>
          <w:rFonts w:ascii="Arial" w:hAnsi="Arial" w:cs="Arial"/>
          <w:bCs/>
          <w:i/>
          <w:iCs/>
        </w:rPr>
        <w:t xml:space="preserve"> </w:t>
      </w:r>
      <w:proofErr w:type="spellStart"/>
      <w:r w:rsidR="00DE627F" w:rsidRPr="000C0372">
        <w:rPr>
          <w:rFonts w:ascii="Arial" w:hAnsi="Arial" w:cs="Arial"/>
          <w:bCs/>
          <w:i/>
          <w:iCs/>
        </w:rPr>
        <w:t>pentru</w:t>
      </w:r>
      <w:proofErr w:type="spellEnd"/>
      <w:r w:rsidR="00DE627F" w:rsidRPr="000C0372">
        <w:rPr>
          <w:rFonts w:ascii="Arial" w:hAnsi="Arial" w:cs="Arial"/>
          <w:bCs/>
          <w:i/>
          <w:iCs/>
        </w:rPr>
        <w:t xml:space="preserve"> </w:t>
      </w:r>
      <w:proofErr w:type="spellStart"/>
      <w:r w:rsidR="00DE627F" w:rsidRPr="000C0372">
        <w:rPr>
          <w:rFonts w:ascii="Arial" w:hAnsi="Arial" w:cs="Arial"/>
          <w:bCs/>
          <w:i/>
          <w:iCs/>
        </w:rPr>
        <w:t>plăţile</w:t>
      </w:r>
      <w:proofErr w:type="spellEnd"/>
      <w:r w:rsidR="00DE627F" w:rsidRPr="000C0372">
        <w:rPr>
          <w:rFonts w:ascii="Arial" w:hAnsi="Arial" w:cs="Arial"/>
          <w:bCs/>
          <w:i/>
          <w:iCs/>
        </w:rPr>
        <w:t xml:space="preserve"> contactless </w:t>
      </w:r>
      <w:proofErr w:type="spellStart"/>
      <w:r w:rsidR="00DE627F" w:rsidRPr="000C0372">
        <w:rPr>
          <w:rFonts w:ascii="Arial" w:hAnsi="Arial" w:cs="Arial"/>
          <w:bCs/>
          <w:i/>
          <w:iCs/>
        </w:rPr>
        <w:t>în</w:t>
      </w:r>
      <w:proofErr w:type="spellEnd"/>
      <w:r w:rsidR="00DE627F" w:rsidRPr="000C0372">
        <w:rPr>
          <w:rFonts w:ascii="Arial" w:hAnsi="Arial" w:cs="Arial"/>
          <w:bCs/>
          <w:i/>
          <w:iCs/>
        </w:rPr>
        <w:t xml:space="preserve"> Europa </w:t>
      </w:r>
      <w:proofErr w:type="spellStart"/>
      <w:r w:rsidR="00DE627F" w:rsidRPr="000C0372">
        <w:rPr>
          <w:rFonts w:ascii="Arial" w:hAnsi="Arial" w:cs="Arial"/>
          <w:bCs/>
          <w:i/>
          <w:iCs/>
        </w:rPr>
        <w:t>şi</w:t>
      </w:r>
      <w:proofErr w:type="spellEnd"/>
      <w:r w:rsidR="00DE627F" w:rsidRPr="000C0372">
        <w:rPr>
          <w:rFonts w:ascii="Arial" w:hAnsi="Arial" w:cs="Arial"/>
          <w:bCs/>
          <w:i/>
          <w:iCs/>
        </w:rPr>
        <w:t xml:space="preserve">, </w:t>
      </w:r>
      <w:proofErr w:type="spellStart"/>
      <w:r w:rsidR="00DE627F" w:rsidRPr="000C0372">
        <w:rPr>
          <w:rFonts w:ascii="Arial" w:hAnsi="Arial" w:cs="Arial"/>
          <w:bCs/>
          <w:i/>
          <w:iCs/>
        </w:rPr>
        <w:t>totodată</w:t>
      </w:r>
      <w:proofErr w:type="spellEnd"/>
      <w:r w:rsidR="00DE627F" w:rsidRPr="000C0372">
        <w:rPr>
          <w:rFonts w:ascii="Arial" w:hAnsi="Arial" w:cs="Arial"/>
          <w:bCs/>
          <w:i/>
          <w:iCs/>
        </w:rPr>
        <w:t xml:space="preserve">, </w:t>
      </w:r>
      <w:proofErr w:type="spellStart"/>
      <w:r w:rsidR="00792676" w:rsidRPr="000C0372">
        <w:rPr>
          <w:rFonts w:ascii="Arial" w:hAnsi="Arial" w:cs="Arial"/>
          <w:bCs/>
          <w:i/>
          <w:iCs/>
        </w:rPr>
        <w:t>încântaţi</w:t>
      </w:r>
      <w:proofErr w:type="spellEnd"/>
      <w:r w:rsidR="00DE627F" w:rsidRPr="000C0372">
        <w:rPr>
          <w:rFonts w:ascii="Arial" w:hAnsi="Arial" w:cs="Arial"/>
          <w:bCs/>
          <w:i/>
          <w:iCs/>
        </w:rPr>
        <w:t xml:space="preserve"> </w:t>
      </w:r>
      <w:proofErr w:type="spellStart"/>
      <w:r w:rsidR="00DE627F" w:rsidRPr="000C0372">
        <w:rPr>
          <w:rFonts w:ascii="Arial" w:hAnsi="Arial" w:cs="Arial"/>
          <w:bCs/>
          <w:i/>
          <w:iCs/>
        </w:rPr>
        <w:t>că</w:t>
      </w:r>
      <w:proofErr w:type="spellEnd"/>
      <w:r w:rsidR="00DE627F" w:rsidRPr="000C0372">
        <w:rPr>
          <w:rFonts w:ascii="Arial" w:hAnsi="Arial" w:cs="Arial"/>
          <w:bCs/>
          <w:i/>
          <w:iCs/>
        </w:rPr>
        <w:t xml:space="preserve"> ne </w:t>
      </w:r>
      <w:proofErr w:type="spellStart"/>
      <w:r w:rsidR="00DE627F" w:rsidRPr="000C0372">
        <w:rPr>
          <w:rFonts w:ascii="Arial" w:hAnsi="Arial" w:cs="Arial"/>
          <w:bCs/>
          <w:i/>
          <w:iCs/>
        </w:rPr>
        <w:t>aflăm</w:t>
      </w:r>
      <w:proofErr w:type="spellEnd"/>
      <w:r w:rsidR="00DE627F" w:rsidRPr="000C0372">
        <w:rPr>
          <w:rFonts w:ascii="Arial" w:hAnsi="Arial" w:cs="Arial"/>
          <w:bCs/>
          <w:i/>
          <w:iCs/>
        </w:rPr>
        <w:t xml:space="preserve"> </w:t>
      </w:r>
      <w:proofErr w:type="spellStart"/>
      <w:r w:rsidR="00DE627F" w:rsidRPr="000C0372">
        <w:rPr>
          <w:rFonts w:ascii="Arial" w:hAnsi="Arial" w:cs="Arial"/>
          <w:bCs/>
          <w:i/>
          <w:iCs/>
        </w:rPr>
        <w:t>în</w:t>
      </w:r>
      <w:proofErr w:type="spellEnd"/>
      <w:r w:rsidR="00DE627F" w:rsidRPr="000C0372">
        <w:rPr>
          <w:rFonts w:ascii="Arial" w:hAnsi="Arial" w:cs="Arial"/>
          <w:bCs/>
          <w:i/>
          <w:iCs/>
        </w:rPr>
        <w:t xml:space="preserve"> prima </w:t>
      </w:r>
      <w:proofErr w:type="spellStart"/>
      <w:r w:rsidR="00DE627F" w:rsidRPr="000C0372">
        <w:rPr>
          <w:rFonts w:ascii="Arial" w:hAnsi="Arial" w:cs="Arial"/>
          <w:bCs/>
          <w:i/>
          <w:iCs/>
        </w:rPr>
        <w:t>linie</w:t>
      </w:r>
      <w:proofErr w:type="spellEnd"/>
      <w:r w:rsidR="00DE627F" w:rsidRPr="000C0372">
        <w:rPr>
          <w:rFonts w:ascii="Arial" w:hAnsi="Arial" w:cs="Arial"/>
          <w:bCs/>
          <w:i/>
          <w:iCs/>
        </w:rPr>
        <w:t xml:space="preserve"> </w:t>
      </w:r>
      <w:proofErr w:type="spellStart"/>
      <w:r w:rsidR="00DE627F" w:rsidRPr="000C0372">
        <w:rPr>
          <w:rFonts w:ascii="Arial" w:hAnsi="Arial" w:cs="Arial"/>
          <w:bCs/>
          <w:i/>
          <w:iCs/>
        </w:rPr>
        <w:t>pe</w:t>
      </w:r>
      <w:proofErr w:type="spellEnd"/>
      <w:r w:rsidR="00DE627F" w:rsidRPr="000C0372">
        <w:rPr>
          <w:rFonts w:ascii="Arial" w:hAnsi="Arial" w:cs="Arial"/>
          <w:bCs/>
          <w:i/>
          <w:iCs/>
        </w:rPr>
        <w:t xml:space="preserve"> </w:t>
      </w:r>
      <w:proofErr w:type="spellStart"/>
      <w:r w:rsidR="00DE627F" w:rsidRPr="000C0372">
        <w:rPr>
          <w:rFonts w:ascii="Arial" w:hAnsi="Arial" w:cs="Arial"/>
          <w:bCs/>
          <w:i/>
          <w:iCs/>
        </w:rPr>
        <w:t>măsură</w:t>
      </w:r>
      <w:proofErr w:type="spellEnd"/>
      <w:r w:rsidR="00DE627F" w:rsidRPr="000C0372">
        <w:rPr>
          <w:rFonts w:ascii="Arial" w:hAnsi="Arial" w:cs="Arial"/>
          <w:bCs/>
          <w:i/>
          <w:iCs/>
        </w:rPr>
        <w:t xml:space="preserve"> </w:t>
      </w:r>
      <w:proofErr w:type="spellStart"/>
      <w:r w:rsidR="00DE627F" w:rsidRPr="000C0372">
        <w:rPr>
          <w:rFonts w:ascii="Arial" w:hAnsi="Arial" w:cs="Arial"/>
          <w:bCs/>
          <w:i/>
          <w:iCs/>
        </w:rPr>
        <w:t>ce</w:t>
      </w:r>
      <w:proofErr w:type="spellEnd"/>
      <w:r w:rsidR="00DE627F" w:rsidRPr="000C0372">
        <w:rPr>
          <w:rFonts w:ascii="Arial" w:hAnsi="Arial" w:cs="Arial"/>
          <w:bCs/>
          <w:i/>
          <w:iCs/>
        </w:rPr>
        <w:t xml:space="preserve"> </w:t>
      </w:r>
      <w:proofErr w:type="spellStart"/>
      <w:r w:rsidR="00F05378" w:rsidRPr="000C0372">
        <w:rPr>
          <w:rFonts w:ascii="Arial" w:hAnsi="Arial" w:cs="Arial"/>
          <w:bCs/>
          <w:i/>
          <w:iCs/>
        </w:rPr>
        <w:t>plăţile</w:t>
      </w:r>
      <w:proofErr w:type="spellEnd"/>
      <w:r w:rsidR="00F05378" w:rsidRPr="000C0372">
        <w:rPr>
          <w:rFonts w:ascii="Arial" w:hAnsi="Arial" w:cs="Arial"/>
          <w:bCs/>
          <w:i/>
          <w:iCs/>
        </w:rPr>
        <w:t xml:space="preserve"> contactless </w:t>
      </w:r>
      <w:proofErr w:type="spellStart"/>
      <w:r w:rsidR="00F05378" w:rsidRPr="000C0372">
        <w:rPr>
          <w:rFonts w:ascii="Arial" w:hAnsi="Arial" w:cs="Arial"/>
          <w:bCs/>
          <w:i/>
          <w:iCs/>
        </w:rPr>
        <w:t>devin</w:t>
      </w:r>
      <w:proofErr w:type="spellEnd"/>
      <w:r w:rsidR="00DE627F" w:rsidRPr="000C0372">
        <w:rPr>
          <w:rFonts w:ascii="Arial" w:hAnsi="Arial" w:cs="Arial"/>
          <w:bCs/>
          <w:i/>
          <w:iCs/>
        </w:rPr>
        <w:t xml:space="preserve"> </w:t>
      </w:r>
      <w:proofErr w:type="spellStart"/>
      <w:r w:rsidR="00F05378" w:rsidRPr="000C0372">
        <w:rPr>
          <w:rFonts w:ascii="Arial" w:hAnsi="Arial" w:cs="Arial"/>
          <w:bCs/>
          <w:i/>
          <w:iCs/>
        </w:rPr>
        <w:t>accesibile</w:t>
      </w:r>
      <w:proofErr w:type="spellEnd"/>
      <w:r w:rsidR="00DE627F" w:rsidRPr="000C0372">
        <w:rPr>
          <w:rFonts w:ascii="Arial" w:hAnsi="Arial" w:cs="Arial"/>
          <w:bCs/>
          <w:i/>
          <w:iCs/>
        </w:rPr>
        <w:t xml:space="preserve"> </w:t>
      </w:r>
      <w:proofErr w:type="spellStart"/>
      <w:r w:rsidR="00DE627F" w:rsidRPr="000C0372">
        <w:rPr>
          <w:rFonts w:ascii="Arial" w:hAnsi="Arial" w:cs="Arial"/>
          <w:bCs/>
          <w:i/>
          <w:iCs/>
        </w:rPr>
        <w:t>pentru</w:t>
      </w:r>
      <w:proofErr w:type="spellEnd"/>
      <w:r w:rsidR="00DE627F" w:rsidRPr="000C0372">
        <w:rPr>
          <w:rFonts w:ascii="Arial" w:hAnsi="Arial" w:cs="Arial"/>
          <w:bCs/>
          <w:i/>
          <w:iCs/>
        </w:rPr>
        <w:t xml:space="preserve"> </w:t>
      </w:r>
      <w:proofErr w:type="spellStart"/>
      <w:r w:rsidR="00DE627F" w:rsidRPr="000C0372">
        <w:rPr>
          <w:rFonts w:ascii="Arial" w:hAnsi="Arial" w:cs="Arial"/>
          <w:bCs/>
          <w:i/>
          <w:iCs/>
        </w:rPr>
        <w:t>toată</w:t>
      </w:r>
      <w:proofErr w:type="spellEnd"/>
      <w:r w:rsidR="00DE627F" w:rsidRPr="000C0372">
        <w:rPr>
          <w:rFonts w:ascii="Arial" w:hAnsi="Arial" w:cs="Arial"/>
          <w:bCs/>
          <w:i/>
          <w:iCs/>
        </w:rPr>
        <w:t xml:space="preserve"> </w:t>
      </w:r>
      <w:proofErr w:type="spellStart"/>
      <w:r w:rsidR="00DE627F" w:rsidRPr="000C0372">
        <w:rPr>
          <w:rFonts w:ascii="Arial" w:hAnsi="Arial" w:cs="Arial"/>
          <w:bCs/>
          <w:i/>
          <w:iCs/>
        </w:rPr>
        <w:t>lumea</w:t>
      </w:r>
      <w:proofErr w:type="spellEnd"/>
      <w:r w:rsidR="00B14B7E" w:rsidRPr="000C0372">
        <w:rPr>
          <w:rFonts w:ascii="Arial" w:hAnsi="Arial" w:cs="Arial"/>
          <w:bCs/>
          <w:i/>
          <w:iCs/>
        </w:rPr>
        <w:t>”</w:t>
      </w:r>
      <w:r w:rsidR="00DE627F" w:rsidRPr="000C0372">
        <w:rPr>
          <w:rFonts w:ascii="Arial" w:hAnsi="Arial" w:cs="Arial"/>
          <w:bCs/>
          <w:iCs/>
        </w:rPr>
        <w:t xml:space="preserve">, a </w:t>
      </w:r>
      <w:proofErr w:type="spellStart"/>
      <w:r w:rsidR="00DE627F" w:rsidRPr="000C0372">
        <w:rPr>
          <w:rFonts w:ascii="Arial" w:hAnsi="Arial" w:cs="Arial"/>
          <w:bCs/>
          <w:iCs/>
        </w:rPr>
        <w:t>declarat</w:t>
      </w:r>
      <w:proofErr w:type="spellEnd"/>
      <w:r w:rsidR="00DE627F" w:rsidRPr="000C0372">
        <w:rPr>
          <w:rFonts w:ascii="Arial" w:hAnsi="Arial" w:cs="Arial"/>
          <w:bCs/>
          <w:iCs/>
        </w:rPr>
        <w:t xml:space="preserve"> </w:t>
      </w:r>
      <w:r w:rsidR="00DE627F" w:rsidRPr="000C0372">
        <w:rPr>
          <w:rFonts w:ascii="Arial" w:hAnsi="Arial" w:cs="Arial"/>
          <w:b/>
          <w:bCs/>
          <w:iCs/>
        </w:rPr>
        <w:t xml:space="preserve">Sandra </w:t>
      </w:r>
      <w:proofErr w:type="spellStart"/>
      <w:r w:rsidR="00DE627F" w:rsidRPr="000C0372">
        <w:rPr>
          <w:rFonts w:ascii="Arial" w:hAnsi="Arial" w:cs="Arial"/>
          <w:b/>
          <w:bCs/>
          <w:iCs/>
        </w:rPr>
        <w:t>Alzetta</w:t>
      </w:r>
      <w:proofErr w:type="spellEnd"/>
      <w:r w:rsidR="00DE627F" w:rsidRPr="000C0372">
        <w:rPr>
          <w:rFonts w:ascii="Arial" w:hAnsi="Arial" w:cs="Arial"/>
          <w:b/>
          <w:bCs/>
          <w:iCs/>
        </w:rPr>
        <w:t xml:space="preserve">, director </w:t>
      </w:r>
      <w:proofErr w:type="spellStart"/>
      <w:r w:rsidR="00DE627F" w:rsidRPr="000C0372">
        <w:rPr>
          <w:rFonts w:ascii="Arial" w:hAnsi="Arial" w:cs="Arial"/>
          <w:b/>
          <w:bCs/>
          <w:iCs/>
        </w:rPr>
        <w:t>executiv</w:t>
      </w:r>
      <w:proofErr w:type="spellEnd"/>
      <w:r w:rsidR="00DE627F" w:rsidRPr="000C0372">
        <w:rPr>
          <w:rFonts w:ascii="Arial" w:hAnsi="Arial" w:cs="Arial"/>
          <w:b/>
          <w:bCs/>
          <w:iCs/>
        </w:rPr>
        <w:t xml:space="preserve"> </w:t>
      </w:r>
      <w:proofErr w:type="spellStart"/>
      <w:r w:rsidR="00DE627F" w:rsidRPr="000C0372">
        <w:rPr>
          <w:rFonts w:ascii="Arial" w:hAnsi="Arial" w:cs="Arial"/>
          <w:b/>
          <w:bCs/>
          <w:iCs/>
        </w:rPr>
        <w:t>pentru</w:t>
      </w:r>
      <w:proofErr w:type="spellEnd"/>
      <w:r w:rsidR="00DE627F" w:rsidRPr="000C0372">
        <w:rPr>
          <w:rFonts w:ascii="Arial" w:hAnsi="Arial" w:cs="Arial"/>
          <w:b/>
          <w:bCs/>
          <w:iCs/>
        </w:rPr>
        <w:t xml:space="preserve"> </w:t>
      </w:r>
      <w:proofErr w:type="spellStart"/>
      <w:r w:rsidR="00DE627F" w:rsidRPr="000C0372">
        <w:rPr>
          <w:rFonts w:ascii="Arial" w:hAnsi="Arial" w:cs="Arial"/>
          <w:b/>
          <w:bCs/>
          <w:iCs/>
        </w:rPr>
        <w:t>produse</w:t>
      </w:r>
      <w:proofErr w:type="spellEnd"/>
      <w:r w:rsidR="00DE627F" w:rsidRPr="000C0372">
        <w:rPr>
          <w:rFonts w:ascii="Arial" w:hAnsi="Arial" w:cs="Arial"/>
          <w:b/>
          <w:bCs/>
          <w:iCs/>
        </w:rPr>
        <w:t xml:space="preserve"> de </w:t>
      </w:r>
      <w:proofErr w:type="spellStart"/>
      <w:r w:rsidR="00DE627F" w:rsidRPr="000C0372">
        <w:rPr>
          <w:rFonts w:ascii="Arial" w:hAnsi="Arial" w:cs="Arial"/>
          <w:b/>
          <w:bCs/>
          <w:iCs/>
        </w:rPr>
        <w:t>bază</w:t>
      </w:r>
      <w:proofErr w:type="spellEnd"/>
      <w:r w:rsidR="00DE627F" w:rsidRPr="000C0372">
        <w:rPr>
          <w:rFonts w:ascii="Arial" w:hAnsi="Arial" w:cs="Arial"/>
          <w:b/>
          <w:bCs/>
          <w:iCs/>
        </w:rPr>
        <w:t xml:space="preserve">, Visa Europe. </w:t>
      </w:r>
      <w:bookmarkStart w:id="0" w:name="_GoBack"/>
      <w:bookmarkEnd w:id="0"/>
    </w:p>
    <w:p w14:paraId="286FE135" w14:textId="77777777" w:rsidR="000C0372" w:rsidRPr="000C0372" w:rsidRDefault="000C0372" w:rsidP="00573933">
      <w:pPr>
        <w:autoSpaceDE w:val="0"/>
        <w:autoSpaceDN w:val="0"/>
        <w:adjustRightInd w:val="0"/>
        <w:contextualSpacing/>
        <w:rPr>
          <w:rFonts w:ascii="Arial" w:hAnsi="Arial" w:cs="Arial"/>
          <w:b/>
          <w:color w:val="000000"/>
          <w:sz w:val="22"/>
          <w:szCs w:val="20"/>
        </w:rPr>
      </w:pPr>
    </w:p>
    <w:sectPr w:rsidR="000C0372" w:rsidRPr="000C0372" w:rsidSect="00884729">
      <w:footerReference w:type="default" r:id="rId9"/>
      <w:headerReference w:type="first" r:id="rId10"/>
      <w:pgSz w:w="11907" w:h="16839" w:code="9"/>
      <w:pgMar w:top="1260" w:right="1080" w:bottom="36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1C9B4" w14:textId="77777777" w:rsidR="00E62A85" w:rsidRDefault="00E62A85">
      <w:r>
        <w:separator/>
      </w:r>
    </w:p>
  </w:endnote>
  <w:endnote w:type="continuationSeparator" w:id="0">
    <w:p w14:paraId="52394465" w14:textId="77777777" w:rsidR="00E62A85" w:rsidRDefault="00E62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D19C5" w14:textId="77777777" w:rsidR="0053403C" w:rsidRPr="0037733B" w:rsidRDefault="0053403C" w:rsidP="00706FCE">
    <w:pPr>
      <w:pStyle w:val="NewsReleaseFooter"/>
    </w:pPr>
    <w:r w:rsidRPr="0037733B">
      <w:tab/>
    </w:r>
    <w:r w:rsidRPr="0037733B">
      <w:fldChar w:fldCharType="begin"/>
    </w:r>
    <w:r w:rsidRPr="0037733B">
      <w:instrText xml:space="preserve"> PAGE </w:instrText>
    </w:r>
    <w:r w:rsidRPr="0037733B">
      <w:fldChar w:fldCharType="separate"/>
    </w:r>
    <w:r w:rsidR="00EA5F44">
      <w:rPr>
        <w:noProof/>
      </w:rPr>
      <w:t>2</w:t>
    </w:r>
    <w:r w:rsidRPr="0037733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07D93" w14:textId="77777777" w:rsidR="00E62A85" w:rsidRDefault="00E62A85">
      <w:r>
        <w:separator/>
      </w:r>
    </w:p>
  </w:footnote>
  <w:footnote w:type="continuationSeparator" w:id="0">
    <w:p w14:paraId="6644F5DC" w14:textId="77777777" w:rsidR="00E62A85" w:rsidRDefault="00E62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43C99" w14:textId="5648EBBF" w:rsidR="0053403C" w:rsidRDefault="009F4CF5">
    <w:pPr>
      <w:pStyle w:val="Header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372B7F63" wp14:editId="417C3D5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471930" cy="831850"/>
          <wp:effectExtent l="0" t="0" r="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930" cy="831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D4443"/>
    <w:multiLevelType w:val="hybridMultilevel"/>
    <w:tmpl w:val="502ACF9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5C1EF9"/>
    <w:multiLevelType w:val="hybridMultilevel"/>
    <w:tmpl w:val="DCDC73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2A125B"/>
    <w:multiLevelType w:val="hybridMultilevel"/>
    <w:tmpl w:val="41108224"/>
    <w:lvl w:ilvl="0" w:tplc="14068C02">
      <w:start w:val="1"/>
      <w:numFmt w:val="bullet"/>
      <w:pStyle w:val="VisaLevelTwoTex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86EC716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AB3384"/>
    <w:multiLevelType w:val="hybridMultilevel"/>
    <w:tmpl w:val="36AEF8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F6302D"/>
    <w:multiLevelType w:val="hybridMultilevel"/>
    <w:tmpl w:val="C2A4B2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90D0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E3BF3"/>
    <w:multiLevelType w:val="hybridMultilevel"/>
    <w:tmpl w:val="4D401E7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BE6C21"/>
    <w:multiLevelType w:val="hybridMultilevel"/>
    <w:tmpl w:val="FB406BF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A12627"/>
    <w:multiLevelType w:val="hybridMultilevel"/>
    <w:tmpl w:val="6B762122"/>
    <w:lvl w:ilvl="0" w:tplc="9EC68AB8">
      <w:start w:val="1"/>
      <w:numFmt w:val="bullet"/>
      <w:pStyle w:val="VisaLevelThreeTex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  <w:color w:val="000000"/>
      </w:rPr>
    </w:lvl>
    <w:lvl w:ilvl="1" w:tplc="108E9668">
      <w:start w:val="1"/>
      <w:numFmt w:val="bullet"/>
      <w:pStyle w:val="VisaLevelThreeTex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B957C5"/>
    <w:multiLevelType w:val="hybridMultilevel"/>
    <w:tmpl w:val="F6CCB4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D1"/>
    <w:rsid w:val="00000BC8"/>
    <w:rsid w:val="00000E1F"/>
    <w:rsid w:val="000024A3"/>
    <w:rsid w:val="0000475E"/>
    <w:rsid w:val="000051BF"/>
    <w:rsid w:val="00005BF2"/>
    <w:rsid w:val="0000783B"/>
    <w:rsid w:val="00007B39"/>
    <w:rsid w:val="000110EE"/>
    <w:rsid w:val="00014D25"/>
    <w:rsid w:val="0002007A"/>
    <w:rsid w:val="0002458E"/>
    <w:rsid w:val="0002463D"/>
    <w:rsid w:val="000258F7"/>
    <w:rsid w:val="0002596F"/>
    <w:rsid w:val="000324E1"/>
    <w:rsid w:val="00034AC2"/>
    <w:rsid w:val="00036C65"/>
    <w:rsid w:val="00037EAE"/>
    <w:rsid w:val="00040449"/>
    <w:rsid w:val="00040833"/>
    <w:rsid w:val="00040EA6"/>
    <w:rsid w:val="0004172B"/>
    <w:rsid w:val="000422C1"/>
    <w:rsid w:val="00043245"/>
    <w:rsid w:val="00043D06"/>
    <w:rsid w:val="000442DA"/>
    <w:rsid w:val="00045351"/>
    <w:rsid w:val="00045379"/>
    <w:rsid w:val="000516F9"/>
    <w:rsid w:val="00051E39"/>
    <w:rsid w:val="00052E3F"/>
    <w:rsid w:val="00064FCB"/>
    <w:rsid w:val="0006779D"/>
    <w:rsid w:val="00067D42"/>
    <w:rsid w:val="00070478"/>
    <w:rsid w:val="00073738"/>
    <w:rsid w:val="00076030"/>
    <w:rsid w:val="00077B6F"/>
    <w:rsid w:val="00077E53"/>
    <w:rsid w:val="000833D0"/>
    <w:rsid w:val="000835CC"/>
    <w:rsid w:val="0008419E"/>
    <w:rsid w:val="00085C48"/>
    <w:rsid w:val="000863E7"/>
    <w:rsid w:val="00087171"/>
    <w:rsid w:val="0008778E"/>
    <w:rsid w:val="0009240C"/>
    <w:rsid w:val="0009429F"/>
    <w:rsid w:val="0009433B"/>
    <w:rsid w:val="00094A3A"/>
    <w:rsid w:val="000965A1"/>
    <w:rsid w:val="00096958"/>
    <w:rsid w:val="000A1384"/>
    <w:rsid w:val="000A2D6F"/>
    <w:rsid w:val="000A3BF0"/>
    <w:rsid w:val="000A4032"/>
    <w:rsid w:val="000B07F2"/>
    <w:rsid w:val="000B1338"/>
    <w:rsid w:val="000C003A"/>
    <w:rsid w:val="000C0372"/>
    <w:rsid w:val="000C22CC"/>
    <w:rsid w:val="000D52C0"/>
    <w:rsid w:val="000E1834"/>
    <w:rsid w:val="000E6700"/>
    <w:rsid w:val="000F0E2B"/>
    <w:rsid w:val="000F2E8D"/>
    <w:rsid w:val="000F34EF"/>
    <w:rsid w:val="000F4A08"/>
    <w:rsid w:val="000F4CE8"/>
    <w:rsid w:val="000F4DA0"/>
    <w:rsid w:val="00102487"/>
    <w:rsid w:val="00105878"/>
    <w:rsid w:val="00105A00"/>
    <w:rsid w:val="00112F6A"/>
    <w:rsid w:val="00117259"/>
    <w:rsid w:val="00120C1B"/>
    <w:rsid w:val="00120E46"/>
    <w:rsid w:val="00122DDD"/>
    <w:rsid w:val="00123D61"/>
    <w:rsid w:val="00127171"/>
    <w:rsid w:val="001278D4"/>
    <w:rsid w:val="0013043F"/>
    <w:rsid w:val="00133DB4"/>
    <w:rsid w:val="00136F4E"/>
    <w:rsid w:val="00144126"/>
    <w:rsid w:val="00144804"/>
    <w:rsid w:val="0015606C"/>
    <w:rsid w:val="001600E9"/>
    <w:rsid w:val="00160A2A"/>
    <w:rsid w:val="00160A68"/>
    <w:rsid w:val="001619E3"/>
    <w:rsid w:val="00162437"/>
    <w:rsid w:val="00162D16"/>
    <w:rsid w:val="00165B7C"/>
    <w:rsid w:val="00165CEC"/>
    <w:rsid w:val="00166111"/>
    <w:rsid w:val="001663D2"/>
    <w:rsid w:val="001751DC"/>
    <w:rsid w:val="0017544F"/>
    <w:rsid w:val="00177DED"/>
    <w:rsid w:val="001803FF"/>
    <w:rsid w:val="00181962"/>
    <w:rsid w:val="00181F28"/>
    <w:rsid w:val="00183E1D"/>
    <w:rsid w:val="001864EB"/>
    <w:rsid w:val="00190321"/>
    <w:rsid w:val="0019165B"/>
    <w:rsid w:val="00194D91"/>
    <w:rsid w:val="00195FB7"/>
    <w:rsid w:val="00196701"/>
    <w:rsid w:val="001979A9"/>
    <w:rsid w:val="001A14BB"/>
    <w:rsid w:val="001A3BB0"/>
    <w:rsid w:val="001B0E12"/>
    <w:rsid w:val="001B0EB8"/>
    <w:rsid w:val="001B512C"/>
    <w:rsid w:val="001B614D"/>
    <w:rsid w:val="001B7086"/>
    <w:rsid w:val="001B77AB"/>
    <w:rsid w:val="001C27BC"/>
    <w:rsid w:val="001C690B"/>
    <w:rsid w:val="001C7097"/>
    <w:rsid w:val="001C735A"/>
    <w:rsid w:val="001D27C9"/>
    <w:rsid w:val="001D2D67"/>
    <w:rsid w:val="001D303F"/>
    <w:rsid w:val="001D4CBE"/>
    <w:rsid w:val="001D7BF1"/>
    <w:rsid w:val="001E01C3"/>
    <w:rsid w:val="001E2EDD"/>
    <w:rsid w:val="001E694E"/>
    <w:rsid w:val="001E79E1"/>
    <w:rsid w:val="001F3413"/>
    <w:rsid w:val="001F780A"/>
    <w:rsid w:val="00203236"/>
    <w:rsid w:val="002041FC"/>
    <w:rsid w:val="002063BF"/>
    <w:rsid w:val="0020644D"/>
    <w:rsid w:val="002065C3"/>
    <w:rsid w:val="002073A8"/>
    <w:rsid w:val="0020746D"/>
    <w:rsid w:val="0021085F"/>
    <w:rsid w:val="00212749"/>
    <w:rsid w:val="0021414C"/>
    <w:rsid w:val="00214642"/>
    <w:rsid w:val="00217AE4"/>
    <w:rsid w:val="00217C58"/>
    <w:rsid w:val="00223309"/>
    <w:rsid w:val="00223437"/>
    <w:rsid w:val="002255BB"/>
    <w:rsid w:val="00227F22"/>
    <w:rsid w:val="0023257F"/>
    <w:rsid w:val="002326B8"/>
    <w:rsid w:val="002327E0"/>
    <w:rsid w:val="00234BE5"/>
    <w:rsid w:val="00236056"/>
    <w:rsid w:val="00236113"/>
    <w:rsid w:val="002454E4"/>
    <w:rsid w:val="002466F0"/>
    <w:rsid w:val="002502C5"/>
    <w:rsid w:val="002543E3"/>
    <w:rsid w:val="0026264E"/>
    <w:rsid w:val="00263BE9"/>
    <w:rsid w:val="0026567E"/>
    <w:rsid w:val="00265E34"/>
    <w:rsid w:val="002669A1"/>
    <w:rsid w:val="00272007"/>
    <w:rsid w:val="00272716"/>
    <w:rsid w:val="00272872"/>
    <w:rsid w:val="00274CB7"/>
    <w:rsid w:val="00277560"/>
    <w:rsid w:val="002827DC"/>
    <w:rsid w:val="00282B19"/>
    <w:rsid w:val="002856A9"/>
    <w:rsid w:val="00285FE3"/>
    <w:rsid w:val="002863EB"/>
    <w:rsid w:val="0029380D"/>
    <w:rsid w:val="0029389C"/>
    <w:rsid w:val="00293BE7"/>
    <w:rsid w:val="00294B94"/>
    <w:rsid w:val="002A188C"/>
    <w:rsid w:val="002A3BC1"/>
    <w:rsid w:val="002A53AE"/>
    <w:rsid w:val="002B61F1"/>
    <w:rsid w:val="002C1075"/>
    <w:rsid w:val="002C4894"/>
    <w:rsid w:val="002C4C48"/>
    <w:rsid w:val="002D18C1"/>
    <w:rsid w:val="002D43A6"/>
    <w:rsid w:val="002D63A0"/>
    <w:rsid w:val="002D749A"/>
    <w:rsid w:val="002E7982"/>
    <w:rsid w:val="002F0CA2"/>
    <w:rsid w:val="002F1642"/>
    <w:rsid w:val="002F230F"/>
    <w:rsid w:val="002F2EE7"/>
    <w:rsid w:val="002F3667"/>
    <w:rsid w:val="002F5522"/>
    <w:rsid w:val="002F79A4"/>
    <w:rsid w:val="00307581"/>
    <w:rsid w:val="00314ECC"/>
    <w:rsid w:val="003153E4"/>
    <w:rsid w:val="003155F0"/>
    <w:rsid w:val="003162E0"/>
    <w:rsid w:val="00321A80"/>
    <w:rsid w:val="00322ED0"/>
    <w:rsid w:val="003234AC"/>
    <w:rsid w:val="003458F0"/>
    <w:rsid w:val="00345DD7"/>
    <w:rsid w:val="00351318"/>
    <w:rsid w:val="003528F2"/>
    <w:rsid w:val="00352ABD"/>
    <w:rsid w:val="0036079F"/>
    <w:rsid w:val="00360BB4"/>
    <w:rsid w:val="00361B83"/>
    <w:rsid w:val="00363758"/>
    <w:rsid w:val="00363F83"/>
    <w:rsid w:val="003642C4"/>
    <w:rsid w:val="003652C6"/>
    <w:rsid w:val="003709EE"/>
    <w:rsid w:val="00371F5B"/>
    <w:rsid w:val="00376923"/>
    <w:rsid w:val="0037733B"/>
    <w:rsid w:val="003777AF"/>
    <w:rsid w:val="003777E6"/>
    <w:rsid w:val="00384014"/>
    <w:rsid w:val="0038440B"/>
    <w:rsid w:val="0039129B"/>
    <w:rsid w:val="003943A5"/>
    <w:rsid w:val="00394AF2"/>
    <w:rsid w:val="003974AA"/>
    <w:rsid w:val="003A4493"/>
    <w:rsid w:val="003A5526"/>
    <w:rsid w:val="003B1571"/>
    <w:rsid w:val="003B350A"/>
    <w:rsid w:val="003B5438"/>
    <w:rsid w:val="003C01A3"/>
    <w:rsid w:val="003C2E34"/>
    <w:rsid w:val="003C3402"/>
    <w:rsid w:val="003C55CD"/>
    <w:rsid w:val="003C62C8"/>
    <w:rsid w:val="003C7755"/>
    <w:rsid w:val="003D2C3E"/>
    <w:rsid w:val="003D3800"/>
    <w:rsid w:val="003D6444"/>
    <w:rsid w:val="003D6FB4"/>
    <w:rsid w:val="003E325B"/>
    <w:rsid w:val="003E3BFF"/>
    <w:rsid w:val="003E65EE"/>
    <w:rsid w:val="003F0173"/>
    <w:rsid w:val="003F1AA2"/>
    <w:rsid w:val="003F3E6F"/>
    <w:rsid w:val="003F4C06"/>
    <w:rsid w:val="003F53E8"/>
    <w:rsid w:val="003F7AEE"/>
    <w:rsid w:val="003F7CAC"/>
    <w:rsid w:val="00400448"/>
    <w:rsid w:val="00404B33"/>
    <w:rsid w:val="00405D6B"/>
    <w:rsid w:val="00405E9A"/>
    <w:rsid w:val="004076EA"/>
    <w:rsid w:val="00410163"/>
    <w:rsid w:val="00412461"/>
    <w:rsid w:val="0041649E"/>
    <w:rsid w:val="004167EA"/>
    <w:rsid w:val="004219CF"/>
    <w:rsid w:val="004219D5"/>
    <w:rsid w:val="004230AE"/>
    <w:rsid w:val="00425016"/>
    <w:rsid w:val="004266EE"/>
    <w:rsid w:val="00427AE9"/>
    <w:rsid w:val="00431473"/>
    <w:rsid w:val="004332C4"/>
    <w:rsid w:val="00433CBD"/>
    <w:rsid w:val="00440004"/>
    <w:rsid w:val="00440015"/>
    <w:rsid w:val="00441019"/>
    <w:rsid w:val="00443186"/>
    <w:rsid w:val="0044367E"/>
    <w:rsid w:val="004464B9"/>
    <w:rsid w:val="004472D0"/>
    <w:rsid w:val="004500EE"/>
    <w:rsid w:val="00450978"/>
    <w:rsid w:val="00452DBE"/>
    <w:rsid w:val="00454FD8"/>
    <w:rsid w:val="00455A06"/>
    <w:rsid w:val="00456CE7"/>
    <w:rsid w:val="00461A46"/>
    <w:rsid w:val="00465540"/>
    <w:rsid w:val="004657D6"/>
    <w:rsid w:val="004720C7"/>
    <w:rsid w:val="00474C6F"/>
    <w:rsid w:val="00475A61"/>
    <w:rsid w:val="00476C2D"/>
    <w:rsid w:val="0048193B"/>
    <w:rsid w:val="00485334"/>
    <w:rsid w:val="00491969"/>
    <w:rsid w:val="00493649"/>
    <w:rsid w:val="00495775"/>
    <w:rsid w:val="004A2164"/>
    <w:rsid w:val="004A2E11"/>
    <w:rsid w:val="004A6BC5"/>
    <w:rsid w:val="004A776A"/>
    <w:rsid w:val="004B0692"/>
    <w:rsid w:val="004B06CE"/>
    <w:rsid w:val="004B43F3"/>
    <w:rsid w:val="004B6B89"/>
    <w:rsid w:val="004C0514"/>
    <w:rsid w:val="004C2379"/>
    <w:rsid w:val="004C28C2"/>
    <w:rsid w:val="004C28D1"/>
    <w:rsid w:val="004C3FB7"/>
    <w:rsid w:val="004D3D2A"/>
    <w:rsid w:val="004D45D3"/>
    <w:rsid w:val="004D720D"/>
    <w:rsid w:val="004E172A"/>
    <w:rsid w:val="004E3E96"/>
    <w:rsid w:val="004E4BCB"/>
    <w:rsid w:val="004F2701"/>
    <w:rsid w:val="004F3F1A"/>
    <w:rsid w:val="004F401C"/>
    <w:rsid w:val="004F47F8"/>
    <w:rsid w:val="004F4A9F"/>
    <w:rsid w:val="004F4BB8"/>
    <w:rsid w:val="004F4E85"/>
    <w:rsid w:val="004F5652"/>
    <w:rsid w:val="00501489"/>
    <w:rsid w:val="00505FD6"/>
    <w:rsid w:val="005100B4"/>
    <w:rsid w:val="005103F3"/>
    <w:rsid w:val="0051098E"/>
    <w:rsid w:val="00514AA8"/>
    <w:rsid w:val="00517ABB"/>
    <w:rsid w:val="005203E3"/>
    <w:rsid w:val="0052252C"/>
    <w:rsid w:val="00526E64"/>
    <w:rsid w:val="0053125D"/>
    <w:rsid w:val="005326A8"/>
    <w:rsid w:val="00532DCB"/>
    <w:rsid w:val="0053403C"/>
    <w:rsid w:val="0053608E"/>
    <w:rsid w:val="0054017C"/>
    <w:rsid w:val="005407EC"/>
    <w:rsid w:val="0054440C"/>
    <w:rsid w:val="00544508"/>
    <w:rsid w:val="0054471B"/>
    <w:rsid w:val="00550898"/>
    <w:rsid w:val="00550CE6"/>
    <w:rsid w:val="00554183"/>
    <w:rsid w:val="00555CDC"/>
    <w:rsid w:val="00555FD7"/>
    <w:rsid w:val="00557760"/>
    <w:rsid w:val="00561F3A"/>
    <w:rsid w:val="005621AF"/>
    <w:rsid w:val="0056229C"/>
    <w:rsid w:val="00563FC2"/>
    <w:rsid w:val="00565759"/>
    <w:rsid w:val="0056597C"/>
    <w:rsid w:val="0056644B"/>
    <w:rsid w:val="00570BD1"/>
    <w:rsid w:val="00571625"/>
    <w:rsid w:val="00571D22"/>
    <w:rsid w:val="005731E4"/>
    <w:rsid w:val="00573933"/>
    <w:rsid w:val="00577CFA"/>
    <w:rsid w:val="005853EC"/>
    <w:rsid w:val="00587B76"/>
    <w:rsid w:val="00587B79"/>
    <w:rsid w:val="00591152"/>
    <w:rsid w:val="005912DC"/>
    <w:rsid w:val="0059725D"/>
    <w:rsid w:val="005A0C00"/>
    <w:rsid w:val="005A4E5D"/>
    <w:rsid w:val="005A5F84"/>
    <w:rsid w:val="005B4623"/>
    <w:rsid w:val="005B58DF"/>
    <w:rsid w:val="005B7BAC"/>
    <w:rsid w:val="005C0D71"/>
    <w:rsid w:val="005C46BD"/>
    <w:rsid w:val="005D115B"/>
    <w:rsid w:val="005D1E0A"/>
    <w:rsid w:val="005D3969"/>
    <w:rsid w:val="005D3C4C"/>
    <w:rsid w:val="005E1FC5"/>
    <w:rsid w:val="005E4093"/>
    <w:rsid w:val="005E7B2C"/>
    <w:rsid w:val="00602BBE"/>
    <w:rsid w:val="00610352"/>
    <w:rsid w:val="00611728"/>
    <w:rsid w:val="00614B88"/>
    <w:rsid w:val="0061628A"/>
    <w:rsid w:val="0062026D"/>
    <w:rsid w:val="00620A68"/>
    <w:rsid w:val="0062370F"/>
    <w:rsid w:val="00625937"/>
    <w:rsid w:val="006260B0"/>
    <w:rsid w:val="00644AA9"/>
    <w:rsid w:val="00647540"/>
    <w:rsid w:val="00663A45"/>
    <w:rsid w:val="00665C26"/>
    <w:rsid w:val="006671DA"/>
    <w:rsid w:val="006721F4"/>
    <w:rsid w:val="00675E14"/>
    <w:rsid w:val="00676CF1"/>
    <w:rsid w:val="00677802"/>
    <w:rsid w:val="00680AFE"/>
    <w:rsid w:val="006829D1"/>
    <w:rsid w:val="00684197"/>
    <w:rsid w:val="00686652"/>
    <w:rsid w:val="00686FA8"/>
    <w:rsid w:val="006875E1"/>
    <w:rsid w:val="006901CB"/>
    <w:rsid w:val="006913CD"/>
    <w:rsid w:val="00692458"/>
    <w:rsid w:val="00692733"/>
    <w:rsid w:val="00693205"/>
    <w:rsid w:val="006A37CF"/>
    <w:rsid w:val="006A4D3F"/>
    <w:rsid w:val="006A6E6F"/>
    <w:rsid w:val="006A7DD7"/>
    <w:rsid w:val="006B0524"/>
    <w:rsid w:val="006B1B43"/>
    <w:rsid w:val="006B2C86"/>
    <w:rsid w:val="006B31A8"/>
    <w:rsid w:val="006C0885"/>
    <w:rsid w:val="006C0BA6"/>
    <w:rsid w:val="006C11E1"/>
    <w:rsid w:val="006C2B84"/>
    <w:rsid w:val="006C3C9D"/>
    <w:rsid w:val="006C485E"/>
    <w:rsid w:val="006C4E51"/>
    <w:rsid w:val="006C539E"/>
    <w:rsid w:val="006C5FFC"/>
    <w:rsid w:val="006C704C"/>
    <w:rsid w:val="006C71C5"/>
    <w:rsid w:val="006D2B32"/>
    <w:rsid w:val="006D3E5A"/>
    <w:rsid w:val="006E0231"/>
    <w:rsid w:val="006E0234"/>
    <w:rsid w:val="006E259B"/>
    <w:rsid w:val="006E430E"/>
    <w:rsid w:val="006E4519"/>
    <w:rsid w:val="006E4A25"/>
    <w:rsid w:val="006E4C44"/>
    <w:rsid w:val="006F2980"/>
    <w:rsid w:val="006F5428"/>
    <w:rsid w:val="006F6D86"/>
    <w:rsid w:val="006F7EA4"/>
    <w:rsid w:val="00700617"/>
    <w:rsid w:val="0070108D"/>
    <w:rsid w:val="00704443"/>
    <w:rsid w:val="00706FCE"/>
    <w:rsid w:val="0071596E"/>
    <w:rsid w:val="00720993"/>
    <w:rsid w:val="007220DF"/>
    <w:rsid w:val="0072739A"/>
    <w:rsid w:val="00727616"/>
    <w:rsid w:val="00730A42"/>
    <w:rsid w:val="00732004"/>
    <w:rsid w:val="0073230F"/>
    <w:rsid w:val="00733866"/>
    <w:rsid w:val="00734A7F"/>
    <w:rsid w:val="00737DB1"/>
    <w:rsid w:val="007403B1"/>
    <w:rsid w:val="00741D1D"/>
    <w:rsid w:val="00741E9F"/>
    <w:rsid w:val="00744CBF"/>
    <w:rsid w:val="00750E1A"/>
    <w:rsid w:val="007542B5"/>
    <w:rsid w:val="00757012"/>
    <w:rsid w:val="007571AB"/>
    <w:rsid w:val="007667AF"/>
    <w:rsid w:val="0077160D"/>
    <w:rsid w:val="00787EA4"/>
    <w:rsid w:val="0079085D"/>
    <w:rsid w:val="007912C8"/>
    <w:rsid w:val="00791F33"/>
    <w:rsid w:val="0079253E"/>
    <w:rsid w:val="00792676"/>
    <w:rsid w:val="00792E2D"/>
    <w:rsid w:val="007A1BBA"/>
    <w:rsid w:val="007A2782"/>
    <w:rsid w:val="007A65D7"/>
    <w:rsid w:val="007B4CE1"/>
    <w:rsid w:val="007C2435"/>
    <w:rsid w:val="007C3BDE"/>
    <w:rsid w:val="007C70F1"/>
    <w:rsid w:val="007D206B"/>
    <w:rsid w:val="007D5341"/>
    <w:rsid w:val="007D5710"/>
    <w:rsid w:val="007E016C"/>
    <w:rsid w:val="007E0575"/>
    <w:rsid w:val="007E1557"/>
    <w:rsid w:val="007E19D8"/>
    <w:rsid w:val="007E78CB"/>
    <w:rsid w:val="007F1478"/>
    <w:rsid w:val="007F21DA"/>
    <w:rsid w:val="007F7174"/>
    <w:rsid w:val="007F74CC"/>
    <w:rsid w:val="007F773E"/>
    <w:rsid w:val="008010CA"/>
    <w:rsid w:val="0080399A"/>
    <w:rsid w:val="00804CE2"/>
    <w:rsid w:val="00805009"/>
    <w:rsid w:val="00805AE4"/>
    <w:rsid w:val="00807411"/>
    <w:rsid w:val="00812775"/>
    <w:rsid w:val="00813288"/>
    <w:rsid w:val="00814AD5"/>
    <w:rsid w:val="008150DD"/>
    <w:rsid w:val="00822331"/>
    <w:rsid w:val="0082324F"/>
    <w:rsid w:val="00823616"/>
    <w:rsid w:val="0082497B"/>
    <w:rsid w:val="00825E31"/>
    <w:rsid w:val="00833E9F"/>
    <w:rsid w:val="00837C24"/>
    <w:rsid w:val="00840637"/>
    <w:rsid w:val="008425BF"/>
    <w:rsid w:val="00844361"/>
    <w:rsid w:val="008451B6"/>
    <w:rsid w:val="00845266"/>
    <w:rsid w:val="00845C8C"/>
    <w:rsid w:val="0085021E"/>
    <w:rsid w:val="0085345F"/>
    <w:rsid w:val="008563DC"/>
    <w:rsid w:val="0085660B"/>
    <w:rsid w:val="0085698B"/>
    <w:rsid w:val="008603B2"/>
    <w:rsid w:val="00860ED2"/>
    <w:rsid w:val="00865756"/>
    <w:rsid w:val="00871962"/>
    <w:rsid w:val="00872285"/>
    <w:rsid w:val="008758A9"/>
    <w:rsid w:val="00881AD2"/>
    <w:rsid w:val="008829EC"/>
    <w:rsid w:val="00882FC3"/>
    <w:rsid w:val="00884729"/>
    <w:rsid w:val="00884C2E"/>
    <w:rsid w:val="00890309"/>
    <w:rsid w:val="00891725"/>
    <w:rsid w:val="00891F6C"/>
    <w:rsid w:val="00894918"/>
    <w:rsid w:val="008949F3"/>
    <w:rsid w:val="008A0BA6"/>
    <w:rsid w:val="008A3F32"/>
    <w:rsid w:val="008A600D"/>
    <w:rsid w:val="008A6C0D"/>
    <w:rsid w:val="008B242C"/>
    <w:rsid w:val="008B42C0"/>
    <w:rsid w:val="008B744E"/>
    <w:rsid w:val="008C11F3"/>
    <w:rsid w:val="008C4D54"/>
    <w:rsid w:val="008C7AC2"/>
    <w:rsid w:val="008D095D"/>
    <w:rsid w:val="008D361E"/>
    <w:rsid w:val="008D65F4"/>
    <w:rsid w:val="008E0375"/>
    <w:rsid w:val="008E1C76"/>
    <w:rsid w:val="008E49BB"/>
    <w:rsid w:val="008E549F"/>
    <w:rsid w:val="008F0595"/>
    <w:rsid w:val="008F1BCE"/>
    <w:rsid w:val="008F3497"/>
    <w:rsid w:val="00900FA4"/>
    <w:rsid w:val="00902FD4"/>
    <w:rsid w:val="00914683"/>
    <w:rsid w:val="00915F82"/>
    <w:rsid w:val="00921904"/>
    <w:rsid w:val="0092227C"/>
    <w:rsid w:val="009235FC"/>
    <w:rsid w:val="00925417"/>
    <w:rsid w:val="0092781B"/>
    <w:rsid w:val="009345AD"/>
    <w:rsid w:val="00935888"/>
    <w:rsid w:val="009367A5"/>
    <w:rsid w:val="009372FE"/>
    <w:rsid w:val="009450EF"/>
    <w:rsid w:val="00950CB5"/>
    <w:rsid w:val="009519D3"/>
    <w:rsid w:val="0095472A"/>
    <w:rsid w:val="0095517C"/>
    <w:rsid w:val="0095519A"/>
    <w:rsid w:val="00957A95"/>
    <w:rsid w:val="00960232"/>
    <w:rsid w:val="00964C20"/>
    <w:rsid w:val="009669A2"/>
    <w:rsid w:val="00966AFB"/>
    <w:rsid w:val="009702EE"/>
    <w:rsid w:val="00970DF7"/>
    <w:rsid w:val="00971372"/>
    <w:rsid w:val="009738BB"/>
    <w:rsid w:val="00973BEF"/>
    <w:rsid w:val="0097456D"/>
    <w:rsid w:val="00974E89"/>
    <w:rsid w:val="00975529"/>
    <w:rsid w:val="00984D66"/>
    <w:rsid w:val="00985681"/>
    <w:rsid w:val="0098741A"/>
    <w:rsid w:val="00992FC8"/>
    <w:rsid w:val="0099721A"/>
    <w:rsid w:val="009975A5"/>
    <w:rsid w:val="00997BDA"/>
    <w:rsid w:val="009A009D"/>
    <w:rsid w:val="009A20AA"/>
    <w:rsid w:val="009A238E"/>
    <w:rsid w:val="009A56F4"/>
    <w:rsid w:val="009C399E"/>
    <w:rsid w:val="009C6691"/>
    <w:rsid w:val="009C71AD"/>
    <w:rsid w:val="009D031F"/>
    <w:rsid w:val="009D345A"/>
    <w:rsid w:val="009D726D"/>
    <w:rsid w:val="009E0CF7"/>
    <w:rsid w:val="009F0C2B"/>
    <w:rsid w:val="009F1A03"/>
    <w:rsid w:val="009F1B83"/>
    <w:rsid w:val="009F2D22"/>
    <w:rsid w:val="009F4CF5"/>
    <w:rsid w:val="009F558A"/>
    <w:rsid w:val="009F7455"/>
    <w:rsid w:val="00A043D5"/>
    <w:rsid w:val="00A05823"/>
    <w:rsid w:val="00A0659D"/>
    <w:rsid w:val="00A101A4"/>
    <w:rsid w:val="00A1240E"/>
    <w:rsid w:val="00A12C4B"/>
    <w:rsid w:val="00A14A5F"/>
    <w:rsid w:val="00A15591"/>
    <w:rsid w:val="00A16CCC"/>
    <w:rsid w:val="00A20055"/>
    <w:rsid w:val="00A20618"/>
    <w:rsid w:val="00A21921"/>
    <w:rsid w:val="00A220C4"/>
    <w:rsid w:val="00A23C54"/>
    <w:rsid w:val="00A26E88"/>
    <w:rsid w:val="00A32FAD"/>
    <w:rsid w:val="00A36B59"/>
    <w:rsid w:val="00A377E2"/>
    <w:rsid w:val="00A41B33"/>
    <w:rsid w:val="00A426CB"/>
    <w:rsid w:val="00A44593"/>
    <w:rsid w:val="00A44CD8"/>
    <w:rsid w:val="00A45190"/>
    <w:rsid w:val="00A46834"/>
    <w:rsid w:val="00A51016"/>
    <w:rsid w:val="00A5658A"/>
    <w:rsid w:val="00A57E0C"/>
    <w:rsid w:val="00A606F6"/>
    <w:rsid w:val="00A61793"/>
    <w:rsid w:val="00A62AE8"/>
    <w:rsid w:val="00A6428E"/>
    <w:rsid w:val="00A651CC"/>
    <w:rsid w:val="00A73280"/>
    <w:rsid w:val="00A7395E"/>
    <w:rsid w:val="00A73989"/>
    <w:rsid w:val="00A742FE"/>
    <w:rsid w:val="00A74FDF"/>
    <w:rsid w:val="00A756C5"/>
    <w:rsid w:val="00A80242"/>
    <w:rsid w:val="00A814AF"/>
    <w:rsid w:val="00A828E1"/>
    <w:rsid w:val="00A84F85"/>
    <w:rsid w:val="00A87431"/>
    <w:rsid w:val="00A90575"/>
    <w:rsid w:val="00A928F8"/>
    <w:rsid w:val="00A93C2A"/>
    <w:rsid w:val="00A93FAE"/>
    <w:rsid w:val="00A94C12"/>
    <w:rsid w:val="00A966AE"/>
    <w:rsid w:val="00A97EF4"/>
    <w:rsid w:val="00AA0A3B"/>
    <w:rsid w:val="00AA2D97"/>
    <w:rsid w:val="00AA7370"/>
    <w:rsid w:val="00AA785D"/>
    <w:rsid w:val="00AB18B2"/>
    <w:rsid w:val="00AC44FC"/>
    <w:rsid w:val="00AC718F"/>
    <w:rsid w:val="00AD3FC9"/>
    <w:rsid w:val="00AD5490"/>
    <w:rsid w:val="00AE3508"/>
    <w:rsid w:val="00AE3F60"/>
    <w:rsid w:val="00AE686C"/>
    <w:rsid w:val="00AF1A5E"/>
    <w:rsid w:val="00AF4DD3"/>
    <w:rsid w:val="00AF5E7B"/>
    <w:rsid w:val="00AF66F1"/>
    <w:rsid w:val="00B02CA9"/>
    <w:rsid w:val="00B04F20"/>
    <w:rsid w:val="00B0542F"/>
    <w:rsid w:val="00B05E8B"/>
    <w:rsid w:val="00B0624C"/>
    <w:rsid w:val="00B144B1"/>
    <w:rsid w:val="00B14B7E"/>
    <w:rsid w:val="00B15732"/>
    <w:rsid w:val="00B1786C"/>
    <w:rsid w:val="00B24C3C"/>
    <w:rsid w:val="00B26BB9"/>
    <w:rsid w:val="00B27CC0"/>
    <w:rsid w:val="00B30F1D"/>
    <w:rsid w:val="00B343F3"/>
    <w:rsid w:val="00B34C6F"/>
    <w:rsid w:val="00B4208A"/>
    <w:rsid w:val="00B436E2"/>
    <w:rsid w:val="00B4389D"/>
    <w:rsid w:val="00B43935"/>
    <w:rsid w:val="00B45EAA"/>
    <w:rsid w:val="00B46C57"/>
    <w:rsid w:val="00B50F65"/>
    <w:rsid w:val="00B543C0"/>
    <w:rsid w:val="00B602D9"/>
    <w:rsid w:val="00B61475"/>
    <w:rsid w:val="00B64B4A"/>
    <w:rsid w:val="00B6719B"/>
    <w:rsid w:val="00B70EDB"/>
    <w:rsid w:val="00B71BCC"/>
    <w:rsid w:val="00B731E5"/>
    <w:rsid w:val="00B75AD8"/>
    <w:rsid w:val="00B82985"/>
    <w:rsid w:val="00B84A8B"/>
    <w:rsid w:val="00B869C0"/>
    <w:rsid w:val="00B901CA"/>
    <w:rsid w:val="00B92130"/>
    <w:rsid w:val="00B937F5"/>
    <w:rsid w:val="00B942B1"/>
    <w:rsid w:val="00B971E9"/>
    <w:rsid w:val="00B977E1"/>
    <w:rsid w:val="00BA3C88"/>
    <w:rsid w:val="00BA6CCF"/>
    <w:rsid w:val="00BB07E2"/>
    <w:rsid w:val="00BB2579"/>
    <w:rsid w:val="00BB2B84"/>
    <w:rsid w:val="00BB33DD"/>
    <w:rsid w:val="00BB4520"/>
    <w:rsid w:val="00BC39DD"/>
    <w:rsid w:val="00BC5AB6"/>
    <w:rsid w:val="00BC5E96"/>
    <w:rsid w:val="00BC609D"/>
    <w:rsid w:val="00BD0C84"/>
    <w:rsid w:val="00BD16C7"/>
    <w:rsid w:val="00BD2D69"/>
    <w:rsid w:val="00BD3107"/>
    <w:rsid w:val="00BD3814"/>
    <w:rsid w:val="00BD4C78"/>
    <w:rsid w:val="00BD67D3"/>
    <w:rsid w:val="00BE5281"/>
    <w:rsid w:val="00BF4AE2"/>
    <w:rsid w:val="00BF5603"/>
    <w:rsid w:val="00BF6336"/>
    <w:rsid w:val="00C025C4"/>
    <w:rsid w:val="00C0323D"/>
    <w:rsid w:val="00C05758"/>
    <w:rsid w:val="00C070F0"/>
    <w:rsid w:val="00C07E7A"/>
    <w:rsid w:val="00C10689"/>
    <w:rsid w:val="00C11F42"/>
    <w:rsid w:val="00C1230F"/>
    <w:rsid w:val="00C131D9"/>
    <w:rsid w:val="00C135F2"/>
    <w:rsid w:val="00C13BBE"/>
    <w:rsid w:val="00C15B88"/>
    <w:rsid w:val="00C17671"/>
    <w:rsid w:val="00C17EEB"/>
    <w:rsid w:val="00C22AFE"/>
    <w:rsid w:val="00C22E3A"/>
    <w:rsid w:val="00C25112"/>
    <w:rsid w:val="00C26BE2"/>
    <w:rsid w:val="00C33BAE"/>
    <w:rsid w:val="00C33BB5"/>
    <w:rsid w:val="00C34542"/>
    <w:rsid w:val="00C358D8"/>
    <w:rsid w:val="00C43031"/>
    <w:rsid w:val="00C46018"/>
    <w:rsid w:val="00C51485"/>
    <w:rsid w:val="00C51785"/>
    <w:rsid w:val="00C51DCA"/>
    <w:rsid w:val="00C53384"/>
    <w:rsid w:val="00C53794"/>
    <w:rsid w:val="00C551BC"/>
    <w:rsid w:val="00C56BE7"/>
    <w:rsid w:val="00C56DAC"/>
    <w:rsid w:val="00C64808"/>
    <w:rsid w:val="00C65D6E"/>
    <w:rsid w:val="00C7004A"/>
    <w:rsid w:val="00C76938"/>
    <w:rsid w:val="00C845DF"/>
    <w:rsid w:val="00C84650"/>
    <w:rsid w:val="00C9003E"/>
    <w:rsid w:val="00C92537"/>
    <w:rsid w:val="00C94296"/>
    <w:rsid w:val="00C96B80"/>
    <w:rsid w:val="00CA21EA"/>
    <w:rsid w:val="00CA3D6D"/>
    <w:rsid w:val="00CA41F8"/>
    <w:rsid w:val="00CA42C6"/>
    <w:rsid w:val="00CB389E"/>
    <w:rsid w:val="00CB5651"/>
    <w:rsid w:val="00CC37CF"/>
    <w:rsid w:val="00CC4A4C"/>
    <w:rsid w:val="00CC4CBB"/>
    <w:rsid w:val="00CC5957"/>
    <w:rsid w:val="00CC66D4"/>
    <w:rsid w:val="00CC679A"/>
    <w:rsid w:val="00CC7849"/>
    <w:rsid w:val="00CD71F0"/>
    <w:rsid w:val="00CE0175"/>
    <w:rsid w:val="00CE29B9"/>
    <w:rsid w:val="00CE5695"/>
    <w:rsid w:val="00CE7461"/>
    <w:rsid w:val="00CF137E"/>
    <w:rsid w:val="00CF3FCB"/>
    <w:rsid w:val="00CF4817"/>
    <w:rsid w:val="00CF4D9F"/>
    <w:rsid w:val="00CF50E5"/>
    <w:rsid w:val="00CF5240"/>
    <w:rsid w:val="00D02610"/>
    <w:rsid w:val="00D0655B"/>
    <w:rsid w:val="00D10F8C"/>
    <w:rsid w:val="00D12144"/>
    <w:rsid w:val="00D12B2A"/>
    <w:rsid w:val="00D1713E"/>
    <w:rsid w:val="00D17215"/>
    <w:rsid w:val="00D173B9"/>
    <w:rsid w:val="00D17DD3"/>
    <w:rsid w:val="00D207EF"/>
    <w:rsid w:val="00D21285"/>
    <w:rsid w:val="00D239B2"/>
    <w:rsid w:val="00D2405B"/>
    <w:rsid w:val="00D24447"/>
    <w:rsid w:val="00D27AA1"/>
    <w:rsid w:val="00D3028D"/>
    <w:rsid w:val="00D30447"/>
    <w:rsid w:val="00D3099D"/>
    <w:rsid w:val="00D30CE3"/>
    <w:rsid w:val="00D44522"/>
    <w:rsid w:val="00D4626C"/>
    <w:rsid w:val="00D502A8"/>
    <w:rsid w:val="00D54676"/>
    <w:rsid w:val="00D55FCD"/>
    <w:rsid w:val="00D56126"/>
    <w:rsid w:val="00D579CC"/>
    <w:rsid w:val="00D609F6"/>
    <w:rsid w:val="00D65500"/>
    <w:rsid w:val="00D66FDF"/>
    <w:rsid w:val="00D70C36"/>
    <w:rsid w:val="00D71B1F"/>
    <w:rsid w:val="00D72FEF"/>
    <w:rsid w:val="00D81141"/>
    <w:rsid w:val="00D8196B"/>
    <w:rsid w:val="00D8285F"/>
    <w:rsid w:val="00D8422E"/>
    <w:rsid w:val="00D85C03"/>
    <w:rsid w:val="00D8693D"/>
    <w:rsid w:val="00D86AF5"/>
    <w:rsid w:val="00D86D53"/>
    <w:rsid w:val="00D87BD1"/>
    <w:rsid w:val="00D87CCE"/>
    <w:rsid w:val="00D91429"/>
    <w:rsid w:val="00D92CE9"/>
    <w:rsid w:val="00D935D1"/>
    <w:rsid w:val="00D95098"/>
    <w:rsid w:val="00D96EC6"/>
    <w:rsid w:val="00DA0564"/>
    <w:rsid w:val="00DA48A2"/>
    <w:rsid w:val="00DA543E"/>
    <w:rsid w:val="00DA782B"/>
    <w:rsid w:val="00DB384A"/>
    <w:rsid w:val="00DB591B"/>
    <w:rsid w:val="00DC05CF"/>
    <w:rsid w:val="00DC13B0"/>
    <w:rsid w:val="00DC6D59"/>
    <w:rsid w:val="00DD242D"/>
    <w:rsid w:val="00DD5390"/>
    <w:rsid w:val="00DD5914"/>
    <w:rsid w:val="00DD60B2"/>
    <w:rsid w:val="00DE0DD5"/>
    <w:rsid w:val="00DE24D2"/>
    <w:rsid w:val="00DE627F"/>
    <w:rsid w:val="00DE6C55"/>
    <w:rsid w:val="00DF052C"/>
    <w:rsid w:val="00DF1812"/>
    <w:rsid w:val="00DF2781"/>
    <w:rsid w:val="00DF3544"/>
    <w:rsid w:val="00DF7D0F"/>
    <w:rsid w:val="00E00369"/>
    <w:rsid w:val="00E004BD"/>
    <w:rsid w:val="00E0306E"/>
    <w:rsid w:val="00E044EE"/>
    <w:rsid w:val="00E07173"/>
    <w:rsid w:val="00E10CB7"/>
    <w:rsid w:val="00E12E6F"/>
    <w:rsid w:val="00E1772E"/>
    <w:rsid w:val="00E17EA4"/>
    <w:rsid w:val="00E2025F"/>
    <w:rsid w:val="00E21980"/>
    <w:rsid w:val="00E227A3"/>
    <w:rsid w:val="00E2713A"/>
    <w:rsid w:val="00E272CB"/>
    <w:rsid w:val="00E3224E"/>
    <w:rsid w:val="00E40125"/>
    <w:rsid w:val="00E40E30"/>
    <w:rsid w:val="00E43621"/>
    <w:rsid w:val="00E502D9"/>
    <w:rsid w:val="00E53A15"/>
    <w:rsid w:val="00E55E78"/>
    <w:rsid w:val="00E572DC"/>
    <w:rsid w:val="00E62A85"/>
    <w:rsid w:val="00E722F8"/>
    <w:rsid w:val="00E732A8"/>
    <w:rsid w:val="00E77646"/>
    <w:rsid w:val="00E806D2"/>
    <w:rsid w:val="00E81CCF"/>
    <w:rsid w:val="00E84395"/>
    <w:rsid w:val="00E86962"/>
    <w:rsid w:val="00E86C8A"/>
    <w:rsid w:val="00E8723F"/>
    <w:rsid w:val="00E8741D"/>
    <w:rsid w:val="00E90340"/>
    <w:rsid w:val="00E93141"/>
    <w:rsid w:val="00E935F8"/>
    <w:rsid w:val="00EA1E77"/>
    <w:rsid w:val="00EA2814"/>
    <w:rsid w:val="00EA2BB4"/>
    <w:rsid w:val="00EA3B57"/>
    <w:rsid w:val="00EA3F39"/>
    <w:rsid w:val="00EA5F44"/>
    <w:rsid w:val="00EB007B"/>
    <w:rsid w:val="00EB114E"/>
    <w:rsid w:val="00EB1BFE"/>
    <w:rsid w:val="00EB48ED"/>
    <w:rsid w:val="00EB4BFC"/>
    <w:rsid w:val="00EB4EA4"/>
    <w:rsid w:val="00EB6212"/>
    <w:rsid w:val="00EC39D6"/>
    <w:rsid w:val="00EC4DDA"/>
    <w:rsid w:val="00EC575B"/>
    <w:rsid w:val="00ED197F"/>
    <w:rsid w:val="00ED1E23"/>
    <w:rsid w:val="00ED4309"/>
    <w:rsid w:val="00EE13EF"/>
    <w:rsid w:val="00EE3139"/>
    <w:rsid w:val="00EE3A86"/>
    <w:rsid w:val="00EE695E"/>
    <w:rsid w:val="00EE7C93"/>
    <w:rsid w:val="00EF0727"/>
    <w:rsid w:val="00EF1D7B"/>
    <w:rsid w:val="00EF4AF2"/>
    <w:rsid w:val="00EF62FB"/>
    <w:rsid w:val="00EF78A1"/>
    <w:rsid w:val="00F047C9"/>
    <w:rsid w:val="00F05378"/>
    <w:rsid w:val="00F06376"/>
    <w:rsid w:val="00F11558"/>
    <w:rsid w:val="00F13D75"/>
    <w:rsid w:val="00F16CF1"/>
    <w:rsid w:val="00F21455"/>
    <w:rsid w:val="00F24AD4"/>
    <w:rsid w:val="00F25D5D"/>
    <w:rsid w:val="00F34435"/>
    <w:rsid w:val="00F406ED"/>
    <w:rsid w:val="00F412F3"/>
    <w:rsid w:val="00F44113"/>
    <w:rsid w:val="00F473D7"/>
    <w:rsid w:val="00F55A3F"/>
    <w:rsid w:val="00F571C6"/>
    <w:rsid w:val="00F57851"/>
    <w:rsid w:val="00F6171C"/>
    <w:rsid w:val="00F61E61"/>
    <w:rsid w:val="00F628E8"/>
    <w:rsid w:val="00F65DFB"/>
    <w:rsid w:val="00F66302"/>
    <w:rsid w:val="00F76FAB"/>
    <w:rsid w:val="00F772DE"/>
    <w:rsid w:val="00F922B2"/>
    <w:rsid w:val="00F94C8C"/>
    <w:rsid w:val="00FA13E8"/>
    <w:rsid w:val="00FA2B82"/>
    <w:rsid w:val="00FA38A1"/>
    <w:rsid w:val="00FB05B7"/>
    <w:rsid w:val="00FB27B3"/>
    <w:rsid w:val="00FB4E25"/>
    <w:rsid w:val="00FB6670"/>
    <w:rsid w:val="00FC0C55"/>
    <w:rsid w:val="00FC418E"/>
    <w:rsid w:val="00FC46D9"/>
    <w:rsid w:val="00FC5E60"/>
    <w:rsid w:val="00FD08A7"/>
    <w:rsid w:val="00FD0EBC"/>
    <w:rsid w:val="00FD1221"/>
    <w:rsid w:val="00FD36DF"/>
    <w:rsid w:val="00FD5D94"/>
    <w:rsid w:val="00FD704C"/>
    <w:rsid w:val="00FE01B1"/>
    <w:rsid w:val="00FE1B65"/>
    <w:rsid w:val="00FE36F1"/>
    <w:rsid w:val="00FE7014"/>
    <w:rsid w:val="00FF6C10"/>
    <w:rsid w:val="00FF6E44"/>
    <w:rsid w:val="00FF7100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51CEEDC"/>
  <w15:docId w15:val="{87837EFB-4584-49E8-A75B-225618B5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285"/>
    <w:rPr>
      <w:rFonts w:ascii="Segoe UI" w:hAnsi="Segoe UI"/>
      <w:color w:val="75787B"/>
      <w:sz w:val="24"/>
      <w:szCs w:val="24"/>
    </w:rPr>
  </w:style>
  <w:style w:type="paragraph" w:styleId="Heading1">
    <w:name w:val="heading 1"/>
    <w:next w:val="Normal"/>
    <w:qFormat/>
    <w:rsid w:val="00D21285"/>
    <w:pPr>
      <w:keepNext/>
      <w:spacing w:line="595" w:lineRule="exact"/>
      <w:outlineLvl w:val="0"/>
    </w:pPr>
    <w:rPr>
      <w:rFonts w:ascii="Segoe UI" w:hAnsi="Segoe UI"/>
      <w:color w:val="75787B"/>
      <w:sz w:val="55"/>
      <w:lang w:val="en-US"/>
    </w:rPr>
  </w:style>
  <w:style w:type="paragraph" w:styleId="Heading2">
    <w:name w:val="heading 2"/>
    <w:basedOn w:val="Normal"/>
    <w:next w:val="Normal"/>
    <w:qFormat/>
    <w:rsid w:val="004F4B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F4B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saBody">
    <w:name w:val="Visa Body"/>
    <w:link w:val="VisaBodyCharChar"/>
    <w:rsid w:val="00706FCE"/>
    <w:pPr>
      <w:spacing w:after="160" w:line="360" w:lineRule="auto"/>
    </w:pPr>
    <w:rPr>
      <w:rFonts w:ascii="Arial" w:hAnsi="Arial" w:cs="Arial"/>
      <w:bCs/>
      <w:sz w:val="22"/>
    </w:rPr>
  </w:style>
  <w:style w:type="paragraph" w:customStyle="1" w:styleId="VisaDocumentname">
    <w:name w:val="Visa Document name"/>
    <w:rsid w:val="00706FCE"/>
    <w:pPr>
      <w:spacing w:after="120" w:line="240" w:lineRule="exact"/>
    </w:pPr>
    <w:rPr>
      <w:rFonts w:ascii="Arial" w:hAnsi="Arial" w:cs="Arial"/>
      <w:b/>
      <w:caps/>
      <w:color w:val="1A1F71"/>
      <w:spacing w:val="36"/>
      <w:sz w:val="19"/>
    </w:rPr>
  </w:style>
  <w:style w:type="paragraph" w:customStyle="1" w:styleId="VisaHeadLevelOne">
    <w:name w:val="Visa Head Level One"/>
    <w:rsid w:val="00706FCE"/>
    <w:pPr>
      <w:spacing w:before="120" w:after="360" w:line="360" w:lineRule="exact"/>
    </w:pPr>
    <w:rPr>
      <w:rFonts w:ascii="Arial" w:hAnsi="Arial" w:cs="Arial"/>
      <w:b/>
      <w:sz w:val="26"/>
      <w:szCs w:val="26"/>
    </w:rPr>
  </w:style>
  <w:style w:type="paragraph" w:customStyle="1" w:styleId="VisaHeadline">
    <w:name w:val="Visa Headline"/>
    <w:rsid w:val="00706FCE"/>
    <w:pPr>
      <w:pBdr>
        <w:top w:val="single" w:sz="8" w:space="6" w:color="0023A0"/>
        <w:bottom w:val="single" w:sz="8" w:space="6" w:color="0023A0"/>
      </w:pBdr>
      <w:spacing w:line="480" w:lineRule="exact"/>
    </w:pPr>
    <w:rPr>
      <w:rFonts w:ascii="Arial" w:hAnsi="Arial" w:cs="Arial"/>
      <w:color w:val="1A1F71"/>
      <w:sz w:val="40"/>
    </w:rPr>
  </w:style>
  <w:style w:type="paragraph" w:styleId="BalloonText">
    <w:name w:val="Balloon Text"/>
    <w:basedOn w:val="Normal"/>
    <w:link w:val="BalloonTextChar"/>
    <w:semiHidden/>
    <w:rsid w:val="00D21285"/>
    <w:rPr>
      <w:sz w:val="16"/>
      <w:szCs w:val="16"/>
      <w:lang w:val="x-none" w:eastAsia="x-none"/>
    </w:rPr>
  </w:style>
  <w:style w:type="paragraph" w:customStyle="1" w:styleId="VisaHeadLevelThree">
    <w:name w:val="Visa Head Level Three"/>
    <w:rsid w:val="00706FCE"/>
    <w:rPr>
      <w:rFonts w:ascii="Arial" w:hAnsi="Arial" w:cs="Arial"/>
      <w:b/>
      <w:bCs/>
      <w:szCs w:val="24"/>
    </w:rPr>
  </w:style>
  <w:style w:type="paragraph" w:customStyle="1" w:styleId="VisaLevelTwoText">
    <w:name w:val="Visa Level Two Text"/>
    <w:rsid w:val="00706FCE"/>
    <w:pPr>
      <w:numPr>
        <w:numId w:val="1"/>
      </w:numPr>
      <w:spacing w:after="160" w:line="280" w:lineRule="exact"/>
    </w:pPr>
    <w:rPr>
      <w:rFonts w:ascii="Arial" w:hAnsi="Arial" w:cs="Arial"/>
      <w:szCs w:val="24"/>
    </w:rPr>
  </w:style>
  <w:style w:type="paragraph" w:customStyle="1" w:styleId="VisaHeadLevelTwo">
    <w:name w:val="Visa Head Level Two"/>
    <w:rsid w:val="00706FCE"/>
    <w:rPr>
      <w:rFonts w:ascii="Arial" w:hAnsi="Arial" w:cs="Arial"/>
      <w:b/>
      <w:bCs/>
      <w:sz w:val="24"/>
    </w:rPr>
  </w:style>
  <w:style w:type="paragraph" w:customStyle="1" w:styleId="VisaLevelThreeText">
    <w:name w:val="Visa Level Three Text"/>
    <w:rsid w:val="00706FCE"/>
    <w:pPr>
      <w:numPr>
        <w:numId w:val="2"/>
      </w:numPr>
      <w:spacing w:after="160" w:line="280" w:lineRule="exact"/>
      <w:ind w:left="850" w:hanging="425"/>
    </w:pPr>
    <w:rPr>
      <w:rFonts w:ascii="Arial" w:hAnsi="Arial" w:cs="Arial"/>
    </w:rPr>
  </w:style>
  <w:style w:type="paragraph" w:customStyle="1" w:styleId="VisaQABody">
    <w:name w:val="Visa Q&amp;A Body"/>
    <w:semiHidden/>
    <w:pPr>
      <w:tabs>
        <w:tab w:val="left" w:pos="540"/>
      </w:tabs>
      <w:spacing w:line="280" w:lineRule="exact"/>
      <w:ind w:left="562" w:hanging="562"/>
    </w:pPr>
    <w:rPr>
      <w:rFonts w:ascii="Arial" w:hAnsi="Arial"/>
      <w:b/>
      <w:bCs/>
      <w:lang w:val="en-US"/>
    </w:rPr>
  </w:style>
  <w:style w:type="paragraph" w:customStyle="1" w:styleId="VisaQABullett">
    <w:name w:val="Visa Q&amp;A Bullett"/>
    <w:basedOn w:val="VisaLevelTwoText"/>
    <w:semiHidden/>
    <w:pPr>
      <w:tabs>
        <w:tab w:val="left" w:pos="806"/>
      </w:tabs>
      <w:ind w:left="828" w:hanging="288"/>
    </w:p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BalloonTextChar">
    <w:name w:val="Balloon Text Char"/>
    <w:link w:val="BalloonText"/>
    <w:rsid w:val="00D21285"/>
    <w:rPr>
      <w:rFonts w:ascii="Segoe UI" w:hAnsi="Segoe UI" w:cs="Tahoma"/>
      <w:color w:val="75787B"/>
      <w:sz w:val="16"/>
      <w:szCs w:val="16"/>
    </w:rPr>
  </w:style>
  <w:style w:type="paragraph" w:customStyle="1" w:styleId="VisaNoteText">
    <w:name w:val="Visa Note Text"/>
    <w:basedOn w:val="VisaBody"/>
    <w:rsid w:val="00F06376"/>
    <w:pPr>
      <w:spacing w:line="240" w:lineRule="auto"/>
    </w:pPr>
  </w:style>
  <w:style w:type="paragraph" w:customStyle="1" w:styleId="VisaBodyCentred">
    <w:name w:val="Visa Body Centred"/>
    <w:basedOn w:val="Normal"/>
    <w:rsid w:val="00706FCE"/>
    <w:pPr>
      <w:spacing w:after="160"/>
      <w:jc w:val="center"/>
    </w:pPr>
    <w:rPr>
      <w:rFonts w:ascii="Arial" w:hAnsi="Arial" w:cs="Arial"/>
      <w:color w:val="auto"/>
    </w:rPr>
  </w:style>
  <w:style w:type="character" w:customStyle="1" w:styleId="VisaBodyCharChar">
    <w:name w:val="Visa Body Char Char"/>
    <w:link w:val="VisaBody"/>
    <w:rsid w:val="00706FCE"/>
    <w:rPr>
      <w:rFonts w:ascii="Arial" w:hAnsi="Arial" w:cs="Arial"/>
      <w:bCs/>
      <w:sz w:val="22"/>
      <w:lang w:val="en-GB" w:eastAsia="en-US" w:bidi="ar-SA"/>
    </w:rPr>
  </w:style>
  <w:style w:type="character" w:customStyle="1" w:styleId="HeaderChar">
    <w:name w:val="Header Char"/>
    <w:link w:val="Header"/>
    <w:locked/>
    <w:rsid w:val="00AC44FC"/>
    <w:rPr>
      <w:rFonts w:ascii="Segoe UI" w:hAnsi="Segoe UI"/>
      <w:color w:val="75787B"/>
      <w:sz w:val="24"/>
      <w:szCs w:val="24"/>
      <w:lang w:val="en-GB" w:eastAsia="en-US" w:bidi="ar-SA"/>
    </w:rPr>
  </w:style>
  <w:style w:type="character" w:styleId="Hyperlink">
    <w:name w:val="Hyperlink"/>
    <w:rsid w:val="00DF052C"/>
    <w:rPr>
      <w:color w:val="0000FF"/>
      <w:u w:val="single"/>
    </w:rPr>
  </w:style>
  <w:style w:type="paragraph" w:customStyle="1" w:styleId="NewsReleaseFooter">
    <w:name w:val="News Release Footer"/>
    <w:basedOn w:val="VisaBody"/>
    <w:rsid w:val="00EE3139"/>
    <w:pPr>
      <w:tabs>
        <w:tab w:val="right" w:pos="9360"/>
      </w:tabs>
    </w:pPr>
    <w:rPr>
      <w:sz w:val="20"/>
      <w:szCs w:val="18"/>
    </w:rPr>
  </w:style>
  <w:style w:type="character" w:styleId="Strong">
    <w:name w:val="Strong"/>
    <w:qFormat/>
    <w:rsid w:val="004F4BB8"/>
    <w:rPr>
      <w:b/>
      <w:bCs/>
    </w:rPr>
  </w:style>
  <w:style w:type="character" w:styleId="CommentReference">
    <w:name w:val="annotation reference"/>
    <w:rsid w:val="00CA21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21E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CA21EA"/>
    <w:rPr>
      <w:rFonts w:ascii="Segoe UI" w:hAnsi="Segoe UI"/>
      <w:color w:val="75787B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A21EA"/>
    <w:rPr>
      <w:b/>
      <w:bCs/>
    </w:rPr>
  </w:style>
  <w:style w:type="character" w:customStyle="1" w:styleId="CommentSubjectChar">
    <w:name w:val="Comment Subject Char"/>
    <w:link w:val="CommentSubject"/>
    <w:rsid w:val="00CA21EA"/>
    <w:rPr>
      <w:rFonts w:ascii="Segoe UI" w:hAnsi="Segoe UI"/>
      <w:b/>
      <w:bCs/>
      <w:color w:val="75787B"/>
      <w:lang w:eastAsia="en-US"/>
    </w:rPr>
  </w:style>
  <w:style w:type="paragraph" w:styleId="ListParagraph">
    <w:name w:val="List Paragraph"/>
    <w:uiPriority w:val="99"/>
    <w:qFormat/>
    <w:rsid w:val="004219D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GB"/>
    </w:rPr>
  </w:style>
  <w:style w:type="character" w:customStyle="1" w:styleId="VisaBodyTextChar">
    <w:name w:val="Visa Body Text Char"/>
    <w:link w:val="VisaBodyText"/>
    <w:locked/>
    <w:rsid w:val="009975A5"/>
    <w:rPr>
      <w:rFonts w:ascii="Arial" w:hAnsi="Arial" w:cs="Arial"/>
      <w:bCs/>
      <w:lang w:val="en-GB" w:eastAsia="en-GB" w:bidi="ar-SA"/>
    </w:rPr>
  </w:style>
  <w:style w:type="paragraph" w:customStyle="1" w:styleId="VisaBodyText">
    <w:name w:val="Visa Body Text"/>
    <w:link w:val="VisaBodyTextChar"/>
    <w:rsid w:val="009975A5"/>
    <w:pPr>
      <w:spacing w:after="160" w:line="360" w:lineRule="auto"/>
    </w:pPr>
    <w:rPr>
      <w:rFonts w:ascii="Arial" w:hAnsi="Arial" w:cs="Arial"/>
      <w:bCs/>
      <w:lang w:eastAsia="en-GB"/>
    </w:rPr>
  </w:style>
  <w:style w:type="paragraph" w:customStyle="1" w:styleId="Default">
    <w:name w:val="Default"/>
    <w:rsid w:val="0023605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GB"/>
    </w:rPr>
  </w:style>
  <w:style w:type="character" w:customStyle="1" w:styleId="FooterChar">
    <w:name w:val="Footer Char"/>
    <w:link w:val="Footer"/>
    <w:uiPriority w:val="99"/>
    <w:rsid w:val="00A14A5F"/>
    <w:rPr>
      <w:rFonts w:ascii="Segoe UI" w:hAnsi="Segoe UI"/>
      <w:color w:val="75787B"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rsid w:val="00A14A5F"/>
    <w:rPr>
      <w:sz w:val="20"/>
      <w:szCs w:val="20"/>
    </w:rPr>
  </w:style>
  <w:style w:type="character" w:customStyle="1" w:styleId="EndnoteTextChar">
    <w:name w:val="Endnote Text Char"/>
    <w:link w:val="EndnoteText"/>
    <w:rsid w:val="00A14A5F"/>
    <w:rPr>
      <w:rFonts w:ascii="Segoe UI" w:hAnsi="Segoe UI"/>
      <w:color w:val="75787B"/>
      <w:lang w:eastAsia="en-US"/>
    </w:rPr>
  </w:style>
  <w:style w:type="character" w:styleId="EndnoteReference">
    <w:name w:val="endnote reference"/>
    <w:rsid w:val="00A14A5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72FEF"/>
    <w:pPr>
      <w:spacing w:before="100" w:beforeAutospacing="1" w:after="100" w:afterAutospacing="1"/>
    </w:pPr>
    <w:rPr>
      <w:rFonts w:ascii="Times New Roman" w:hAnsi="Times New Roman"/>
      <w:color w:val="auto"/>
      <w:lang w:eastAsia="en-GB"/>
    </w:rPr>
  </w:style>
  <w:style w:type="character" w:styleId="Emphasis">
    <w:name w:val="Emphasis"/>
    <w:uiPriority w:val="20"/>
    <w:qFormat/>
    <w:rsid w:val="00E732A8"/>
    <w:rPr>
      <w:i/>
      <w:iCs/>
    </w:rPr>
  </w:style>
  <w:style w:type="character" w:customStyle="1" w:styleId="apple-converted-space">
    <w:name w:val="apple-converted-space"/>
    <w:rsid w:val="00E732A8"/>
  </w:style>
  <w:style w:type="paragraph" w:styleId="Revision">
    <w:name w:val="Revision"/>
    <w:hidden/>
    <w:uiPriority w:val="99"/>
    <w:semiHidden/>
    <w:rsid w:val="00203236"/>
    <w:rPr>
      <w:rFonts w:ascii="Segoe UI" w:hAnsi="Segoe UI"/>
      <w:color w:val="75787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3561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45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2309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3123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441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729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09270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088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9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636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911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001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648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xu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E313D-B748-4EF1-B4FF-01A25490B2B3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02AEA2DF-6956-4CC7-A29B-93E61FA2F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2</Pages>
  <Words>796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</vt:lpstr>
    </vt:vector>
  </TitlesOfParts>
  <Company>Hill &amp; Knowlton</Company>
  <LinksUpToDate>false</LinksUpToDate>
  <CharactersWithSpaces>5161</CharactersWithSpaces>
  <SharedDoc>false</SharedDoc>
  <HLinks>
    <vt:vector size="18" baseType="variant">
      <vt:variant>
        <vt:i4>2555945</vt:i4>
      </vt:variant>
      <vt:variant>
        <vt:i4>6</vt:i4>
      </vt:variant>
      <vt:variant>
        <vt:i4>0</vt:i4>
      </vt:variant>
      <vt:variant>
        <vt:i4>5</vt:i4>
      </vt:variant>
      <vt:variant>
        <vt:lpwstr>http://www.visaeurope.com/</vt:lpwstr>
      </vt:variant>
      <vt:variant>
        <vt:lpwstr/>
      </vt:variant>
      <vt:variant>
        <vt:i4>2555945</vt:i4>
      </vt:variant>
      <vt:variant>
        <vt:i4>3</vt:i4>
      </vt:variant>
      <vt:variant>
        <vt:i4>0</vt:i4>
      </vt:variant>
      <vt:variant>
        <vt:i4>5</vt:i4>
      </vt:variant>
      <vt:variant>
        <vt:lpwstr>http://www.visaeurope.com/</vt:lpwstr>
      </vt:variant>
      <vt:variant>
        <vt:lpwstr/>
      </vt:variant>
      <vt:variant>
        <vt:i4>655395</vt:i4>
      </vt:variant>
      <vt:variant>
        <vt:i4>0</vt:i4>
      </vt:variant>
      <vt:variant>
        <vt:i4>0</vt:i4>
      </vt:variant>
      <vt:variant>
        <vt:i4>5</vt:i4>
      </vt:variant>
      <vt:variant>
        <vt:lpwstr>mailto:visa@hillandknowlton.com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</dc:title>
  <dc:creator>curranm</dc:creator>
  <cp:lastModifiedBy>Alexandra Chelu</cp:lastModifiedBy>
  <cp:revision>3</cp:revision>
  <cp:lastPrinted>2015-06-30T08:35:00Z</cp:lastPrinted>
  <dcterms:created xsi:type="dcterms:W3CDTF">2015-09-30T14:07:00Z</dcterms:created>
  <dcterms:modified xsi:type="dcterms:W3CDTF">2015-09-30T14:07:00Z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2064570872</vt:i4>
  </property>
  <property fmtid="{D5CDD505-2E9C-101B-9397-08002B2CF9AE}" pid="3" name="_NewReviewCycle">
    <vt:lpwstr/>
  </property>
  <property fmtid="{D5CDD505-2E9C-101B-9397-08002B2CF9AE}" pid="4" name="_EmailSubject">
    <vt:lpwstr>Comunicat_Peste 1 miliard de plati contactless realizate cu carduri Visa in ultimul an in Europa</vt:lpwstr>
  </property>
  <property fmtid="{D5CDD505-2E9C-101B-9397-08002B2CF9AE}" pid="5" name="_AuthorEmail">
    <vt:lpwstr>Alina.Lazar@grayling.com</vt:lpwstr>
  </property>
  <property fmtid="{D5CDD505-2E9C-101B-9397-08002B2CF9AE}" pid="6" name="_AuthorEmailDisplayName">
    <vt:lpwstr>Alina Lazar</vt:lpwstr>
  </property>
  <property fmtid="{D5CDD505-2E9C-101B-9397-08002B2CF9AE}" pid="7" name="_ReviewingToolsShownOnce">
    <vt:lpwstr/>
  </property>
</Properties>
</file>