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90" w:rsidRDefault="00FE46F2" w:rsidP="00EA0A62">
      <w:r w:rsidRPr="00FE46F2">
        <w:t>11</w:t>
      </w:r>
      <w:r w:rsidR="00FB614B" w:rsidRPr="00FE46F2">
        <w:t xml:space="preserve"> november 2011</w:t>
      </w:r>
    </w:p>
    <w:p w:rsidR="00EA0A62" w:rsidRDefault="00EA0A62" w:rsidP="00EA0A62"/>
    <w:p w:rsidR="00EA0A62" w:rsidRDefault="00EA0A62" w:rsidP="00EA0A62">
      <w:pPr>
        <w:pStyle w:val="Rubrik"/>
      </w:pPr>
      <w:r>
        <w:t>Pressmeddelande</w:t>
      </w:r>
    </w:p>
    <w:p w:rsidR="00EA0A62" w:rsidRDefault="00EA0A62"/>
    <w:p w:rsidR="00EA0A62" w:rsidRDefault="00354EE7" w:rsidP="00EA0A62">
      <w:pPr>
        <w:pStyle w:val="Rubrik1"/>
      </w:pPr>
      <w:proofErr w:type="spellStart"/>
      <w:r>
        <w:t>NComVA</w:t>
      </w:r>
      <w:proofErr w:type="spellEnd"/>
      <w:r>
        <w:t xml:space="preserve"> utsedda till Årets </w:t>
      </w:r>
      <w:r w:rsidR="006F5BB1">
        <w:t>Rookieföretag på</w:t>
      </w:r>
      <w:r w:rsidR="0057237E">
        <w:t xml:space="preserve"> Innovationsgalan</w:t>
      </w:r>
    </w:p>
    <w:p w:rsidR="00EA0A62" w:rsidRDefault="00EA0A62"/>
    <w:p w:rsidR="00B63EC5" w:rsidRPr="00E37486" w:rsidRDefault="00B63EC5" w:rsidP="00EA0A62">
      <w:pPr>
        <w:rPr>
          <w:rStyle w:val="Stark"/>
          <w:rFonts w:ascii="Arial Narrow" w:hAnsi="Arial Narrow"/>
          <w:b w:val="0"/>
          <w:sz w:val="24"/>
        </w:rPr>
      </w:pPr>
      <w:proofErr w:type="spellStart"/>
      <w:r w:rsidRPr="00E37486">
        <w:rPr>
          <w:rStyle w:val="Stark"/>
          <w:rFonts w:ascii="Arial Narrow" w:hAnsi="Arial Narrow"/>
          <w:b w:val="0"/>
          <w:sz w:val="24"/>
        </w:rPr>
        <w:t>LEAD-bolaget</w:t>
      </w:r>
      <w:proofErr w:type="spellEnd"/>
      <w:r w:rsidRPr="00E37486">
        <w:rPr>
          <w:rStyle w:val="Stark"/>
          <w:rFonts w:ascii="Arial Narrow" w:hAnsi="Arial Narrow"/>
          <w:b w:val="0"/>
          <w:sz w:val="24"/>
        </w:rPr>
        <w:t xml:space="preserve"> </w:t>
      </w:r>
      <w:proofErr w:type="spellStart"/>
      <w:r w:rsidRPr="00E37486">
        <w:rPr>
          <w:rStyle w:val="Stark"/>
          <w:rFonts w:ascii="Arial Narrow" w:hAnsi="Arial Narrow"/>
          <w:b w:val="0"/>
          <w:sz w:val="24"/>
        </w:rPr>
        <w:t>NComVA</w:t>
      </w:r>
      <w:proofErr w:type="spellEnd"/>
      <w:r w:rsidRPr="00E37486">
        <w:rPr>
          <w:rStyle w:val="Stark"/>
          <w:rFonts w:ascii="Arial Narrow" w:hAnsi="Arial Narrow"/>
          <w:b w:val="0"/>
          <w:sz w:val="24"/>
        </w:rPr>
        <w:t xml:space="preserve"> vann </w:t>
      </w:r>
      <w:r w:rsidR="00FE46F2">
        <w:rPr>
          <w:rStyle w:val="Stark"/>
          <w:rFonts w:ascii="Arial Narrow" w:hAnsi="Arial Narrow"/>
          <w:b w:val="0"/>
          <w:sz w:val="24"/>
        </w:rPr>
        <w:t xml:space="preserve">igår </w:t>
      </w:r>
      <w:r w:rsidRPr="00E37486">
        <w:rPr>
          <w:rStyle w:val="Stark"/>
          <w:rFonts w:ascii="Arial Narrow" w:hAnsi="Arial Narrow"/>
          <w:b w:val="0"/>
          <w:sz w:val="24"/>
        </w:rPr>
        <w:t xml:space="preserve">utmärkelsen Årets </w:t>
      </w:r>
      <w:proofErr w:type="spellStart"/>
      <w:r w:rsidRPr="00E37486">
        <w:rPr>
          <w:rStyle w:val="Stark"/>
          <w:rFonts w:ascii="Arial Narrow" w:hAnsi="Arial Narrow"/>
          <w:b w:val="0"/>
          <w:sz w:val="24"/>
        </w:rPr>
        <w:t>Rookieföretag</w:t>
      </w:r>
      <w:proofErr w:type="spellEnd"/>
      <w:r w:rsidRPr="00E37486">
        <w:rPr>
          <w:rStyle w:val="Stark"/>
          <w:rFonts w:ascii="Arial Narrow" w:hAnsi="Arial Narrow"/>
          <w:b w:val="0"/>
          <w:sz w:val="24"/>
        </w:rPr>
        <w:t xml:space="preserve">, ett pris som delas ut av Danske Bank till årets mest lovande företag som ett led i att lyfta innovation och entreprenörskap </w:t>
      </w:r>
      <w:r w:rsidRPr="006C75AF">
        <w:rPr>
          <w:rStyle w:val="Stark"/>
          <w:rFonts w:ascii="Arial Narrow" w:hAnsi="Arial Narrow"/>
          <w:b w:val="0"/>
          <w:sz w:val="24"/>
        </w:rPr>
        <w:t xml:space="preserve">i </w:t>
      </w:r>
      <w:r w:rsidR="006C75AF" w:rsidRPr="006C75AF">
        <w:rPr>
          <w:rFonts w:ascii="Arial Narrow" w:hAnsi="Arial Narrow" w:cs="Tahoma"/>
          <w:sz w:val="24"/>
        </w:rPr>
        <w:t>Fjärde Storstadsregionen</w:t>
      </w:r>
      <w:r w:rsidRPr="006C75AF">
        <w:rPr>
          <w:rStyle w:val="Stark"/>
          <w:rFonts w:ascii="Arial Narrow" w:hAnsi="Arial Narrow"/>
          <w:b w:val="0"/>
          <w:sz w:val="24"/>
        </w:rPr>
        <w:t>.</w:t>
      </w:r>
      <w:r w:rsidRPr="00E37486">
        <w:rPr>
          <w:rStyle w:val="Stark"/>
          <w:rFonts w:ascii="Arial Narrow" w:hAnsi="Arial Narrow"/>
          <w:b w:val="0"/>
          <w:sz w:val="24"/>
        </w:rPr>
        <w:t xml:space="preserve"> Prissumman på 100 000 kronor delades ut under </w:t>
      </w:r>
      <w:r w:rsidRPr="00513D73">
        <w:rPr>
          <w:rStyle w:val="Stark"/>
          <w:rFonts w:ascii="Arial Narrow" w:hAnsi="Arial Narrow"/>
          <w:b w:val="0"/>
          <w:spacing w:val="4"/>
          <w:sz w:val="24"/>
        </w:rPr>
        <w:t>Innovationsgalan</w:t>
      </w:r>
      <w:r w:rsidR="00513D73">
        <w:rPr>
          <w:rStyle w:val="Stark"/>
          <w:rFonts w:ascii="Arial Narrow" w:hAnsi="Arial Narrow"/>
          <w:b w:val="0"/>
          <w:sz w:val="24"/>
        </w:rPr>
        <w:t xml:space="preserve"> </w:t>
      </w:r>
      <w:r w:rsidRPr="00E37486">
        <w:rPr>
          <w:rStyle w:val="Stark"/>
          <w:rFonts w:ascii="Arial Narrow" w:hAnsi="Arial Narrow"/>
          <w:b w:val="0"/>
          <w:sz w:val="24"/>
        </w:rPr>
        <w:t>som avsluta</w:t>
      </w:r>
      <w:r w:rsidR="00FE46F2">
        <w:rPr>
          <w:rStyle w:val="Stark"/>
          <w:rFonts w:ascii="Arial Narrow" w:hAnsi="Arial Narrow"/>
          <w:b w:val="0"/>
          <w:sz w:val="24"/>
        </w:rPr>
        <w:t>de</w:t>
      </w:r>
      <w:r w:rsidRPr="00E37486">
        <w:rPr>
          <w:rStyle w:val="Stark"/>
          <w:rFonts w:ascii="Arial Narrow" w:hAnsi="Arial Narrow"/>
          <w:b w:val="0"/>
          <w:sz w:val="24"/>
        </w:rPr>
        <w:t xml:space="preserve"> </w:t>
      </w:r>
      <w:r w:rsidRPr="00612644">
        <w:rPr>
          <w:rFonts w:ascii="Arial Narrow" w:hAnsi="Arial Narrow"/>
          <w:bCs/>
          <w:spacing w:val="4"/>
          <w:sz w:val="24"/>
        </w:rPr>
        <w:t>v.45</w:t>
      </w:r>
      <w:r w:rsidRPr="00E37486">
        <w:rPr>
          <w:rStyle w:val="Stark"/>
          <w:rFonts w:ascii="Arial Narrow" w:hAnsi="Arial Narrow"/>
          <w:b w:val="0"/>
          <w:sz w:val="24"/>
        </w:rPr>
        <w:t xml:space="preserve"> 2011.</w:t>
      </w:r>
    </w:p>
    <w:p w:rsidR="00FE46F2" w:rsidRDefault="003A1947" w:rsidP="00C76470">
      <w:pPr>
        <w:pStyle w:val="Normalwebb"/>
        <w:spacing w:line="280" w:lineRule="exact"/>
        <w:rPr>
          <w:rFonts w:ascii="Georgia" w:hAnsi="Georgia" w:cs="Tahoma"/>
          <w:i/>
          <w:sz w:val="18"/>
          <w:szCs w:val="18"/>
        </w:rPr>
      </w:pPr>
      <w:r w:rsidRPr="00FE46F2">
        <w:rPr>
          <w:rStyle w:val="Betoning"/>
          <w:rFonts w:ascii="Georgia" w:hAnsi="Georgia"/>
          <w:b w:val="0"/>
          <w:i/>
        </w:rPr>
        <w:t xml:space="preserve">Juryns motivering: </w:t>
      </w:r>
      <w:r w:rsidRPr="00FE46F2">
        <w:rPr>
          <w:rStyle w:val="Betoning"/>
          <w:rFonts w:ascii="Georgia" w:hAnsi="Georgia"/>
          <w:b w:val="0"/>
          <w:i/>
        </w:rPr>
        <w:br/>
      </w:r>
      <w:r w:rsidR="00FE46F2" w:rsidRPr="00FE46F2">
        <w:rPr>
          <w:rFonts w:ascii="Georgia" w:hAnsi="Georgia" w:cs="Tahoma"/>
          <w:i/>
          <w:sz w:val="18"/>
          <w:szCs w:val="18"/>
        </w:rPr>
        <w:t xml:space="preserve">Årets Rookie 2011 är ett ungt företag som redan lyckats med att skapa uppmärksamhet på en internationell marknad präglad av hård konkurrens. Kombinationen av stora visioner, innovativt tänkande och ett modernt marknadskoncept borgar för en mycket spännande framtid. I bolaget förenas regionens spetsforskning med en strategisk affärsmässighet vilket gör </w:t>
      </w:r>
      <w:proofErr w:type="spellStart"/>
      <w:r w:rsidR="00FE46F2" w:rsidRPr="00FE46F2">
        <w:rPr>
          <w:rFonts w:ascii="Georgia" w:hAnsi="Georgia" w:cs="Tahoma"/>
          <w:i/>
          <w:sz w:val="18"/>
          <w:szCs w:val="18"/>
        </w:rPr>
        <w:t>NComVA</w:t>
      </w:r>
      <w:proofErr w:type="spellEnd"/>
      <w:r w:rsidR="00FE46F2" w:rsidRPr="00FE46F2">
        <w:rPr>
          <w:rFonts w:ascii="Georgia" w:hAnsi="Georgia" w:cs="Tahoma"/>
          <w:i/>
          <w:sz w:val="18"/>
          <w:szCs w:val="18"/>
        </w:rPr>
        <w:t xml:space="preserve"> till en värdig vinnare av Danske Banks </w:t>
      </w:r>
      <w:proofErr w:type="spellStart"/>
      <w:r w:rsidR="00FE46F2" w:rsidRPr="00FE46F2">
        <w:rPr>
          <w:rFonts w:ascii="Georgia" w:hAnsi="Georgia" w:cs="Tahoma"/>
          <w:i/>
          <w:sz w:val="18"/>
          <w:szCs w:val="18"/>
        </w:rPr>
        <w:t>Rookiepris</w:t>
      </w:r>
      <w:proofErr w:type="spellEnd"/>
      <w:r w:rsidR="00FE46F2" w:rsidRPr="00FE46F2">
        <w:rPr>
          <w:rFonts w:ascii="Georgia" w:hAnsi="Georgia" w:cs="Tahoma"/>
          <w:i/>
          <w:sz w:val="18"/>
          <w:szCs w:val="18"/>
        </w:rPr>
        <w:t xml:space="preserve"> 2011. </w:t>
      </w:r>
    </w:p>
    <w:p w:rsidR="00182B62" w:rsidRPr="00182B62" w:rsidRDefault="00182B62" w:rsidP="00C76470">
      <w:pPr>
        <w:pStyle w:val="Normalwebb"/>
        <w:spacing w:line="280" w:lineRule="exact"/>
        <w:rPr>
          <w:rFonts w:ascii="Georgia" w:hAnsi="Georgia" w:cs="Tahoma"/>
          <w:sz w:val="18"/>
          <w:szCs w:val="18"/>
        </w:rPr>
      </w:pPr>
      <w:r w:rsidRPr="00182B62">
        <w:rPr>
          <w:rFonts w:ascii="Georgia" w:hAnsi="Georgia" w:cs="Tahoma"/>
          <w:sz w:val="18"/>
          <w:szCs w:val="18"/>
        </w:rPr>
        <w:t xml:space="preserve">Äran och priset överlämnades till glada pristagare av Lennart </w:t>
      </w:r>
      <w:proofErr w:type="spellStart"/>
      <w:r w:rsidRPr="00182B62">
        <w:rPr>
          <w:rFonts w:ascii="Georgia" w:hAnsi="Georgia" w:cs="Tahoma"/>
          <w:sz w:val="18"/>
          <w:szCs w:val="18"/>
        </w:rPr>
        <w:t>Ulfsbo</w:t>
      </w:r>
      <w:proofErr w:type="spellEnd"/>
      <w:r w:rsidRPr="00182B62">
        <w:rPr>
          <w:rFonts w:ascii="Georgia" w:hAnsi="Georgia" w:cs="Tahoma"/>
          <w:sz w:val="18"/>
          <w:szCs w:val="18"/>
        </w:rPr>
        <w:t xml:space="preserve"> från Danske Bank under Innovationsgalan i Linköping med över 500 deltagare</w:t>
      </w:r>
      <w:r w:rsidR="00E272EE">
        <w:rPr>
          <w:rFonts w:ascii="Georgia" w:hAnsi="Georgia" w:cs="Tahoma"/>
          <w:sz w:val="18"/>
          <w:szCs w:val="18"/>
        </w:rPr>
        <w:t>.</w:t>
      </w:r>
    </w:p>
    <w:p w:rsidR="00EA0A62" w:rsidRPr="00FE46F2" w:rsidRDefault="003A1947" w:rsidP="00EA0A62">
      <w:proofErr w:type="spellStart"/>
      <w:r w:rsidRPr="00FE46F2">
        <w:t>NComVA</w:t>
      </w:r>
      <w:proofErr w:type="spellEnd"/>
      <w:r w:rsidRPr="00FE46F2">
        <w:t xml:space="preserve"> (Norrköping </w:t>
      </w:r>
      <w:proofErr w:type="spellStart"/>
      <w:r w:rsidRPr="00FE46F2">
        <w:t>Communicative</w:t>
      </w:r>
      <w:proofErr w:type="spellEnd"/>
      <w:r w:rsidRPr="00FE46F2">
        <w:t xml:space="preserve"> Visual </w:t>
      </w:r>
      <w:proofErr w:type="spellStart"/>
      <w:r w:rsidRPr="00FE46F2">
        <w:t>Analytics</w:t>
      </w:r>
      <w:proofErr w:type="spellEnd"/>
      <w:r w:rsidRPr="00FE46F2">
        <w:t xml:space="preserve">) utvecklar avancerad dynamisk webbaserad visualisering för att analysera, kommunicera och presentera stora mängder statistikdata. </w:t>
      </w:r>
      <w:proofErr w:type="spellStart"/>
      <w:r w:rsidRPr="00FE46F2">
        <w:t>NComVA</w:t>
      </w:r>
      <w:proofErr w:type="spellEnd"/>
      <w:r w:rsidRPr="00FE46F2">
        <w:t xml:space="preserve"> är ett spin-off företag från Linköpings </w:t>
      </w:r>
      <w:r w:rsidR="0057237E" w:rsidRPr="00FE46F2">
        <w:t>U</w:t>
      </w:r>
      <w:r w:rsidRPr="00FE46F2">
        <w:t>nive</w:t>
      </w:r>
      <w:r w:rsidR="006F5BB1" w:rsidRPr="00FE46F2">
        <w:t>rsitets visualiseringsforskning och b</w:t>
      </w:r>
      <w:r w:rsidR="00AA3650" w:rsidRPr="00FE46F2">
        <w:t xml:space="preserve">olaget sitter sedan juni 2010 i </w:t>
      </w:r>
      <w:proofErr w:type="spellStart"/>
      <w:r w:rsidR="00AA3650" w:rsidRPr="00FE46F2">
        <w:t>LEADs</w:t>
      </w:r>
      <w:proofErr w:type="spellEnd"/>
      <w:r w:rsidR="00AA3650" w:rsidRPr="00FE46F2">
        <w:t xml:space="preserve"> lokaler i Norrköping. </w:t>
      </w:r>
    </w:p>
    <w:p w:rsidR="00EA0A62" w:rsidRPr="00363B66" w:rsidRDefault="00363B66" w:rsidP="00EA0A62">
      <w:r>
        <w:br/>
      </w:r>
      <w:proofErr w:type="spellStart"/>
      <w:r w:rsidRPr="00363B66">
        <w:rPr>
          <w:rFonts w:cs="Tahoma"/>
          <w:szCs w:val="18"/>
        </w:rPr>
        <w:t>NComVA</w:t>
      </w:r>
      <w:proofErr w:type="spellEnd"/>
      <w:r w:rsidRPr="00363B66">
        <w:rPr>
          <w:rFonts w:cs="Tahoma"/>
          <w:szCs w:val="18"/>
        </w:rPr>
        <w:t xml:space="preserve"> var nominerade till årets </w:t>
      </w:r>
      <w:proofErr w:type="spellStart"/>
      <w:r w:rsidRPr="00363B66">
        <w:rPr>
          <w:rFonts w:cs="Tahoma"/>
          <w:szCs w:val="18"/>
        </w:rPr>
        <w:t>Ro</w:t>
      </w:r>
      <w:r w:rsidR="004344E9">
        <w:rPr>
          <w:rFonts w:cs="Tahoma"/>
          <w:szCs w:val="18"/>
        </w:rPr>
        <w:t>okiepris</w:t>
      </w:r>
      <w:proofErr w:type="spellEnd"/>
      <w:r w:rsidR="004344E9">
        <w:rPr>
          <w:rFonts w:cs="Tahoma"/>
          <w:szCs w:val="18"/>
        </w:rPr>
        <w:t xml:space="preserve"> tillsammans med </w:t>
      </w:r>
      <w:proofErr w:type="spellStart"/>
      <w:r w:rsidR="004344E9">
        <w:rPr>
          <w:rFonts w:cs="Tahoma"/>
          <w:szCs w:val="18"/>
        </w:rPr>
        <w:t>ChargeS</w:t>
      </w:r>
      <w:r w:rsidRPr="00363B66">
        <w:rPr>
          <w:rFonts w:cs="Tahoma"/>
          <w:szCs w:val="18"/>
        </w:rPr>
        <w:t>torm</w:t>
      </w:r>
      <w:proofErr w:type="spellEnd"/>
      <w:r w:rsidRPr="00363B66">
        <w:rPr>
          <w:rFonts w:cs="Tahoma"/>
          <w:szCs w:val="18"/>
        </w:rPr>
        <w:t xml:space="preserve"> och </w:t>
      </w:r>
      <w:proofErr w:type="spellStart"/>
      <w:r w:rsidRPr="00363B66">
        <w:rPr>
          <w:rFonts w:cs="Tahoma"/>
          <w:szCs w:val="18"/>
        </w:rPr>
        <w:t>Qlean</w:t>
      </w:r>
      <w:proofErr w:type="spellEnd"/>
      <w:r w:rsidRPr="00363B66">
        <w:rPr>
          <w:rFonts w:cs="Tahoma"/>
          <w:szCs w:val="18"/>
        </w:rPr>
        <w:t xml:space="preserve"> Scandinavia.</w:t>
      </w:r>
    </w:p>
    <w:p w:rsidR="00EA0A62" w:rsidRDefault="00EA0A62" w:rsidP="00EA0A62"/>
    <w:p w:rsidR="00EA0A62" w:rsidRPr="00FE46F2" w:rsidRDefault="00EA0A62" w:rsidP="00EA0A62">
      <w:pPr>
        <w:rPr>
          <w:b/>
        </w:rPr>
      </w:pPr>
      <w:r w:rsidRPr="00FE46F2">
        <w:rPr>
          <w:b/>
        </w:rPr>
        <w:t xml:space="preserve">För ytterligare information kontakta: </w:t>
      </w:r>
    </w:p>
    <w:p w:rsidR="00EA0A62" w:rsidRPr="003A1947" w:rsidRDefault="00FB614B" w:rsidP="00EA0A62">
      <w:r w:rsidRPr="003A1947">
        <w:rPr>
          <w:rStyle w:val="Betoning"/>
          <w:rFonts w:ascii="Georgia" w:hAnsi="Georgia"/>
        </w:rPr>
        <w:t>Tobias Åström</w:t>
      </w:r>
      <w:r w:rsidR="00EA0A62" w:rsidRPr="003A1947">
        <w:t xml:space="preserve">, </w:t>
      </w:r>
      <w:r w:rsidR="0057657C" w:rsidRPr="003A1947">
        <w:t xml:space="preserve">Teknisk chef, </w:t>
      </w:r>
      <w:proofErr w:type="spellStart"/>
      <w:r w:rsidR="0057657C" w:rsidRPr="003A1947">
        <w:t>NComVA</w:t>
      </w:r>
      <w:proofErr w:type="spellEnd"/>
      <w:r w:rsidR="0057657C" w:rsidRPr="003A1947">
        <w:t xml:space="preserve">, </w:t>
      </w:r>
      <w:proofErr w:type="spellStart"/>
      <w:r w:rsidR="0057657C" w:rsidRPr="003A1947">
        <w:t>t</w:t>
      </w:r>
      <w:r w:rsidR="00EA0A62" w:rsidRPr="003A1947">
        <w:t>el</w:t>
      </w:r>
      <w:proofErr w:type="spellEnd"/>
      <w:r w:rsidR="00EA0A62" w:rsidRPr="003A1947">
        <w:t xml:space="preserve"> 0</w:t>
      </w:r>
      <w:r w:rsidR="0057657C" w:rsidRPr="003A1947">
        <w:t>70 288 25 14</w:t>
      </w:r>
      <w:r w:rsidR="0057657C" w:rsidRPr="003A1947">
        <w:br/>
      </w:r>
      <w:r w:rsidR="0057657C" w:rsidRPr="003A1947">
        <w:rPr>
          <w:b/>
        </w:rPr>
        <w:t>Mikael Jern</w:t>
      </w:r>
      <w:r w:rsidR="0057657C" w:rsidRPr="003A1947">
        <w:t xml:space="preserve">, VD, </w:t>
      </w:r>
      <w:proofErr w:type="spellStart"/>
      <w:r w:rsidR="0057657C" w:rsidRPr="003A1947">
        <w:t>NComVA</w:t>
      </w:r>
      <w:proofErr w:type="spellEnd"/>
      <w:r w:rsidR="0057657C" w:rsidRPr="003A1947">
        <w:t xml:space="preserve">, </w:t>
      </w:r>
      <w:proofErr w:type="spellStart"/>
      <w:r w:rsidR="0057657C" w:rsidRPr="003A1947">
        <w:t>tel</w:t>
      </w:r>
      <w:proofErr w:type="spellEnd"/>
      <w:r w:rsidR="0057657C" w:rsidRPr="003A1947">
        <w:t xml:space="preserve"> 070 316 90 02</w:t>
      </w:r>
      <w:r w:rsidR="00FE46F2">
        <w:br/>
      </w:r>
      <w:r w:rsidR="00FE46F2" w:rsidRPr="00FE46F2">
        <w:rPr>
          <w:rFonts w:cs="Tahoma"/>
          <w:b/>
          <w:szCs w:val="18"/>
        </w:rPr>
        <w:t xml:space="preserve">Lennart </w:t>
      </w:r>
      <w:proofErr w:type="spellStart"/>
      <w:r w:rsidR="00FE46F2" w:rsidRPr="00FE46F2">
        <w:rPr>
          <w:rFonts w:cs="Tahoma"/>
          <w:b/>
          <w:szCs w:val="18"/>
        </w:rPr>
        <w:t>Ulfsbo</w:t>
      </w:r>
      <w:proofErr w:type="spellEnd"/>
      <w:r w:rsidR="00FE46F2" w:rsidRPr="00FE46F2">
        <w:rPr>
          <w:rFonts w:cs="Tahoma"/>
          <w:szCs w:val="18"/>
        </w:rPr>
        <w:t>, Danske Bank, 0752-48 24 01</w:t>
      </w:r>
      <w:r w:rsidR="00FE46F2" w:rsidRPr="00FE46F2">
        <w:rPr>
          <w:rFonts w:eastAsia="MS UI Gothic" w:hAnsi="MS UI Gothic" w:cs="MS UI Gothic"/>
          <w:szCs w:val="18"/>
        </w:rPr>
        <w:t> </w:t>
      </w:r>
    </w:p>
    <w:p w:rsidR="00EA0A62" w:rsidRDefault="00EA0A62" w:rsidP="00EA0A62"/>
    <w:p w:rsidR="00FE46F2" w:rsidRDefault="00FE46F2" w:rsidP="00EA0A62"/>
    <w:p w:rsidR="00EA0A62" w:rsidRDefault="00354EE7" w:rsidP="00EA0A62">
      <w:pPr>
        <w:pBdr>
          <w:top w:val="single" w:sz="4" w:space="1" w:color="auto"/>
        </w:pBdr>
      </w:pPr>
      <w:proofErr w:type="spellStart"/>
      <w:r>
        <w:rPr>
          <w:rStyle w:val="Betoning"/>
        </w:rPr>
        <w:t>NComVA</w:t>
      </w:r>
      <w:proofErr w:type="spellEnd"/>
      <w:r>
        <w:rPr>
          <w:rStyle w:val="Betoning"/>
        </w:rPr>
        <w:t xml:space="preserve"> är ett </w:t>
      </w:r>
      <w:proofErr w:type="spellStart"/>
      <w:r>
        <w:rPr>
          <w:rStyle w:val="Betoning"/>
        </w:rPr>
        <w:t>LEAD-bolag</w:t>
      </w:r>
      <w:proofErr w:type="spellEnd"/>
      <w:r>
        <w:rPr>
          <w:rStyle w:val="Betoning"/>
        </w:rPr>
        <w:t xml:space="preserve">. </w:t>
      </w:r>
      <w:r w:rsidR="00EA0A62" w:rsidRPr="007A452C">
        <w:rPr>
          <w:rStyle w:val="Betoning"/>
        </w:rPr>
        <w:t>LEAD är en företagsinkubator</w:t>
      </w:r>
      <w:r w:rsidR="00EA0A62">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   </w:t>
      </w:r>
      <w:proofErr w:type="spellStart"/>
      <w:r w:rsidR="00EA0A62" w:rsidRPr="007A452C">
        <w:rPr>
          <w:rStyle w:val="Hyperlnk"/>
        </w:rPr>
        <w:t>www.leadincubator.se</w:t>
      </w:r>
      <w:proofErr w:type="spellEnd"/>
    </w:p>
    <w:p w:rsidR="00EA0A62" w:rsidRDefault="00EA0A62" w:rsidP="009F572C">
      <w:pPr>
        <w:pStyle w:val="Punktlista"/>
        <w:numPr>
          <w:ilvl w:val="0"/>
          <w:numId w:val="0"/>
        </w:numPr>
        <w:rPr>
          <w:lang w:val="sv-SE"/>
        </w:rPr>
      </w:pPr>
    </w:p>
    <w:p w:rsidR="00FB614B" w:rsidRPr="00FB614B" w:rsidRDefault="00FB614B" w:rsidP="00FB614B">
      <w:r w:rsidRPr="00FB614B">
        <w:rPr>
          <w:b/>
        </w:rPr>
        <w:t>Vecka 45</w:t>
      </w:r>
      <w:r w:rsidRPr="00FB614B">
        <w:t xml:space="preserve"> är nyfikenhetens egen vecka – en satsning på att göra vår region ledande inom innovation och entreprenörskap. Initiativtagare är </w:t>
      </w:r>
      <w:proofErr w:type="spellStart"/>
      <w:r w:rsidRPr="00FB614B">
        <w:t>InnovationskontorEtt</w:t>
      </w:r>
      <w:proofErr w:type="spellEnd"/>
      <w:r w:rsidRPr="00FB614B">
        <w:t xml:space="preserve"> vid Linköpings universitet, nätverket </w:t>
      </w:r>
      <w:proofErr w:type="spellStart"/>
      <w:r w:rsidRPr="00FB614B">
        <w:t>Growlink</w:t>
      </w:r>
      <w:proofErr w:type="spellEnd"/>
      <w:r w:rsidRPr="00FB614B">
        <w:t xml:space="preserve"> och Marknadsbolaget i Fjärde Storstadsregionen. Läs mer på </w:t>
      </w:r>
      <w:hyperlink r:id="rId7" w:history="1">
        <w:r w:rsidRPr="00FB614B">
          <w:rPr>
            <w:rStyle w:val="Hyperlnk"/>
            <w:rFonts w:ascii="Georgia" w:hAnsi="Georgia"/>
            <w:b/>
            <w:spacing w:val="0"/>
          </w:rPr>
          <w:t>www.vecka45.se</w:t>
        </w:r>
      </w:hyperlink>
    </w:p>
    <w:p w:rsidR="00FB614B" w:rsidRDefault="00FB614B" w:rsidP="009F572C">
      <w:pPr>
        <w:pStyle w:val="Punktlista"/>
        <w:numPr>
          <w:ilvl w:val="0"/>
          <w:numId w:val="0"/>
        </w:numPr>
        <w:rPr>
          <w:lang w:val="sv-SE"/>
        </w:rPr>
      </w:pPr>
    </w:p>
    <w:p w:rsidR="00FB614B" w:rsidRDefault="00FB614B">
      <w:pPr>
        <w:pStyle w:val="Punktlista"/>
        <w:numPr>
          <w:ilvl w:val="0"/>
          <w:numId w:val="0"/>
        </w:numPr>
        <w:rPr>
          <w:lang w:val="sv-SE"/>
        </w:rPr>
      </w:pPr>
    </w:p>
    <w:sectPr w:rsidR="00FB614B" w:rsidSect="00EA0A62">
      <w:headerReference w:type="default" r:id="rId8"/>
      <w:footerReference w:type="default" r:id="rId9"/>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AB" w:rsidRDefault="00E927AB">
      <w:r>
        <w:separator/>
      </w:r>
    </w:p>
  </w:endnote>
  <w:endnote w:type="continuationSeparator" w:id="0">
    <w:p w:rsidR="00E927AB" w:rsidRDefault="00E927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610725" w:rsidP="00EA0A62">
    <w:pPr>
      <w:pStyle w:val="Sidfot"/>
    </w:pPr>
    <w:r w:rsidRPr="00610725">
      <w:rPr>
        <w:rFonts w:ascii="Arial Black" w:hAnsi="Arial Black"/>
        <w:noProof/>
        <w:lang w:val="en-US"/>
      </w:rPr>
      <w:pict>
        <v:shapetype id="_x0000_t202" coordsize="21600,21600" o:spt="202" path="m,l,21600r21600,l21600,xe">
          <v:stroke joinstyle="miter"/>
          <v:path gradientshapeok="t" o:connecttype="rect"/>
        </v:shapetype>
        <v:shape id="_x0000_s2057" type="#_x0000_t202" style="position:absolute;margin-left:396pt;margin-top:3.35pt;width:27pt;height:27pt;z-index:251658240" filled="f" stroked="f">
          <v:fill o:detectmouseclick="t"/>
          <v:textbox style="mso-next-textbox:#_x0000_s2057" inset="0,0,0,0">
            <w:txbxContent>
              <w:p w:rsidR="00EA0A62" w:rsidRDefault="00610725" w:rsidP="00EA0A62">
                <w:pPr>
                  <w:pStyle w:val="Sidhuvud"/>
                </w:pPr>
                <w:fldSimple w:instr=" PAGE ">
                  <w:r w:rsidR="00612644">
                    <w:rPr>
                      <w:noProof/>
                    </w:rPr>
                    <w:t>1</w:t>
                  </w:r>
                </w:fldSimple>
              </w:p>
            </w:txbxContent>
          </v:textbox>
        </v:shape>
      </w:pic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r w:rsidR="00E80314">
      <w:t xml:space="preserve">Laxholmstorget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AB" w:rsidRDefault="00E927AB">
      <w:r>
        <w:separator/>
      </w:r>
    </w:p>
  </w:footnote>
  <w:footnote w:type="continuationSeparator" w:id="0">
    <w:p w:rsidR="00E927AB" w:rsidRDefault="00E92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2" w:rsidRPr="00FB614B" w:rsidRDefault="00FB614B" w:rsidP="00EA0A62">
    <w:pPr>
      <w:pStyle w:val="Sidhuvud"/>
      <w:rPr>
        <w:lang w:val="en-US"/>
      </w:rPr>
    </w:pPr>
    <w:r>
      <w:rPr>
        <w:noProof/>
        <w:lang w:eastAsia="sv-SE"/>
      </w:rPr>
      <w:drawing>
        <wp:anchor distT="0" distB="0" distL="114300" distR="114300" simplePos="0" relativeHeight="251662336" behindDoc="0" locked="0" layoutInCell="1" allowOverlap="1">
          <wp:simplePos x="0" y="0"/>
          <wp:positionH relativeFrom="page">
            <wp:posOffset>2867025</wp:posOffset>
          </wp:positionH>
          <wp:positionV relativeFrom="page">
            <wp:posOffset>295275</wp:posOffset>
          </wp:positionV>
          <wp:extent cx="641350" cy="571500"/>
          <wp:effectExtent l="19050" t="0" r="6350" b="0"/>
          <wp:wrapNone/>
          <wp:docPr id="2"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1"/>
                  <a:stretch>
                    <a:fillRect/>
                  </a:stretch>
                </pic:blipFill>
                <pic:spPr bwMode="auto">
                  <a:xfrm>
                    <a:off x="0" y="0"/>
                    <a:ext cx="641350" cy="57150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60288" behindDoc="0" locked="0" layoutInCell="1" allowOverlap="1">
          <wp:simplePos x="0" y="0"/>
          <wp:positionH relativeFrom="page">
            <wp:posOffset>1476375</wp:posOffset>
          </wp:positionH>
          <wp:positionV relativeFrom="page">
            <wp:posOffset>333375</wp:posOffset>
          </wp:positionV>
          <wp:extent cx="1101090" cy="400050"/>
          <wp:effectExtent l="19050" t="0" r="3810" b="0"/>
          <wp:wrapNone/>
          <wp:docPr id="1"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tretch>
                    <a:fillRect/>
                  </a:stretch>
                </pic:blipFill>
                <pic:spPr bwMode="auto">
                  <a:xfrm>
                    <a:off x="0" y="0"/>
                    <a:ext cx="1101090" cy="400050"/>
                  </a:xfrm>
                  <a:prstGeom prst="rect">
                    <a:avLst/>
                  </a:prstGeom>
                  <a:noFill/>
                  <a:ln w="9525">
                    <a:noFill/>
                    <a:miter lim="800000"/>
                    <a:headEnd/>
                    <a:tailEnd/>
                  </a:ln>
                </pic:spPr>
              </pic:pic>
            </a:graphicData>
          </a:graphic>
        </wp:anchor>
      </w:drawing>
    </w:r>
    <w:r w:rsidR="00E80314">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3"/>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FB614B">
      <w:rPr>
        <w:lang w:val="en-US"/>
      </w:rPr>
      <w:t>Quality Assured</w:t>
    </w:r>
  </w:p>
  <w:p w:rsidR="00EA0A62" w:rsidRPr="00FB614B" w:rsidRDefault="00EA0A62" w:rsidP="00EA0A62">
    <w:pPr>
      <w:pStyle w:val="Sidhuvud"/>
      <w:rPr>
        <w:lang w:val="en-US"/>
      </w:rPr>
    </w:pPr>
    <w:r w:rsidRPr="00FB614B">
      <w:rPr>
        <w:lang w:val="en-US"/>
      </w:rPr>
      <w:t>Business Incubation</w:t>
    </w:r>
  </w:p>
  <w:p w:rsidR="00EA0A62" w:rsidRPr="00FB614B" w:rsidRDefault="00B93CA9" w:rsidP="00EA0A62">
    <w:pPr>
      <w:pStyle w:val="Sidhuvud"/>
      <w:rPr>
        <w:lang w:val="en-US"/>
      </w:rPr>
    </w:pPr>
    <w:r w:rsidRPr="00FB614B">
      <w:rPr>
        <w:lang w:val="en-US"/>
      </w:rPr>
      <w:t>ISO 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6C580CA8"/>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noPunctuationKerning/>
  <w:characterSpacingControl w:val="doNotCompress"/>
  <w:doNotValidateAgainstSchema/>
  <w:doNotDemarcateInvalidXml/>
  <w:hdrShapeDefaults>
    <o:shapedefaults v:ext="edit" spidmax="11266"/>
    <o:shapelayout v:ext="edit">
      <o:idmap v:ext="edit" data="2"/>
    </o:shapelayout>
  </w:hdrShapeDefaults>
  <w:footnotePr>
    <w:footnote w:id="-1"/>
    <w:footnote w:id="0"/>
  </w:footnotePr>
  <w:endnotePr>
    <w:endnote w:id="-1"/>
    <w:endnote w:id="0"/>
  </w:endnotePr>
  <w:compat/>
  <w:rsids>
    <w:rsidRoot w:val="00FB614B"/>
    <w:rsid w:val="000320AE"/>
    <w:rsid w:val="00111D18"/>
    <w:rsid w:val="00175A18"/>
    <w:rsid w:val="00182B62"/>
    <w:rsid w:val="001B1FBE"/>
    <w:rsid w:val="00354EE7"/>
    <w:rsid w:val="00363B66"/>
    <w:rsid w:val="003A1947"/>
    <w:rsid w:val="004344E9"/>
    <w:rsid w:val="00480D5B"/>
    <w:rsid w:val="00513D73"/>
    <w:rsid w:val="0057237E"/>
    <w:rsid w:val="0057657C"/>
    <w:rsid w:val="00610725"/>
    <w:rsid w:val="00612644"/>
    <w:rsid w:val="006C75AF"/>
    <w:rsid w:val="006F5BB1"/>
    <w:rsid w:val="0089002F"/>
    <w:rsid w:val="008D2F90"/>
    <w:rsid w:val="009F572C"/>
    <w:rsid w:val="00AA3650"/>
    <w:rsid w:val="00B53E27"/>
    <w:rsid w:val="00B60803"/>
    <w:rsid w:val="00B63EC5"/>
    <w:rsid w:val="00B93CA9"/>
    <w:rsid w:val="00BC23EE"/>
    <w:rsid w:val="00C76470"/>
    <w:rsid w:val="00E272EE"/>
    <w:rsid w:val="00E37486"/>
    <w:rsid w:val="00E80314"/>
    <w:rsid w:val="00E927AB"/>
    <w:rsid w:val="00EA0A62"/>
    <w:rsid w:val="00F8160D"/>
    <w:rsid w:val="00FB614B"/>
    <w:rsid w:val="00FE46F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uiPriority w:val="20"/>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character" w:styleId="Stark">
    <w:name w:val="Strong"/>
    <w:basedOn w:val="Standardstycketeckensnitt"/>
    <w:uiPriority w:val="22"/>
    <w:qFormat/>
    <w:rsid w:val="00B63EC5"/>
    <w:rPr>
      <w:b/>
      <w:bCs/>
    </w:rPr>
  </w:style>
  <w:style w:type="paragraph" w:styleId="Normalwebb">
    <w:name w:val="Normal (Web)"/>
    <w:basedOn w:val="Normal"/>
    <w:uiPriority w:val="99"/>
    <w:semiHidden/>
    <w:unhideWhenUsed/>
    <w:rsid w:val="00FE46F2"/>
    <w:pPr>
      <w:tabs>
        <w:tab w:val="clear" w:pos="170"/>
        <w:tab w:val="clear" w:pos="340"/>
      </w:tabs>
      <w:spacing w:before="100" w:beforeAutospacing="1" w:after="100" w:afterAutospacing="1" w:line="240" w:lineRule="auto"/>
    </w:pPr>
    <w:rPr>
      <w:rFonts w:ascii="Times New Roman" w:eastAsiaTheme="minorHAnsi" w:hAnsi="Times New Roman"/>
      <w:sz w:val="24"/>
      <w:lang w:eastAsia="sv-SE"/>
    </w:rPr>
  </w:style>
</w:styles>
</file>

<file path=word/webSettings.xml><?xml version="1.0" encoding="utf-8"?>
<w:webSettings xmlns:r="http://schemas.openxmlformats.org/officeDocument/2006/relationships" xmlns:w="http://schemas.openxmlformats.org/wordprocessingml/2006/main">
  <w:divs>
    <w:div w:id="7567490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ww.vecka45.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245</TotalTime>
  <Pages>2</Pages>
  <Words>363</Words>
  <Characters>1927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2286</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Jessica Berglund</dc:creator>
  <cp:lastModifiedBy>Jessica Berglund</cp:lastModifiedBy>
  <cp:revision>21</cp:revision>
  <cp:lastPrinted>2011-11-11T08:41:00Z</cp:lastPrinted>
  <dcterms:created xsi:type="dcterms:W3CDTF">2011-11-10T08:10:00Z</dcterms:created>
  <dcterms:modified xsi:type="dcterms:W3CDTF">2011-11-11T08:52:00Z</dcterms:modified>
  <cp:category>Template</cp:category>
</cp:coreProperties>
</file>