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51" w:rsidRDefault="00281351"/>
    <w:tbl>
      <w:tblPr>
        <w:tblW w:w="9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629"/>
      </w:tblGrid>
      <w:tr w:rsidR="00D106FB" w:rsidRPr="005131D3" w:rsidTr="00411071">
        <w:trPr>
          <w:cantSplit/>
          <w:trHeight w:val="564"/>
        </w:trPr>
        <w:tc>
          <w:tcPr>
            <w:tcW w:w="4935" w:type="dxa"/>
          </w:tcPr>
          <w:p w:rsidR="00D106FB" w:rsidRPr="005131D3" w:rsidRDefault="00D106FB" w:rsidP="000B6E6C">
            <w:pPr>
              <w:ind w:firstLine="1304"/>
            </w:pPr>
          </w:p>
        </w:tc>
        <w:tc>
          <w:tcPr>
            <w:tcW w:w="4629" w:type="dxa"/>
            <w:tcMar>
              <w:left w:w="1021" w:type="dxa"/>
              <w:right w:w="0" w:type="dxa"/>
            </w:tcMar>
          </w:tcPr>
          <w:p w:rsidR="00D106FB" w:rsidRPr="00747E7F" w:rsidRDefault="00F66DA7" w:rsidP="00843B09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Date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C3528">
              <w:rPr>
                <w:rFonts w:ascii="Times New Roman" w:hAnsi="Times New Roman"/>
                <w:sz w:val="22"/>
                <w:szCs w:val="22"/>
              </w:rPr>
              <w:t>1</w:t>
            </w:r>
            <w:r w:rsidR="00747E7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oktober</w:t>
            </w:r>
            <w:r w:rsidR="0004407D" w:rsidRPr="00747E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D7D44" w:rsidRPr="00747E7F">
              <w:rPr>
                <w:rFonts w:ascii="Times New Roman" w:hAnsi="Times New Roman"/>
                <w:sz w:val="22"/>
                <w:szCs w:val="22"/>
              </w:rPr>
              <w:t>201</w:t>
            </w:r>
            <w:bookmarkEnd w:id="0"/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D106FB" w:rsidRPr="00747E7F" w:rsidRDefault="00D106FB" w:rsidP="00843B0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85833" w:rsidRPr="00747E7F" w:rsidRDefault="006A7F2F" w:rsidP="008D7D44">
            <w:pPr>
              <w:rPr>
                <w:rFonts w:ascii="Times New Roman" w:hAnsi="Times New Roman"/>
                <w:sz w:val="22"/>
                <w:szCs w:val="22"/>
              </w:rPr>
            </w:pPr>
            <w:bookmarkStart w:id="1" w:name="CaseNumber"/>
            <w:bookmarkEnd w:id="1"/>
            <w:r w:rsidRPr="00747E7F">
              <w:rPr>
                <w:rFonts w:ascii="Times New Roman" w:hAnsi="Times New Roman"/>
                <w:sz w:val="22"/>
                <w:szCs w:val="22"/>
              </w:rPr>
              <w:t>Pressemeddelelse</w:t>
            </w:r>
          </w:p>
        </w:tc>
      </w:tr>
      <w:tr w:rsidR="00D106FB" w:rsidRPr="005131D3" w:rsidTr="00411071">
        <w:trPr>
          <w:cantSplit/>
          <w:trHeight w:hRule="exact" w:val="944"/>
        </w:trPr>
        <w:tc>
          <w:tcPr>
            <w:tcW w:w="4935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2" w:name="RecipientCompany"/>
            <w:bookmarkEnd w:id="2"/>
            <w:r w:rsidRPr="005131D3">
              <w:t xml:space="preserve"> </w:t>
            </w:r>
          </w:p>
          <w:p w:rsidR="00D106FB" w:rsidRPr="005131D3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629" w:type="dxa"/>
            <w:tcMar>
              <w:left w:w="1021" w:type="dxa"/>
              <w:bottom w:w="2268" w:type="dxa"/>
              <w:right w:w="0" w:type="dxa"/>
            </w:tcMar>
          </w:tcPr>
          <w:p w:rsidR="00385833" w:rsidRPr="00747E7F" w:rsidRDefault="00747E7F" w:rsidP="005131D3">
            <w:pPr>
              <w:pStyle w:val="Enhedsnavn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Henrik Schilling</w:t>
            </w:r>
          </w:p>
          <w:p w:rsidR="0004407D" w:rsidRPr="00747E7F" w:rsidRDefault="008D7D44" w:rsidP="00385833">
            <w:pPr>
              <w:rPr>
                <w:rFonts w:ascii="Times New Roman" w:hAnsi="Times New Roman"/>
                <w:sz w:val="22"/>
                <w:szCs w:val="22"/>
              </w:rPr>
            </w:pPr>
            <w:bookmarkStart w:id="5" w:name="Museum"/>
            <w:bookmarkStart w:id="6" w:name="SignerPhone"/>
            <w:bookmarkEnd w:id="5"/>
            <w:r w:rsidRPr="00747E7F">
              <w:rPr>
                <w:rFonts w:ascii="Times New Roman" w:hAnsi="Times New Roman"/>
                <w:sz w:val="22"/>
                <w:szCs w:val="22"/>
              </w:rPr>
              <w:t xml:space="preserve">41 20 60 </w:t>
            </w:r>
            <w:bookmarkStart w:id="7" w:name="SignerEmail"/>
            <w:bookmarkEnd w:id="6"/>
            <w:r w:rsidR="0004407D" w:rsidRPr="00747E7F">
              <w:rPr>
                <w:rFonts w:ascii="Times New Roman" w:hAnsi="Times New Roman"/>
                <w:sz w:val="22"/>
                <w:szCs w:val="22"/>
              </w:rPr>
              <w:t>16</w:t>
            </w:r>
          </w:p>
          <w:p w:rsidR="00385833" w:rsidRPr="00747E7F" w:rsidRDefault="00A61C3D" w:rsidP="00611EB0">
            <w:pPr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proofErr w:type="spellStart"/>
              <w:r w:rsidR="00611EB0" w:rsidRPr="00747E7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henrik.schilling@natmus.dk</w:t>
              </w:r>
              <w:proofErr w:type="spellEnd"/>
            </w:hyperlink>
            <w:bookmarkEnd w:id="7"/>
          </w:p>
          <w:p w:rsidR="00611EB0" w:rsidRPr="00747E7F" w:rsidRDefault="00611EB0" w:rsidP="00611E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17829" w:rsidRPr="00D435F5" w:rsidRDefault="00117829" w:rsidP="00117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Menneskekranium fra Falster er danefæ</w:t>
      </w:r>
    </w:p>
    <w:p w:rsidR="00117829" w:rsidRDefault="00117829" w:rsidP="00117829"/>
    <w:p w:rsidR="00117829" w:rsidRPr="00117829" w:rsidRDefault="00117829" w:rsidP="00117829">
      <w:r w:rsidRPr="00117829">
        <w:t xml:space="preserve">Et menneskekranium fundet i en tørvemose på Falster </w:t>
      </w:r>
      <w:r w:rsidR="007004B0">
        <w:t>i 1940</w:t>
      </w:r>
      <w:r w:rsidRPr="00117829">
        <w:t xml:space="preserve"> er blevet erklæret for danefæ. Hvis du har skeletter i skabet, så er Nationalmuseet interesseret i at høre fra dig. De kan nemlig være danefæ. </w:t>
      </w:r>
    </w:p>
    <w:p w:rsidR="00117829" w:rsidRDefault="00117829" w:rsidP="00117829"/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t>I 2250 år lå et menneskekranium skjult i mosen Horreby Lyng på Falster. Men i 1940 gik man i gang med at grave tørv i mosen, og så</w:t>
      </w:r>
      <w:r w:rsidR="007004B0">
        <w:rPr>
          <w:sz w:val="20"/>
          <w:szCs w:val="20"/>
        </w:rPr>
        <w:t xml:space="preserve"> kom kraniet for dagens lys</w:t>
      </w:r>
      <w:r w:rsidRPr="00117829">
        <w:rPr>
          <w:sz w:val="20"/>
          <w:szCs w:val="20"/>
        </w:rPr>
        <w:t xml:space="preserve">.  Efter </w:t>
      </w:r>
      <w:r w:rsidR="00B462E8">
        <w:rPr>
          <w:sz w:val="20"/>
          <w:szCs w:val="20"/>
        </w:rPr>
        <w:t>mange</w:t>
      </w:r>
      <w:r w:rsidRPr="00117829">
        <w:rPr>
          <w:sz w:val="20"/>
          <w:szCs w:val="20"/>
        </w:rPr>
        <w:t xml:space="preserve"> år i privateje er kraniet endt på Nationalmuseet, hvor museumsinspektør Peter Vang Petersen har erklæret det for danefæ. </w:t>
      </w:r>
      <w:r w:rsidR="00411071">
        <w:rPr>
          <w:sz w:val="20"/>
          <w:szCs w:val="20"/>
        </w:rPr>
        <w:t xml:space="preserve"> 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t>Han betegner fundet som usædvanligt og vigtigt.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t xml:space="preserve">- Under Anden Verdenskrig fandt tørvearbejdere adskillige menneskekranier og menneskeskeletter, når de gravede tørv i moserne, men det var langt fra alle fundene, der blev givet videre til politiet eller til museumsfolk. Det er derfor </w:t>
      </w:r>
      <w:r w:rsidR="00B462E8">
        <w:rPr>
          <w:sz w:val="20"/>
          <w:szCs w:val="20"/>
        </w:rPr>
        <w:t>vigtigt</w:t>
      </w:r>
      <w:r w:rsidR="007004B0">
        <w:rPr>
          <w:sz w:val="20"/>
          <w:szCs w:val="20"/>
        </w:rPr>
        <w:t xml:space="preserve">, at </w:t>
      </w:r>
      <w:r w:rsidR="003D5A09">
        <w:rPr>
          <w:sz w:val="20"/>
          <w:szCs w:val="20"/>
        </w:rPr>
        <w:t xml:space="preserve">de </w:t>
      </w:r>
      <w:r w:rsidR="007004B0">
        <w:rPr>
          <w:sz w:val="20"/>
          <w:szCs w:val="20"/>
        </w:rPr>
        <w:t>spændende rester</w:t>
      </w:r>
      <w:r w:rsidR="00DC3528">
        <w:rPr>
          <w:sz w:val="20"/>
          <w:szCs w:val="20"/>
        </w:rPr>
        <w:t xml:space="preserve"> af et oldtidsmenneske </w:t>
      </w:r>
      <w:r w:rsidRPr="00117829">
        <w:rPr>
          <w:sz w:val="20"/>
          <w:szCs w:val="20"/>
        </w:rPr>
        <w:t>ender på et museum, hvor det rettelig hører hjemme, siger han.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t>Kraniet blev fundet af Preben Verner Davidsen i maj 1940, og det var finderens søn, Alex Davidsen, som i sommer bragte kraniet til Nationalmuseet i en hatteæske.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t>- Min far var cyklet ud i mosen, hvor han plejede at studere planter og fange sommerfugle, og der fandt han kraniet liggende gravet op. Kæben manglede, men en uge senere lykkedes det ham at finde den</w:t>
      </w:r>
      <w:r w:rsidR="00DE4982">
        <w:rPr>
          <w:sz w:val="20"/>
          <w:szCs w:val="20"/>
        </w:rPr>
        <w:t xml:space="preserve"> også</w:t>
      </w:r>
      <w:r w:rsidRPr="00117829">
        <w:rPr>
          <w:sz w:val="20"/>
          <w:szCs w:val="20"/>
        </w:rPr>
        <w:t>, siger Alex Davidsen.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7004B0" w:rsidP="00117829">
      <w:pPr>
        <w:rPr>
          <w:sz w:val="20"/>
          <w:szCs w:val="20"/>
        </w:rPr>
      </w:pPr>
      <w:r>
        <w:rPr>
          <w:sz w:val="20"/>
          <w:szCs w:val="20"/>
        </w:rPr>
        <w:t>Han arvede kraniet, da hans far</w:t>
      </w:r>
      <w:r w:rsidR="00117829" w:rsidRPr="00117829">
        <w:rPr>
          <w:sz w:val="20"/>
          <w:szCs w:val="20"/>
        </w:rPr>
        <w:t xml:space="preserve"> døde, og </w:t>
      </w:r>
      <w:r w:rsidR="000B70F4">
        <w:rPr>
          <w:sz w:val="20"/>
          <w:szCs w:val="20"/>
        </w:rPr>
        <w:t xml:space="preserve">han </w:t>
      </w:r>
      <w:r w:rsidR="00117829" w:rsidRPr="00117829">
        <w:rPr>
          <w:sz w:val="20"/>
          <w:szCs w:val="20"/>
        </w:rPr>
        <w:t>valgte</w:t>
      </w:r>
      <w:r w:rsidR="002E14EC">
        <w:rPr>
          <w:sz w:val="20"/>
          <w:szCs w:val="20"/>
        </w:rPr>
        <w:t xml:space="preserve"> kort tid efter</w:t>
      </w:r>
      <w:r w:rsidR="00117829" w:rsidRPr="00117829">
        <w:rPr>
          <w:sz w:val="20"/>
          <w:szCs w:val="20"/>
        </w:rPr>
        <w:t xml:space="preserve"> at aflevere det til Nationalmuseet.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b/>
          <w:sz w:val="20"/>
          <w:szCs w:val="20"/>
        </w:rPr>
      </w:pPr>
      <w:r w:rsidRPr="00117829">
        <w:rPr>
          <w:b/>
          <w:sz w:val="20"/>
          <w:szCs w:val="20"/>
        </w:rPr>
        <w:t>Menneskefod og skindslag</w:t>
      </w: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t>Kraniet er blevet undersøgt på Antropologisk Laboratorium</w:t>
      </w:r>
      <w:r w:rsidR="00C65CCA">
        <w:rPr>
          <w:sz w:val="20"/>
          <w:szCs w:val="20"/>
        </w:rPr>
        <w:t xml:space="preserve"> på Københavns Universitet</w:t>
      </w:r>
      <w:r w:rsidRPr="00117829">
        <w:rPr>
          <w:sz w:val="20"/>
          <w:szCs w:val="20"/>
        </w:rPr>
        <w:t>. Det stammer fra et syv</w:t>
      </w:r>
      <w:r w:rsidR="00535B24">
        <w:rPr>
          <w:sz w:val="20"/>
          <w:szCs w:val="20"/>
        </w:rPr>
        <w:t>-</w:t>
      </w:r>
      <w:r w:rsidRPr="00117829">
        <w:rPr>
          <w:sz w:val="20"/>
          <w:szCs w:val="20"/>
        </w:rPr>
        <w:t xml:space="preserve"> til otteårigt barn. Der er hverken tegn på sygdom eller spor af vold, som kan afsløre dødsårsagen.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t xml:space="preserve">Selv om der er en fordybning i kraniet og en række parallelle skæremærker på et par centimeters længde, er der næppe tale om slagskader og efterfølgende skalpering, mener Peter Vang Petersen. 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lastRenderedPageBreak/>
        <w:t>- Mærkerne er for svage, og de kan i virkeligheden skyldes, at der stadig sad lidt væv fast, da, kraniet blev taget op</w:t>
      </w:r>
      <w:r w:rsidR="008C39AC">
        <w:rPr>
          <w:sz w:val="20"/>
          <w:szCs w:val="20"/>
        </w:rPr>
        <w:t xml:space="preserve"> af mosen</w:t>
      </w:r>
      <w:r w:rsidRPr="00117829">
        <w:rPr>
          <w:sz w:val="20"/>
          <w:szCs w:val="20"/>
        </w:rPr>
        <w:t>, og som man gerne ville fjerne helt, siger Peter Vang Petersen, der er helt sikker på, at der dengang blev fundet flere rester af barnet.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t>- Vi ved, at politiet i Stubbekøbing sendte en menneskefod og et skindslag f</w:t>
      </w:r>
      <w:r w:rsidR="008C39AC">
        <w:rPr>
          <w:sz w:val="20"/>
          <w:szCs w:val="20"/>
        </w:rPr>
        <w:t>undet i</w:t>
      </w:r>
      <w:r w:rsidRPr="00117829">
        <w:rPr>
          <w:sz w:val="20"/>
          <w:szCs w:val="20"/>
        </w:rPr>
        <w:t xml:space="preserve"> samme tørvegrav ind til Retsmedicinsk Institut i juni 1940. Skindslaget findes endnu, og det har vi dateret til cirka år 300 f.Kr. men foden findes ikke længere.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b/>
          <w:sz w:val="20"/>
          <w:szCs w:val="20"/>
        </w:rPr>
      </w:pPr>
      <w:r w:rsidRPr="00117829">
        <w:rPr>
          <w:b/>
          <w:sz w:val="20"/>
          <w:szCs w:val="20"/>
        </w:rPr>
        <w:t xml:space="preserve">Ofret </w:t>
      </w:r>
      <w:r w:rsidR="00411071">
        <w:rPr>
          <w:b/>
          <w:sz w:val="20"/>
          <w:szCs w:val="20"/>
        </w:rPr>
        <w:t>træl</w:t>
      </w: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t>Horreby Lyng er en højmose, og netop i højmoser findes velbevarede moselig me</w:t>
      </w:r>
      <w:r w:rsidR="00DC3528">
        <w:rPr>
          <w:sz w:val="20"/>
          <w:szCs w:val="20"/>
        </w:rPr>
        <w:t>d</w:t>
      </w:r>
      <w:r w:rsidRPr="00117829">
        <w:rPr>
          <w:sz w:val="20"/>
          <w:szCs w:val="20"/>
        </w:rPr>
        <w:t xml:space="preserve"> hud og hår. Tollundmanden og Gravballemanden er begge fundet i højmoser, hvor mosens sure vand med en lav ph værdi bogstaveligt talt har garvet dem som et stykke læder. Det var derfor, at barnets skindslag og fod var så velbevaret.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t>Der er fundet mere end 500 moselig og skeletter i danske moser, og</w:t>
      </w:r>
      <w:r w:rsidR="008C39AC">
        <w:rPr>
          <w:sz w:val="20"/>
          <w:szCs w:val="20"/>
        </w:rPr>
        <w:t xml:space="preserve"> fra</w:t>
      </w:r>
      <w:r w:rsidRPr="00117829">
        <w:rPr>
          <w:sz w:val="20"/>
          <w:szCs w:val="20"/>
        </w:rPr>
        <w:t xml:space="preserve"> Lolland-Falster kendes flere fund. I 1944 dukkede otte menneskekranier op i Kartofte Mose ved Sakskøbing, og for 1</w:t>
      </w:r>
      <w:r w:rsidR="008C39AC">
        <w:rPr>
          <w:sz w:val="20"/>
          <w:szCs w:val="20"/>
        </w:rPr>
        <w:t>75</w:t>
      </w:r>
      <w:r w:rsidRPr="00117829">
        <w:rPr>
          <w:sz w:val="20"/>
          <w:szCs w:val="20"/>
        </w:rPr>
        <w:t xml:space="preserve"> år siden fandt man et påklædt moselig ved </w:t>
      </w:r>
      <w:proofErr w:type="spellStart"/>
      <w:r w:rsidRPr="00117829">
        <w:rPr>
          <w:sz w:val="20"/>
          <w:szCs w:val="20"/>
        </w:rPr>
        <w:t>Corselitze</w:t>
      </w:r>
      <w:proofErr w:type="spellEnd"/>
      <w:r w:rsidRPr="00117829">
        <w:rPr>
          <w:sz w:val="20"/>
          <w:szCs w:val="20"/>
        </w:rPr>
        <w:t xml:space="preserve"> på Falster. Og der der dukker stadig menneskeknogler op i danske moser. Senest ved Skødstrup nær Århus, hvor arkæologer </w:t>
      </w:r>
      <w:r w:rsidR="007004B0">
        <w:rPr>
          <w:sz w:val="20"/>
          <w:szCs w:val="20"/>
        </w:rPr>
        <w:t xml:space="preserve">for nylig </w:t>
      </w:r>
      <w:r w:rsidR="008C39AC">
        <w:rPr>
          <w:sz w:val="20"/>
          <w:szCs w:val="20"/>
        </w:rPr>
        <w:t>udgravede</w:t>
      </w:r>
      <w:r w:rsidRPr="00117829">
        <w:rPr>
          <w:sz w:val="20"/>
          <w:szCs w:val="20"/>
        </w:rPr>
        <w:t xml:space="preserve"> skelettet af en</w:t>
      </w:r>
      <w:r w:rsidR="008C39AC">
        <w:rPr>
          <w:sz w:val="20"/>
          <w:szCs w:val="20"/>
        </w:rPr>
        <w:t xml:space="preserve"> ung kvinde </w:t>
      </w:r>
      <w:r w:rsidR="00BA6E2E">
        <w:rPr>
          <w:sz w:val="20"/>
          <w:szCs w:val="20"/>
        </w:rPr>
        <w:t xml:space="preserve">nedlagt </w:t>
      </w:r>
      <w:r w:rsidR="008C39AC">
        <w:rPr>
          <w:sz w:val="20"/>
          <w:szCs w:val="20"/>
        </w:rPr>
        <w:t>i en offermose</w:t>
      </w:r>
      <w:r w:rsidRPr="00117829">
        <w:rPr>
          <w:sz w:val="20"/>
          <w:szCs w:val="20"/>
        </w:rPr>
        <w:t xml:space="preserve">. 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t>Der er ifølge Peter Vang Petersen mange forklaringer på, hvor</w:t>
      </w:r>
      <w:r w:rsidR="00DC3528">
        <w:rPr>
          <w:sz w:val="20"/>
          <w:szCs w:val="20"/>
        </w:rPr>
        <w:t>for mennesker er endt i en mose, eller nærmere bestemt i en af jernalderens tørvegrave. Allerede dengang gravede man tørv, og mange af jernalderens moselig blev lagt ned i de åbne</w:t>
      </w:r>
      <w:r w:rsidR="007004B0">
        <w:rPr>
          <w:sz w:val="20"/>
          <w:szCs w:val="20"/>
        </w:rPr>
        <w:t xml:space="preserve"> </w:t>
      </w:r>
      <w:r w:rsidR="00DC3528">
        <w:rPr>
          <w:sz w:val="20"/>
          <w:szCs w:val="20"/>
        </w:rPr>
        <w:t>tørvegrave</w:t>
      </w:r>
      <w:r w:rsidR="007004B0">
        <w:rPr>
          <w:sz w:val="20"/>
          <w:szCs w:val="20"/>
        </w:rPr>
        <w:t>, der fungerede som en slags døre til en anden verden.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t>Nogle er ofre for banale ulykker, andre er smidt i mosen som straf, mens mange tydeligvis er ofret, forklarer Peter Vang Petersen, og han afviser ikke, at barnet fra Horreby Lyng kan være et offer; ikke</w:t>
      </w:r>
      <w:r w:rsidR="00DC3528">
        <w:rPr>
          <w:sz w:val="20"/>
          <w:szCs w:val="20"/>
        </w:rPr>
        <w:t xml:space="preserve"> nødvendigvis</w:t>
      </w:r>
      <w:r w:rsidRPr="00117829">
        <w:rPr>
          <w:sz w:val="20"/>
          <w:szCs w:val="20"/>
        </w:rPr>
        <w:t xml:space="preserve"> til guderne, men til en fornem afdød person. 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t>- I Danmark kender vi til mange offerpladser i moserne, og formodentlig har hver landsby i jernalderen haft sin egen mose,</w:t>
      </w:r>
      <w:r w:rsidR="006B2BCC">
        <w:rPr>
          <w:sz w:val="20"/>
          <w:szCs w:val="20"/>
        </w:rPr>
        <w:t xml:space="preserve"> hvor man ofrede ting, mad, dyr</w:t>
      </w:r>
      <w:r w:rsidRPr="00117829">
        <w:rPr>
          <w:sz w:val="20"/>
          <w:szCs w:val="20"/>
        </w:rPr>
        <w:t xml:space="preserve"> og af og til også </w:t>
      </w:r>
      <w:r w:rsidR="00DC3528">
        <w:rPr>
          <w:sz w:val="20"/>
          <w:szCs w:val="20"/>
        </w:rPr>
        <w:t>slaver</w:t>
      </w:r>
      <w:r w:rsidRPr="00117829">
        <w:rPr>
          <w:sz w:val="20"/>
          <w:szCs w:val="20"/>
        </w:rPr>
        <w:t>. Det er ofte brugsgenstande og brugsdyr såsom hunde og heste, og jeg tror, de blev ofret, så de kunne fungere som nytti</w:t>
      </w:r>
      <w:r w:rsidR="006B2BCC">
        <w:rPr>
          <w:sz w:val="20"/>
          <w:szCs w:val="20"/>
        </w:rPr>
        <w:t xml:space="preserve">ge ting og hjælpere for </w:t>
      </w:r>
      <w:r w:rsidR="00DC3528">
        <w:rPr>
          <w:sz w:val="20"/>
          <w:szCs w:val="20"/>
        </w:rPr>
        <w:t>afdøde</w:t>
      </w:r>
      <w:r w:rsidRPr="00117829">
        <w:rPr>
          <w:sz w:val="20"/>
          <w:szCs w:val="20"/>
        </w:rPr>
        <w:t xml:space="preserve"> personer, som </w:t>
      </w:r>
      <w:r w:rsidR="00DC3528">
        <w:rPr>
          <w:sz w:val="20"/>
          <w:szCs w:val="20"/>
        </w:rPr>
        <w:t xml:space="preserve">nu </w:t>
      </w:r>
      <w:r w:rsidRPr="00117829">
        <w:rPr>
          <w:sz w:val="20"/>
          <w:szCs w:val="20"/>
        </w:rPr>
        <w:t>befandt sig i en anden verden, siger han og fortsætter: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t>- Det kan virke meget barbarisk på moderne mennesker, men barnet kan meget vel have været en barnetræl</w:t>
      </w:r>
      <w:r w:rsidR="00DC3528">
        <w:rPr>
          <w:sz w:val="20"/>
          <w:szCs w:val="20"/>
        </w:rPr>
        <w:t xml:space="preserve"> og som sådan ikke opfattet som et menneske</w:t>
      </w:r>
      <w:r w:rsidRPr="00117829">
        <w:rPr>
          <w:sz w:val="20"/>
          <w:szCs w:val="20"/>
        </w:rPr>
        <w:t>,</w:t>
      </w:r>
      <w:r w:rsidR="00DC3528">
        <w:rPr>
          <w:sz w:val="20"/>
          <w:szCs w:val="20"/>
        </w:rPr>
        <w:t xml:space="preserve"> men en ting</w:t>
      </w:r>
      <w:r w:rsidRPr="00117829">
        <w:rPr>
          <w:sz w:val="20"/>
          <w:szCs w:val="20"/>
        </w:rPr>
        <w:t xml:space="preserve"> man sendte over i en anden verden for at tjene en afdød fornem kvinde eller mand.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b/>
          <w:sz w:val="20"/>
          <w:szCs w:val="20"/>
        </w:rPr>
      </w:pPr>
      <w:r w:rsidRPr="00117829">
        <w:rPr>
          <w:b/>
          <w:sz w:val="20"/>
          <w:szCs w:val="20"/>
        </w:rPr>
        <w:t>Har du skeletter i skabet?</w:t>
      </w: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t>Hvis man som Alex Davidsen ligger inde med et kranium eller skelet</w:t>
      </w:r>
      <w:r w:rsidR="008C39AC">
        <w:rPr>
          <w:sz w:val="20"/>
          <w:szCs w:val="20"/>
        </w:rPr>
        <w:t>dele</w:t>
      </w:r>
      <w:r w:rsidRPr="00117829">
        <w:rPr>
          <w:sz w:val="20"/>
          <w:szCs w:val="20"/>
        </w:rPr>
        <w:t>, så er man velkommen til at komme ind på Nationalmuseet med dem</w:t>
      </w:r>
      <w:r w:rsidR="006B2BCC">
        <w:rPr>
          <w:sz w:val="20"/>
          <w:szCs w:val="20"/>
        </w:rPr>
        <w:t xml:space="preserve"> eller tage dem til sit lokale museum</w:t>
      </w:r>
      <w:r w:rsidRPr="00117829">
        <w:rPr>
          <w:sz w:val="20"/>
          <w:szCs w:val="20"/>
        </w:rPr>
        <w:t xml:space="preserve">. </w:t>
      </w:r>
    </w:p>
    <w:p w:rsidR="00117829" w:rsidRPr="00117829" w:rsidRDefault="00117829" w:rsidP="00117829">
      <w:pPr>
        <w:rPr>
          <w:sz w:val="20"/>
          <w:szCs w:val="20"/>
        </w:rPr>
      </w:pPr>
    </w:p>
    <w:p w:rsidR="009161FC" w:rsidRDefault="00117829" w:rsidP="00117829">
      <w:pPr>
        <w:rPr>
          <w:sz w:val="20"/>
          <w:szCs w:val="20"/>
        </w:rPr>
      </w:pPr>
      <w:r w:rsidRPr="00117829">
        <w:rPr>
          <w:sz w:val="20"/>
          <w:szCs w:val="20"/>
        </w:rPr>
        <w:t xml:space="preserve">- Jeg er ikke et øjeblik i tvivl om, at folk rundt omkring i landet stadig har fund fra moserne liggende, så hvis nogen har et kranium for meget eller har skeletter i skabene, så vil jeg </w:t>
      </w:r>
      <w:r w:rsidR="00DC3528">
        <w:rPr>
          <w:sz w:val="20"/>
          <w:szCs w:val="20"/>
        </w:rPr>
        <w:t xml:space="preserve">eller mine kollegaer på lokalmuseerne </w:t>
      </w:r>
      <w:r w:rsidRPr="00117829">
        <w:rPr>
          <w:sz w:val="20"/>
          <w:szCs w:val="20"/>
        </w:rPr>
        <w:t>meget gerne se dem, siger Peter Vang Petersen</w:t>
      </w:r>
      <w:r w:rsidR="009161FC">
        <w:rPr>
          <w:sz w:val="20"/>
          <w:szCs w:val="20"/>
        </w:rPr>
        <w:t>.</w:t>
      </w:r>
    </w:p>
    <w:p w:rsidR="009161FC" w:rsidRDefault="009161FC" w:rsidP="00117829">
      <w:pPr>
        <w:rPr>
          <w:sz w:val="20"/>
          <w:szCs w:val="20"/>
        </w:rPr>
      </w:pPr>
    </w:p>
    <w:p w:rsidR="00117829" w:rsidRPr="00117829" w:rsidRDefault="009161FC" w:rsidP="00117829">
      <w:pPr>
        <w:rPr>
          <w:sz w:val="20"/>
          <w:szCs w:val="20"/>
        </w:rPr>
      </w:pPr>
      <w:r>
        <w:rPr>
          <w:sz w:val="20"/>
          <w:szCs w:val="20"/>
        </w:rPr>
        <w:t>Han forklarer, at man kan kende skeletter fra moser på, at de er brune eller grå i farve</w:t>
      </w:r>
      <w:r w:rsidR="005A3FD0">
        <w:rPr>
          <w:sz w:val="20"/>
          <w:szCs w:val="20"/>
        </w:rPr>
        <w:t>n. De er ikke hvidlige, som knogler</w:t>
      </w:r>
      <w:r>
        <w:rPr>
          <w:sz w:val="20"/>
          <w:szCs w:val="20"/>
        </w:rPr>
        <w:t xml:space="preserve"> der har ligget i jorden.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6A6216" w:rsidP="00117829">
      <w:pPr>
        <w:rPr>
          <w:sz w:val="20"/>
          <w:szCs w:val="20"/>
        </w:rPr>
      </w:pPr>
      <w:r>
        <w:rPr>
          <w:sz w:val="20"/>
          <w:szCs w:val="20"/>
        </w:rPr>
        <w:lastRenderedPageBreak/>
        <w:t>Peter Vang Peter</w:t>
      </w:r>
      <w:r w:rsidR="009161FC">
        <w:rPr>
          <w:sz w:val="20"/>
          <w:szCs w:val="20"/>
        </w:rPr>
        <w:t>sen</w:t>
      </w:r>
      <w:r w:rsidR="00117829" w:rsidRPr="00117829">
        <w:rPr>
          <w:sz w:val="20"/>
          <w:szCs w:val="20"/>
        </w:rPr>
        <w:t xml:space="preserve"> slår fast, at det aldrig er for sent, og </w:t>
      </w:r>
      <w:r w:rsidR="008C39AC">
        <w:rPr>
          <w:sz w:val="20"/>
          <w:szCs w:val="20"/>
        </w:rPr>
        <w:t xml:space="preserve">kraniet fra Horreby Lyng viser, at </w:t>
      </w:r>
      <w:r w:rsidR="00117829" w:rsidRPr="00117829">
        <w:rPr>
          <w:sz w:val="20"/>
          <w:szCs w:val="20"/>
        </w:rPr>
        <w:t xml:space="preserve">selv mange år efter kan et fund fortælle nyt om fortiden. </w:t>
      </w:r>
      <w:r w:rsidR="008C39AC">
        <w:rPr>
          <w:sz w:val="20"/>
          <w:szCs w:val="20"/>
        </w:rPr>
        <w:t>M</w:t>
      </w:r>
      <w:r w:rsidR="00117829" w:rsidRPr="00117829">
        <w:rPr>
          <w:sz w:val="20"/>
          <w:szCs w:val="20"/>
        </w:rPr>
        <w:t xml:space="preserve">enneskefund fra oldtiden er danefæ, </w:t>
      </w:r>
      <w:r w:rsidR="008C39AC">
        <w:rPr>
          <w:sz w:val="20"/>
          <w:szCs w:val="20"/>
        </w:rPr>
        <w:t xml:space="preserve">og derfor </w:t>
      </w:r>
      <w:r w:rsidR="00117829" w:rsidRPr="00117829">
        <w:rPr>
          <w:sz w:val="20"/>
          <w:szCs w:val="20"/>
        </w:rPr>
        <w:t xml:space="preserve">udløser det en danefædusør. Der venter </w:t>
      </w:r>
      <w:r w:rsidR="008C39AC">
        <w:rPr>
          <w:sz w:val="20"/>
          <w:szCs w:val="20"/>
        </w:rPr>
        <w:t>således</w:t>
      </w:r>
      <w:r w:rsidR="00117829" w:rsidRPr="00117829">
        <w:rPr>
          <w:sz w:val="20"/>
          <w:szCs w:val="20"/>
        </w:rPr>
        <w:t xml:space="preserve"> Alex Davidsen en pæn dusør for kraniet fra Horreby Lyng.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b/>
          <w:sz w:val="20"/>
          <w:szCs w:val="20"/>
        </w:rPr>
        <w:t>Billedtekst 1:</w:t>
      </w:r>
      <w:r w:rsidRPr="00117829">
        <w:rPr>
          <w:sz w:val="20"/>
          <w:szCs w:val="20"/>
        </w:rPr>
        <w:t xml:space="preserve"> Kraniet af et syv</w:t>
      </w:r>
      <w:r w:rsidR="00535B24">
        <w:rPr>
          <w:sz w:val="20"/>
          <w:szCs w:val="20"/>
        </w:rPr>
        <w:t>-</w:t>
      </w:r>
      <w:r w:rsidRPr="00117829">
        <w:rPr>
          <w:sz w:val="20"/>
          <w:szCs w:val="20"/>
        </w:rPr>
        <w:t xml:space="preserve"> eller otteårigt barn, som blev fundet i Horreby Lyng i maj 1940. </w:t>
      </w:r>
      <w:r w:rsidR="00106625">
        <w:rPr>
          <w:sz w:val="20"/>
          <w:szCs w:val="20"/>
        </w:rPr>
        <w:t>I kraniets højre side ses skæremærker, som formodentlig er opstået, da kraniet blev taget op af mosen.</w:t>
      </w:r>
      <w:r w:rsidRPr="00117829">
        <w:rPr>
          <w:sz w:val="20"/>
          <w:szCs w:val="20"/>
        </w:rPr>
        <w:t xml:space="preserve"> Foto: Henrik Schilling, Nationalmuseet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b/>
          <w:sz w:val="20"/>
          <w:szCs w:val="20"/>
        </w:rPr>
        <w:t>Billedtekst 2:</w:t>
      </w:r>
      <w:r w:rsidRPr="00117829">
        <w:rPr>
          <w:sz w:val="20"/>
          <w:szCs w:val="20"/>
        </w:rPr>
        <w:t xml:space="preserve"> Finderen af kraniet Preben Verner Davidsen slog sine folder i Horreby Lyng, hvor han studerede planter og sommerfugle. Han uddannede</w:t>
      </w:r>
      <w:bookmarkStart w:id="8" w:name="_GoBack"/>
      <w:bookmarkEnd w:id="8"/>
      <w:r w:rsidRPr="00117829">
        <w:rPr>
          <w:sz w:val="20"/>
          <w:szCs w:val="20"/>
        </w:rPr>
        <w:t xml:space="preserve"> sig til forstkandidat. Privatfoto</w:t>
      </w:r>
    </w:p>
    <w:p w:rsidR="00117829" w:rsidRPr="00117829" w:rsidRDefault="00117829" w:rsidP="00117829">
      <w:pPr>
        <w:rPr>
          <w:sz w:val="20"/>
          <w:szCs w:val="20"/>
        </w:rPr>
      </w:pPr>
    </w:p>
    <w:p w:rsidR="00117829" w:rsidRPr="00117829" w:rsidRDefault="00117829" w:rsidP="00117829">
      <w:pPr>
        <w:rPr>
          <w:sz w:val="20"/>
          <w:szCs w:val="20"/>
        </w:rPr>
      </w:pPr>
      <w:r w:rsidRPr="00117829">
        <w:rPr>
          <w:b/>
          <w:sz w:val="20"/>
          <w:szCs w:val="20"/>
        </w:rPr>
        <w:t>Billedtekst 3:</w:t>
      </w:r>
      <w:r w:rsidRPr="00117829">
        <w:rPr>
          <w:sz w:val="20"/>
          <w:szCs w:val="20"/>
        </w:rPr>
        <w:t xml:space="preserve"> Skindslag fra Horreby Lyng, som formodentlig har tilhørt det ofrede barn, hvis kranium nu er kommet til Nationalmuseet. Foto: Nationalmuseet</w:t>
      </w:r>
    </w:p>
    <w:p w:rsidR="00117829" w:rsidRPr="00117829" w:rsidRDefault="00117829" w:rsidP="00117829">
      <w:pPr>
        <w:rPr>
          <w:sz w:val="20"/>
          <w:szCs w:val="20"/>
        </w:rPr>
      </w:pPr>
    </w:p>
    <w:p w:rsidR="00611EB0" w:rsidRPr="00117829" w:rsidRDefault="00611EB0" w:rsidP="00611EB0">
      <w:pPr>
        <w:rPr>
          <w:rFonts w:ascii="Times New Roman" w:hAnsi="Times New Roman"/>
          <w:b/>
          <w:color w:val="000000"/>
          <w:sz w:val="20"/>
          <w:szCs w:val="20"/>
        </w:rPr>
      </w:pPr>
      <w:r w:rsidRPr="00117829">
        <w:rPr>
          <w:rFonts w:ascii="Times New Roman" w:hAnsi="Times New Roman"/>
          <w:b/>
          <w:color w:val="000000"/>
          <w:sz w:val="20"/>
          <w:szCs w:val="20"/>
        </w:rPr>
        <w:t xml:space="preserve">For yderligere oplysninger og </w:t>
      </w:r>
      <w:r w:rsidR="003C409C">
        <w:rPr>
          <w:rFonts w:ascii="Times New Roman" w:hAnsi="Times New Roman"/>
          <w:b/>
          <w:color w:val="000000"/>
          <w:sz w:val="20"/>
          <w:szCs w:val="20"/>
        </w:rPr>
        <w:t xml:space="preserve">interview </w:t>
      </w:r>
      <w:r w:rsidRPr="00117829">
        <w:rPr>
          <w:rFonts w:ascii="Times New Roman" w:hAnsi="Times New Roman"/>
          <w:b/>
          <w:color w:val="000000"/>
          <w:sz w:val="20"/>
          <w:szCs w:val="20"/>
        </w:rPr>
        <w:t>kontakt:</w:t>
      </w:r>
    </w:p>
    <w:p w:rsidR="003C409C" w:rsidRPr="003C409C" w:rsidRDefault="003C409C" w:rsidP="003C409C">
      <w:pPr>
        <w:pStyle w:val="Default"/>
        <w:rPr>
          <w:color w:val="auto"/>
          <w:sz w:val="20"/>
          <w:szCs w:val="20"/>
          <w:lang w:val="en-US"/>
        </w:rPr>
      </w:pPr>
      <w:r w:rsidRPr="003C409C">
        <w:rPr>
          <w:color w:val="auto"/>
          <w:sz w:val="20"/>
          <w:szCs w:val="20"/>
        </w:rPr>
        <w:t xml:space="preserve">Peter Vang Petersen, museumsinspektør Nationalmuseet. </w:t>
      </w:r>
      <w:proofErr w:type="spellStart"/>
      <w:r w:rsidRPr="003C409C">
        <w:rPr>
          <w:color w:val="auto"/>
          <w:sz w:val="20"/>
          <w:szCs w:val="20"/>
          <w:lang w:val="en-US"/>
        </w:rPr>
        <w:t>Tlf</w:t>
      </w:r>
      <w:proofErr w:type="spellEnd"/>
      <w:r w:rsidRPr="003C409C">
        <w:rPr>
          <w:color w:val="auto"/>
          <w:sz w:val="20"/>
          <w:szCs w:val="20"/>
          <w:lang w:val="en-US"/>
        </w:rPr>
        <w:t xml:space="preserve">.: 41 20 61 57. </w:t>
      </w:r>
    </w:p>
    <w:p w:rsidR="003C409C" w:rsidRPr="003C409C" w:rsidRDefault="003C409C" w:rsidP="003C409C">
      <w:pPr>
        <w:pStyle w:val="Default"/>
        <w:rPr>
          <w:color w:val="auto"/>
          <w:sz w:val="20"/>
          <w:szCs w:val="20"/>
          <w:lang w:val="en-US"/>
        </w:rPr>
      </w:pPr>
      <w:r w:rsidRPr="003C409C">
        <w:rPr>
          <w:color w:val="auto"/>
          <w:sz w:val="20"/>
          <w:szCs w:val="20"/>
          <w:lang w:val="en-US"/>
        </w:rPr>
        <w:t xml:space="preserve">E-mail: </w:t>
      </w:r>
      <w:r w:rsidR="00A61C3D">
        <w:fldChar w:fldCharType="begin"/>
      </w:r>
      <w:r w:rsidR="00A61C3D" w:rsidRPr="004A6A31">
        <w:rPr>
          <w:lang w:val="en-US"/>
        </w:rPr>
        <w:instrText xml:space="preserve"> HYPERLINK "mailto:peter.vang.petersen@natmus.dk" </w:instrText>
      </w:r>
      <w:r w:rsidR="00A61C3D">
        <w:fldChar w:fldCharType="separate"/>
      </w:r>
      <w:proofErr w:type="spellStart"/>
      <w:r w:rsidRPr="003C409C">
        <w:rPr>
          <w:rStyle w:val="Hyperlink"/>
          <w:sz w:val="20"/>
          <w:szCs w:val="20"/>
          <w:lang w:val="en-US"/>
        </w:rPr>
        <w:t>peter.vang.petersen@natmus.dk</w:t>
      </w:r>
      <w:proofErr w:type="spellEnd"/>
      <w:r w:rsidR="00A61C3D">
        <w:rPr>
          <w:rStyle w:val="Hyperlink"/>
          <w:sz w:val="20"/>
          <w:szCs w:val="20"/>
          <w:lang w:val="en-US"/>
        </w:rPr>
        <w:fldChar w:fldCharType="end"/>
      </w:r>
    </w:p>
    <w:p w:rsidR="003C409C" w:rsidRPr="003C409C" w:rsidRDefault="003C409C" w:rsidP="003C409C">
      <w:pPr>
        <w:pStyle w:val="Default"/>
        <w:rPr>
          <w:color w:val="auto"/>
          <w:sz w:val="20"/>
          <w:szCs w:val="20"/>
          <w:lang w:val="en-US"/>
        </w:rPr>
      </w:pPr>
    </w:p>
    <w:p w:rsidR="003C409C" w:rsidRPr="003C409C" w:rsidRDefault="003C409C" w:rsidP="003C409C">
      <w:pPr>
        <w:pStyle w:val="Default"/>
        <w:rPr>
          <w:color w:val="auto"/>
          <w:sz w:val="20"/>
          <w:szCs w:val="20"/>
        </w:rPr>
      </w:pPr>
      <w:r w:rsidRPr="003C409C">
        <w:rPr>
          <w:color w:val="auto"/>
          <w:sz w:val="20"/>
          <w:szCs w:val="20"/>
        </w:rPr>
        <w:t xml:space="preserve">Alex Davidsen Tlf.: 32 97 07 79 / </w:t>
      </w:r>
      <w:proofErr w:type="spellStart"/>
      <w:r w:rsidRPr="003C409C">
        <w:rPr>
          <w:color w:val="auto"/>
          <w:sz w:val="20"/>
          <w:szCs w:val="20"/>
        </w:rPr>
        <w:t>Arb</w:t>
      </w:r>
      <w:proofErr w:type="spellEnd"/>
      <w:r w:rsidRPr="003C409C">
        <w:rPr>
          <w:color w:val="auto"/>
          <w:sz w:val="20"/>
          <w:szCs w:val="20"/>
        </w:rPr>
        <w:t>. 32 34 38 35</w:t>
      </w:r>
    </w:p>
    <w:p w:rsidR="003C409C" w:rsidRPr="003C409C" w:rsidRDefault="003C409C" w:rsidP="003C409C">
      <w:pPr>
        <w:rPr>
          <w:sz w:val="20"/>
          <w:szCs w:val="20"/>
        </w:rPr>
      </w:pPr>
    </w:p>
    <w:p w:rsidR="003C409C" w:rsidRPr="003D5A09" w:rsidRDefault="003C409C" w:rsidP="003C409C">
      <w:pPr>
        <w:rPr>
          <w:sz w:val="20"/>
          <w:szCs w:val="20"/>
          <w:lang w:val="en-US"/>
        </w:rPr>
      </w:pPr>
      <w:r w:rsidRPr="003C409C">
        <w:rPr>
          <w:sz w:val="20"/>
          <w:szCs w:val="20"/>
        </w:rPr>
        <w:t xml:space="preserve">Henrik Schilling, presseansvarlig Nationalmuseet. </w:t>
      </w:r>
      <w:proofErr w:type="spellStart"/>
      <w:r w:rsidRPr="003D5A09">
        <w:rPr>
          <w:sz w:val="20"/>
          <w:szCs w:val="20"/>
          <w:lang w:val="en-US"/>
        </w:rPr>
        <w:t>Tlf</w:t>
      </w:r>
      <w:proofErr w:type="spellEnd"/>
      <w:r w:rsidRPr="003D5A09">
        <w:rPr>
          <w:sz w:val="20"/>
          <w:szCs w:val="20"/>
          <w:lang w:val="en-US"/>
        </w:rPr>
        <w:t>.:  41 20 60 16.</w:t>
      </w:r>
    </w:p>
    <w:p w:rsidR="003C409C" w:rsidRPr="003C409C" w:rsidRDefault="003C409C" w:rsidP="003C409C">
      <w:pPr>
        <w:rPr>
          <w:sz w:val="20"/>
          <w:szCs w:val="20"/>
          <w:lang w:val="en-US"/>
        </w:rPr>
      </w:pPr>
      <w:r w:rsidRPr="003C409C">
        <w:rPr>
          <w:sz w:val="20"/>
          <w:szCs w:val="20"/>
          <w:lang w:val="en-US"/>
        </w:rPr>
        <w:t xml:space="preserve">E-mail: </w:t>
      </w:r>
      <w:r w:rsidR="00A61C3D">
        <w:fldChar w:fldCharType="begin"/>
      </w:r>
      <w:r w:rsidR="00A61C3D" w:rsidRPr="004A6A31">
        <w:rPr>
          <w:lang w:val="en-US"/>
        </w:rPr>
        <w:instrText xml:space="preserve"> HYPERLINK "mailto:henrik.schilling@natmus</w:instrText>
      </w:r>
      <w:r w:rsidR="00A61C3D" w:rsidRPr="004A6A31">
        <w:rPr>
          <w:lang w:val="en-US"/>
        </w:rPr>
        <w:instrText xml:space="preserve">.dk" </w:instrText>
      </w:r>
      <w:r w:rsidR="00A61C3D">
        <w:fldChar w:fldCharType="separate"/>
      </w:r>
      <w:proofErr w:type="spellStart"/>
      <w:r w:rsidRPr="003C409C">
        <w:rPr>
          <w:rStyle w:val="Hyperlink"/>
          <w:sz w:val="20"/>
          <w:szCs w:val="20"/>
          <w:lang w:val="en-US"/>
        </w:rPr>
        <w:t>henrik.schilling@natmus.dk</w:t>
      </w:r>
      <w:proofErr w:type="spellEnd"/>
      <w:r w:rsidR="00A61C3D">
        <w:rPr>
          <w:rStyle w:val="Hyperlink"/>
          <w:sz w:val="20"/>
          <w:szCs w:val="20"/>
          <w:lang w:val="en-US"/>
        </w:rPr>
        <w:fldChar w:fldCharType="end"/>
      </w:r>
    </w:p>
    <w:sectPr w:rsidR="003C409C" w:rsidRPr="003C409C" w:rsidSect="00C236F8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3D" w:rsidRDefault="00A61C3D" w:rsidP="007C518A">
      <w:r>
        <w:separator/>
      </w:r>
    </w:p>
  </w:endnote>
  <w:endnote w:type="continuationSeparator" w:id="0">
    <w:p w:rsidR="00A61C3D" w:rsidRDefault="00A61C3D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3D" w:rsidRDefault="00A61C3D" w:rsidP="007C518A">
      <w:r>
        <w:separator/>
      </w:r>
    </w:p>
  </w:footnote>
  <w:footnote w:type="continuationSeparator" w:id="0">
    <w:p w:rsidR="00A61C3D" w:rsidRDefault="00A61C3D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82746"/>
    <w:multiLevelType w:val="multilevel"/>
    <w:tmpl w:val="B9CA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AC3C77"/>
    <w:multiLevelType w:val="multilevel"/>
    <w:tmpl w:val="CEA8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25CB"/>
    <w:rsid w:val="00007CB7"/>
    <w:rsid w:val="00013047"/>
    <w:rsid w:val="00015C21"/>
    <w:rsid w:val="00020349"/>
    <w:rsid w:val="0002513D"/>
    <w:rsid w:val="00027484"/>
    <w:rsid w:val="0004077A"/>
    <w:rsid w:val="0004407D"/>
    <w:rsid w:val="0004566E"/>
    <w:rsid w:val="00050252"/>
    <w:rsid w:val="00056F7F"/>
    <w:rsid w:val="0006025F"/>
    <w:rsid w:val="000615AF"/>
    <w:rsid w:val="00071B49"/>
    <w:rsid w:val="00075474"/>
    <w:rsid w:val="00084350"/>
    <w:rsid w:val="00084D3F"/>
    <w:rsid w:val="00086417"/>
    <w:rsid w:val="00087247"/>
    <w:rsid w:val="00091C4A"/>
    <w:rsid w:val="00092571"/>
    <w:rsid w:val="00092AAC"/>
    <w:rsid w:val="00095F7E"/>
    <w:rsid w:val="000B0EA2"/>
    <w:rsid w:val="000B47EC"/>
    <w:rsid w:val="000B6E6C"/>
    <w:rsid w:val="000B70F4"/>
    <w:rsid w:val="000C1A97"/>
    <w:rsid w:val="000C3139"/>
    <w:rsid w:val="000E12F0"/>
    <w:rsid w:val="000E1BAA"/>
    <w:rsid w:val="000E479B"/>
    <w:rsid w:val="000F2277"/>
    <w:rsid w:val="000F5BD7"/>
    <w:rsid w:val="000F70BC"/>
    <w:rsid w:val="00103580"/>
    <w:rsid w:val="0010414A"/>
    <w:rsid w:val="00106625"/>
    <w:rsid w:val="00116CB3"/>
    <w:rsid w:val="00117829"/>
    <w:rsid w:val="001213BB"/>
    <w:rsid w:val="001225B0"/>
    <w:rsid w:val="00122876"/>
    <w:rsid w:val="001334A4"/>
    <w:rsid w:val="00133E89"/>
    <w:rsid w:val="0014538F"/>
    <w:rsid w:val="001514AA"/>
    <w:rsid w:val="001536B6"/>
    <w:rsid w:val="00155DE7"/>
    <w:rsid w:val="0017525B"/>
    <w:rsid w:val="001867C5"/>
    <w:rsid w:val="00194E9B"/>
    <w:rsid w:val="001A4E7F"/>
    <w:rsid w:val="001B4677"/>
    <w:rsid w:val="001E2BF0"/>
    <w:rsid w:val="001E5953"/>
    <w:rsid w:val="001E5CC1"/>
    <w:rsid w:val="001E64EC"/>
    <w:rsid w:val="001E7C15"/>
    <w:rsid w:val="001F1956"/>
    <w:rsid w:val="002005EC"/>
    <w:rsid w:val="0021248F"/>
    <w:rsid w:val="002156A6"/>
    <w:rsid w:val="0022125A"/>
    <w:rsid w:val="00232BB8"/>
    <w:rsid w:val="00233475"/>
    <w:rsid w:val="00240EFE"/>
    <w:rsid w:val="00251323"/>
    <w:rsid w:val="00251E62"/>
    <w:rsid w:val="00254AED"/>
    <w:rsid w:val="0025502B"/>
    <w:rsid w:val="002667BC"/>
    <w:rsid w:val="00272E45"/>
    <w:rsid w:val="00281351"/>
    <w:rsid w:val="00282CD6"/>
    <w:rsid w:val="002948FB"/>
    <w:rsid w:val="002954BA"/>
    <w:rsid w:val="002A6366"/>
    <w:rsid w:val="002C6026"/>
    <w:rsid w:val="002E14EC"/>
    <w:rsid w:val="0030079A"/>
    <w:rsid w:val="00301122"/>
    <w:rsid w:val="00307A2E"/>
    <w:rsid w:val="00317B67"/>
    <w:rsid w:val="00330326"/>
    <w:rsid w:val="00343B0C"/>
    <w:rsid w:val="003443AF"/>
    <w:rsid w:val="00346B11"/>
    <w:rsid w:val="00357DF4"/>
    <w:rsid w:val="00360A8C"/>
    <w:rsid w:val="00384005"/>
    <w:rsid w:val="00385833"/>
    <w:rsid w:val="00386E16"/>
    <w:rsid w:val="00387422"/>
    <w:rsid w:val="00394EDA"/>
    <w:rsid w:val="003B2912"/>
    <w:rsid w:val="003B3952"/>
    <w:rsid w:val="003C099A"/>
    <w:rsid w:val="003C151F"/>
    <w:rsid w:val="003C2379"/>
    <w:rsid w:val="003C409C"/>
    <w:rsid w:val="003C6278"/>
    <w:rsid w:val="003D2555"/>
    <w:rsid w:val="003D5A09"/>
    <w:rsid w:val="003D7500"/>
    <w:rsid w:val="003E1DE9"/>
    <w:rsid w:val="003E513E"/>
    <w:rsid w:val="003E7A52"/>
    <w:rsid w:val="003F0934"/>
    <w:rsid w:val="003F236D"/>
    <w:rsid w:val="003F3C78"/>
    <w:rsid w:val="003F53B6"/>
    <w:rsid w:val="003F6934"/>
    <w:rsid w:val="00411071"/>
    <w:rsid w:val="00414C1E"/>
    <w:rsid w:val="00417F5E"/>
    <w:rsid w:val="0044144B"/>
    <w:rsid w:val="00451B80"/>
    <w:rsid w:val="00452E6E"/>
    <w:rsid w:val="004647EA"/>
    <w:rsid w:val="004774A7"/>
    <w:rsid w:val="00481D16"/>
    <w:rsid w:val="00492600"/>
    <w:rsid w:val="004947EE"/>
    <w:rsid w:val="00495AC1"/>
    <w:rsid w:val="0049693E"/>
    <w:rsid w:val="004A6A31"/>
    <w:rsid w:val="004A6D89"/>
    <w:rsid w:val="004B202F"/>
    <w:rsid w:val="004B3558"/>
    <w:rsid w:val="004B61EC"/>
    <w:rsid w:val="004C064A"/>
    <w:rsid w:val="004C1515"/>
    <w:rsid w:val="004C45D3"/>
    <w:rsid w:val="004C4D9C"/>
    <w:rsid w:val="004C6210"/>
    <w:rsid w:val="004C6DA6"/>
    <w:rsid w:val="004C760E"/>
    <w:rsid w:val="004D31CA"/>
    <w:rsid w:val="004E22F4"/>
    <w:rsid w:val="00503471"/>
    <w:rsid w:val="00504AAD"/>
    <w:rsid w:val="00504E44"/>
    <w:rsid w:val="00507BCA"/>
    <w:rsid w:val="00510A74"/>
    <w:rsid w:val="00510C40"/>
    <w:rsid w:val="005131D3"/>
    <w:rsid w:val="00520BF0"/>
    <w:rsid w:val="00523619"/>
    <w:rsid w:val="0053073D"/>
    <w:rsid w:val="005327AF"/>
    <w:rsid w:val="00532BEF"/>
    <w:rsid w:val="005346F1"/>
    <w:rsid w:val="00535B24"/>
    <w:rsid w:val="0053756F"/>
    <w:rsid w:val="00555B7A"/>
    <w:rsid w:val="0056529F"/>
    <w:rsid w:val="00592046"/>
    <w:rsid w:val="005A281C"/>
    <w:rsid w:val="005A3FD0"/>
    <w:rsid w:val="005A403E"/>
    <w:rsid w:val="005A4622"/>
    <w:rsid w:val="005A58F2"/>
    <w:rsid w:val="005B0696"/>
    <w:rsid w:val="005B7260"/>
    <w:rsid w:val="005C3F42"/>
    <w:rsid w:val="005D14DA"/>
    <w:rsid w:val="005D76BB"/>
    <w:rsid w:val="005E125D"/>
    <w:rsid w:val="005E3251"/>
    <w:rsid w:val="005E3DEF"/>
    <w:rsid w:val="005F0EC5"/>
    <w:rsid w:val="005F0FBE"/>
    <w:rsid w:val="006060EC"/>
    <w:rsid w:val="00606CB8"/>
    <w:rsid w:val="006111EE"/>
    <w:rsid w:val="00611EB0"/>
    <w:rsid w:val="00617DD8"/>
    <w:rsid w:val="00624100"/>
    <w:rsid w:val="00625322"/>
    <w:rsid w:val="00632454"/>
    <w:rsid w:val="00641978"/>
    <w:rsid w:val="00647088"/>
    <w:rsid w:val="00656AF9"/>
    <w:rsid w:val="00660F96"/>
    <w:rsid w:val="006662A8"/>
    <w:rsid w:val="00670302"/>
    <w:rsid w:val="006730D7"/>
    <w:rsid w:val="006778CD"/>
    <w:rsid w:val="00680D55"/>
    <w:rsid w:val="00694F25"/>
    <w:rsid w:val="006A154C"/>
    <w:rsid w:val="006A6216"/>
    <w:rsid w:val="006A7F2F"/>
    <w:rsid w:val="006B025E"/>
    <w:rsid w:val="006B2BCC"/>
    <w:rsid w:val="006B578F"/>
    <w:rsid w:val="006C04E8"/>
    <w:rsid w:val="006C70AE"/>
    <w:rsid w:val="006C7D41"/>
    <w:rsid w:val="006D5CC2"/>
    <w:rsid w:val="006E3A8F"/>
    <w:rsid w:val="006F3FD2"/>
    <w:rsid w:val="006F5D64"/>
    <w:rsid w:val="007004B0"/>
    <w:rsid w:val="00705F7D"/>
    <w:rsid w:val="007060E1"/>
    <w:rsid w:val="007157EC"/>
    <w:rsid w:val="00725153"/>
    <w:rsid w:val="007251DC"/>
    <w:rsid w:val="00733D28"/>
    <w:rsid w:val="00746267"/>
    <w:rsid w:val="00747E7F"/>
    <w:rsid w:val="00750539"/>
    <w:rsid w:val="00750F9A"/>
    <w:rsid w:val="007513B6"/>
    <w:rsid w:val="0075774A"/>
    <w:rsid w:val="00761497"/>
    <w:rsid w:val="007615AB"/>
    <w:rsid w:val="00761C5D"/>
    <w:rsid w:val="007629EB"/>
    <w:rsid w:val="00776C97"/>
    <w:rsid w:val="00776E1E"/>
    <w:rsid w:val="00780230"/>
    <w:rsid w:val="007825A6"/>
    <w:rsid w:val="00790C0F"/>
    <w:rsid w:val="00791BE3"/>
    <w:rsid w:val="00796F7F"/>
    <w:rsid w:val="007B028C"/>
    <w:rsid w:val="007B0D14"/>
    <w:rsid w:val="007C518A"/>
    <w:rsid w:val="007C5A1D"/>
    <w:rsid w:val="007C7D83"/>
    <w:rsid w:val="007D33CE"/>
    <w:rsid w:val="007E02DC"/>
    <w:rsid w:val="007E60B4"/>
    <w:rsid w:val="007F7F05"/>
    <w:rsid w:val="008060CA"/>
    <w:rsid w:val="00807271"/>
    <w:rsid w:val="00821124"/>
    <w:rsid w:val="00823E13"/>
    <w:rsid w:val="008325B9"/>
    <w:rsid w:val="00832EC0"/>
    <w:rsid w:val="00842CAB"/>
    <w:rsid w:val="008435F4"/>
    <w:rsid w:val="00843B09"/>
    <w:rsid w:val="00852E6A"/>
    <w:rsid w:val="00862DA8"/>
    <w:rsid w:val="00864CF5"/>
    <w:rsid w:val="008665D8"/>
    <w:rsid w:val="00876996"/>
    <w:rsid w:val="00876DF2"/>
    <w:rsid w:val="008839F1"/>
    <w:rsid w:val="008845BF"/>
    <w:rsid w:val="00884A80"/>
    <w:rsid w:val="00891363"/>
    <w:rsid w:val="0089277A"/>
    <w:rsid w:val="008A5641"/>
    <w:rsid w:val="008A752A"/>
    <w:rsid w:val="008B2754"/>
    <w:rsid w:val="008C16D4"/>
    <w:rsid w:val="008C20D6"/>
    <w:rsid w:val="008C311D"/>
    <w:rsid w:val="008C39AC"/>
    <w:rsid w:val="008C698A"/>
    <w:rsid w:val="008D59EF"/>
    <w:rsid w:val="008D7D44"/>
    <w:rsid w:val="008E22BC"/>
    <w:rsid w:val="008E2CF1"/>
    <w:rsid w:val="008E628E"/>
    <w:rsid w:val="008E7CA7"/>
    <w:rsid w:val="008E7DE4"/>
    <w:rsid w:val="008F35CB"/>
    <w:rsid w:val="008F4F92"/>
    <w:rsid w:val="008F7913"/>
    <w:rsid w:val="00907B38"/>
    <w:rsid w:val="009111E8"/>
    <w:rsid w:val="0091173C"/>
    <w:rsid w:val="009118B5"/>
    <w:rsid w:val="00915EDB"/>
    <w:rsid w:val="009161FC"/>
    <w:rsid w:val="009170E7"/>
    <w:rsid w:val="009224C1"/>
    <w:rsid w:val="00925BAC"/>
    <w:rsid w:val="009277AA"/>
    <w:rsid w:val="00941E0A"/>
    <w:rsid w:val="00951EFD"/>
    <w:rsid w:val="0095371A"/>
    <w:rsid w:val="00957B44"/>
    <w:rsid w:val="00970A90"/>
    <w:rsid w:val="00973BA2"/>
    <w:rsid w:val="009751A2"/>
    <w:rsid w:val="00991FF4"/>
    <w:rsid w:val="009942CC"/>
    <w:rsid w:val="0099522F"/>
    <w:rsid w:val="009A2322"/>
    <w:rsid w:val="009A552F"/>
    <w:rsid w:val="009A6B13"/>
    <w:rsid w:val="009B2BAC"/>
    <w:rsid w:val="009B3F7D"/>
    <w:rsid w:val="009B7502"/>
    <w:rsid w:val="009C0498"/>
    <w:rsid w:val="009C3A14"/>
    <w:rsid w:val="009C76C6"/>
    <w:rsid w:val="009D399B"/>
    <w:rsid w:val="009E0BA1"/>
    <w:rsid w:val="009E2787"/>
    <w:rsid w:val="009E4CA5"/>
    <w:rsid w:val="009E7258"/>
    <w:rsid w:val="009F6625"/>
    <w:rsid w:val="00A206D9"/>
    <w:rsid w:val="00A22BF5"/>
    <w:rsid w:val="00A22DC8"/>
    <w:rsid w:val="00A249CE"/>
    <w:rsid w:val="00A30116"/>
    <w:rsid w:val="00A41870"/>
    <w:rsid w:val="00A53E5F"/>
    <w:rsid w:val="00A55ED7"/>
    <w:rsid w:val="00A61C3D"/>
    <w:rsid w:val="00A73985"/>
    <w:rsid w:val="00A84EE7"/>
    <w:rsid w:val="00AA3E5A"/>
    <w:rsid w:val="00AA57FC"/>
    <w:rsid w:val="00AA6D0C"/>
    <w:rsid w:val="00AB39BD"/>
    <w:rsid w:val="00AB5EF2"/>
    <w:rsid w:val="00AD2B35"/>
    <w:rsid w:val="00AD71BA"/>
    <w:rsid w:val="00AE31FC"/>
    <w:rsid w:val="00AE5D6A"/>
    <w:rsid w:val="00B00C27"/>
    <w:rsid w:val="00B00FBE"/>
    <w:rsid w:val="00B017DE"/>
    <w:rsid w:val="00B3029C"/>
    <w:rsid w:val="00B376BE"/>
    <w:rsid w:val="00B403D6"/>
    <w:rsid w:val="00B45AFD"/>
    <w:rsid w:val="00B462E8"/>
    <w:rsid w:val="00B5473E"/>
    <w:rsid w:val="00B5514D"/>
    <w:rsid w:val="00B57905"/>
    <w:rsid w:val="00B64509"/>
    <w:rsid w:val="00B7095E"/>
    <w:rsid w:val="00B71CE9"/>
    <w:rsid w:val="00B748E0"/>
    <w:rsid w:val="00B76B8A"/>
    <w:rsid w:val="00B8552A"/>
    <w:rsid w:val="00BA325F"/>
    <w:rsid w:val="00BA62D4"/>
    <w:rsid w:val="00BA6E2E"/>
    <w:rsid w:val="00BA7EC4"/>
    <w:rsid w:val="00BB09E6"/>
    <w:rsid w:val="00BB514A"/>
    <w:rsid w:val="00BC12EE"/>
    <w:rsid w:val="00BE14BF"/>
    <w:rsid w:val="00BE28D9"/>
    <w:rsid w:val="00BE4A00"/>
    <w:rsid w:val="00BE6779"/>
    <w:rsid w:val="00BE721D"/>
    <w:rsid w:val="00C01487"/>
    <w:rsid w:val="00C0693F"/>
    <w:rsid w:val="00C07373"/>
    <w:rsid w:val="00C12E66"/>
    <w:rsid w:val="00C130BF"/>
    <w:rsid w:val="00C2191B"/>
    <w:rsid w:val="00C236F8"/>
    <w:rsid w:val="00C313C2"/>
    <w:rsid w:val="00C324D3"/>
    <w:rsid w:val="00C3263A"/>
    <w:rsid w:val="00C328FF"/>
    <w:rsid w:val="00C32A7E"/>
    <w:rsid w:val="00C353EC"/>
    <w:rsid w:val="00C422C4"/>
    <w:rsid w:val="00C4490A"/>
    <w:rsid w:val="00C5192C"/>
    <w:rsid w:val="00C5258A"/>
    <w:rsid w:val="00C5372C"/>
    <w:rsid w:val="00C61768"/>
    <w:rsid w:val="00C65CCA"/>
    <w:rsid w:val="00C83CCF"/>
    <w:rsid w:val="00C941E7"/>
    <w:rsid w:val="00C9497D"/>
    <w:rsid w:val="00C94AC0"/>
    <w:rsid w:val="00C9607A"/>
    <w:rsid w:val="00C9688C"/>
    <w:rsid w:val="00CA5353"/>
    <w:rsid w:val="00CA6C4C"/>
    <w:rsid w:val="00CA7820"/>
    <w:rsid w:val="00CC1C70"/>
    <w:rsid w:val="00CC1EA0"/>
    <w:rsid w:val="00CE4E14"/>
    <w:rsid w:val="00CE62B0"/>
    <w:rsid w:val="00CF497F"/>
    <w:rsid w:val="00CF6E95"/>
    <w:rsid w:val="00D017AD"/>
    <w:rsid w:val="00D01D0F"/>
    <w:rsid w:val="00D106FB"/>
    <w:rsid w:val="00D12663"/>
    <w:rsid w:val="00D147EB"/>
    <w:rsid w:val="00D16E35"/>
    <w:rsid w:val="00D2204E"/>
    <w:rsid w:val="00D271C3"/>
    <w:rsid w:val="00D30B4A"/>
    <w:rsid w:val="00D355F2"/>
    <w:rsid w:val="00D43747"/>
    <w:rsid w:val="00D5056D"/>
    <w:rsid w:val="00D53091"/>
    <w:rsid w:val="00D56A3D"/>
    <w:rsid w:val="00D57568"/>
    <w:rsid w:val="00D61FED"/>
    <w:rsid w:val="00D664BE"/>
    <w:rsid w:val="00D7572E"/>
    <w:rsid w:val="00D77759"/>
    <w:rsid w:val="00D80945"/>
    <w:rsid w:val="00D81667"/>
    <w:rsid w:val="00D82C76"/>
    <w:rsid w:val="00D93C12"/>
    <w:rsid w:val="00DA57EB"/>
    <w:rsid w:val="00DA7506"/>
    <w:rsid w:val="00DB1429"/>
    <w:rsid w:val="00DB15E3"/>
    <w:rsid w:val="00DB40C5"/>
    <w:rsid w:val="00DB414C"/>
    <w:rsid w:val="00DC01F3"/>
    <w:rsid w:val="00DC3528"/>
    <w:rsid w:val="00DC4110"/>
    <w:rsid w:val="00DC4491"/>
    <w:rsid w:val="00DC6E3E"/>
    <w:rsid w:val="00DE172C"/>
    <w:rsid w:val="00DE4982"/>
    <w:rsid w:val="00DE59A6"/>
    <w:rsid w:val="00DF4445"/>
    <w:rsid w:val="00E00828"/>
    <w:rsid w:val="00E0698D"/>
    <w:rsid w:val="00E07BDE"/>
    <w:rsid w:val="00E15595"/>
    <w:rsid w:val="00E22779"/>
    <w:rsid w:val="00E25474"/>
    <w:rsid w:val="00E30D9C"/>
    <w:rsid w:val="00E3205C"/>
    <w:rsid w:val="00E342C2"/>
    <w:rsid w:val="00E3481D"/>
    <w:rsid w:val="00E34963"/>
    <w:rsid w:val="00E354A0"/>
    <w:rsid w:val="00E655A1"/>
    <w:rsid w:val="00E77468"/>
    <w:rsid w:val="00E80DDE"/>
    <w:rsid w:val="00E844B5"/>
    <w:rsid w:val="00E950C4"/>
    <w:rsid w:val="00EE040D"/>
    <w:rsid w:val="00EE219C"/>
    <w:rsid w:val="00EE4934"/>
    <w:rsid w:val="00EE5CB7"/>
    <w:rsid w:val="00F02286"/>
    <w:rsid w:val="00F026D4"/>
    <w:rsid w:val="00F03667"/>
    <w:rsid w:val="00F04219"/>
    <w:rsid w:val="00F10459"/>
    <w:rsid w:val="00F12F9B"/>
    <w:rsid w:val="00F15A2D"/>
    <w:rsid w:val="00F21354"/>
    <w:rsid w:val="00F21B72"/>
    <w:rsid w:val="00F30CD0"/>
    <w:rsid w:val="00F40291"/>
    <w:rsid w:val="00F5276B"/>
    <w:rsid w:val="00F53130"/>
    <w:rsid w:val="00F60F40"/>
    <w:rsid w:val="00F614D0"/>
    <w:rsid w:val="00F66DA7"/>
    <w:rsid w:val="00F72B3B"/>
    <w:rsid w:val="00F754AF"/>
    <w:rsid w:val="00F824F3"/>
    <w:rsid w:val="00FB14AF"/>
    <w:rsid w:val="00FC2C69"/>
    <w:rsid w:val="00FD3BCD"/>
    <w:rsid w:val="00FD75D9"/>
    <w:rsid w:val="00FD7934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0B6E6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6E6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6E6C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B6E6C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B6E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6E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6E6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B6E6C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B6E6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B6E6C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uiPriority w:val="20"/>
    <w:qFormat/>
    <w:rsid w:val="000B6E6C"/>
    <w:rPr>
      <w:rFonts w:asciiTheme="minorHAnsi" w:hAnsiTheme="minorHAnsi"/>
      <w:b/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F15A2D"/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uiPriority w:val="22"/>
    <w:qFormat/>
    <w:rsid w:val="000B6E6C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B6E6C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0B6E6C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spacing w:before="100" w:beforeAutospacing="1" w:after="100" w:afterAutospacing="1"/>
    </w:pPr>
  </w:style>
  <w:style w:type="character" w:customStyle="1" w:styleId="obfuscated-email">
    <w:name w:val="obfuscated-email"/>
    <w:basedOn w:val="Standardskrifttypeiafsnit"/>
    <w:rsid w:val="008A752A"/>
  </w:style>
  <w:style w:type="character" w:customStyle="1" w:styleId="Overskrift1Tegn">
    <w:name w:val="Overskrift 1 Tegn"/>
    <w:basedOn w:val="Standardskrifttypeiafsnit"/>
    <w:link w:val="Overskrift1"/>
    <w:uiPriority w:val="9"/>
    <w:rsid w:val="000B6E6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B6E6C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B6E6C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B6E6C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B6E6C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B6E6C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B6E6C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B6E6C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B6E6C"/>
    <w:rPr>
      <w:rFonts w:asciiTheme="majorHAnsi" w:eastAsiaTheme="majorEastAsia" w:hAnsiTheme="majorHAnsi" w:cs="Arial"/>
    </w:rPr>
  </w:style>
  <w:style w:type="character" w:customStyle="1" w:styleId="TitelTegn">
    <w:name w:val="Titel Tegn"/>
    <w:basedOn w:val="Standardskrifttypeiafsnit"/>
    <w:link w:val="Titel"/>
    <w:uiPriority w:val="10"/>
    <w:rsid w:val="000B6E6C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6E6C"/>
    <w:rPr>
      <w:rFonts w:asciiTheme="majorHAnsi" w:eastAsiaTheme="majorEastAsia" w:hAnsiTheme="majorHAnsi" w:cs="Arial"/>
      <w:sz w:val="24"/>
      <w:szCs w:val="24"/>
    </w:rPr>
  </w:style>
  <w:style w:type="paragraph" w:styleId="Ingenafstand">
    <w:name w:val="No Spacing"/>
    <w:basedOn w:val="Normal"/>
    <w:uiPriority w:val="1"/>
    <w:qFormat/>
    <w:rsid w:val="000B6E6C"/>
    <w:rPr>
      <w:szCs w:val="32"/>
    </w:rPr>
  </w:style>
  <w:style w:type="paragraph" w:styleId="Listeafsnit">
    <w:name w:val="List Paragraph"/>
    <w:basedOn w:val="Normal"/>
    <w:uiPriority w:val="34"/>
    <w:qFormat/>
    <w:rsid w:val="000B6E6C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B6E6C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0B6E6C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E6C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B6E6C"/>
    <w:rPr>
      <w:b/>
      <w:i/>
      <w:sz w:val="24"/>
    </w:rPr>
  </w:style>
  <w:style w:type="character" w:styleId="Svagfremhvning">
    <w:name w:val="Subtle Emphasis"/>
    <w:uiPriority w:val="19"/>
    <w:qFormat/>
    <w:rsid w:val="000B6E6C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0B6E6C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0B6E6C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B6E6C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0B6E6C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E6C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0B6E6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6E6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6E6C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B6E6C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B6E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6E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6E6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B6E6C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B6E6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B6E6C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uiPriority w:val="20"/>
    <w:qFormat/>
    <w:rsid w:val="000B6E6C"/>
    <w:rPr>
      <w:rFonts w:asciiTheme="minorHAnsi" w:hAnsiTheme="minorHAnsi"/>
      <w:b/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F15A2D"/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uiPriority w:val="22"/>
    <w:qFormat/>
    <w:rsid w:val="000B6E6C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B6E6C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0B6E6C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spacing w:before="100" w:beforeAutospacing="1" w:after="100" w:afterAutospacing="1"/>
    </w:pPr>
  </w:style>
  <w:style w:type="character" w:customStyle="1" w:styleId="obfuscated-email">
    <w:name w:val="obfuscated-email"/>
    <w:basedOn w:val="Standardskrifttypeiafsnit"/>
    <w:rsid w:val="008A752A"/>
  </w:style>
  <w:style w:type="character" w:customStyle="1" w:styleId="Overskrift1Tegn">
    <w:name w:val="Overskrift 1 Tegn"/>
    <w:basedOn w:val="Standardskrifttypeiafsnit"/>
    <w:link w:val="Overskrift1"/>
    <w:uiPriority w:val="9"/>
    <w:rsid w:val="000B6E6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B6E6C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B6E6C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B6E6C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B6E6C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B6E6C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B6E6C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B6E6C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B6E6C"/>
    <w:rPr>
      <w:rFonts w:asciiTheme="majorHAnsi" w:eastAsiaTheme="majorEastAsia" w:hAnsiTheme="majorHAnsi" w:cs="Arial"/>
    </w:rPr>
  </w:style>
  <w:style w:type="character" w:customStyle="1" w:styleId="TitelTegn">
    <w:name w:val="Titel Tegn"/>
    <w:basedOn w:val="Standardskrifttypeiafsnit"/>
    <w:link w:val="Titel"/>
    <w:uiPriority w:val="10"/>
    <w:rsid w:val="000B6E6C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6E6C"/>
    <w:rPr>
      <w:rFonts w:asciiTheme="majorHAnsi" w:eastAsiaTheme="majorEastAsia" w:hAnsiTheme="majorHAnsi" w:cs="Arial"/>
      <w:sz w:val="24"/>
      <w:szCs w:val="24"/>
    </w:rPr>
  </w:style>
  <w:style w:type="paragraph" w:styleId="Ingenafstand">
    <w:name w:val="No Spacing"/>
    <w:basedOn w:val="Normal"/>
    <w:uiPriority w:val="1"/>
    <w:qFormat/>
    <w:rsid w:val="000B6E6C"/>
    <w:rPr>
      <w:szCs w:val="32"/>
    </w:rPr>
  </w:style>
  <w:style w:type="paragraph" w:styleId="Listeafsnit">
    <w:name w:val="List Paragraph"/>
    <w:basedOn w:val="Normal"/>
    <w:uiPriority w:val="34"/>
    <w:qFormat/>
    <w:rsid w:val="000B6E6C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B6E6C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0B6E6C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E6C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B6E6C"/>
    <w:rPr>
      <w:b/>
      <w:i/>
      <w:sz w:val="24"/>
    </w:rPr>
  </w:style>
  <w:style w:type="character" w:styleId="Svagfremhvning">
    <w:name w:val="Subtle Emphasis"/>
    <w:uiPriority w:val="19"/>
    <w:qFormat/>
    <w:rsid w:val="000B6E6C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0B6E6C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0B6E6C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B6E6C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0B6E6C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E6C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schilling@natmus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906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Henrik</cp:lastModifiedBy>
  <cp:revision>23</cp:revision>
  <cp:lastPrinted>2015-03-06T09:34:00Z</cp:lastPrinted>
  <dcterms:created xsi:type="dcterms:W3CDTF">2015-10-15T12:28:00Z</dcterms:created>
  <dcterms:modified xsi:type="dcterms:W3CDTF">2015-10-21T03:52:00Z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