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6D" w:rsidRPr="009E483A" w:rsidRDefault="00DE2126" w:rsidP="00AB046D">
      <w:pPr>
        <w:jc w:val="center"/>
        <w:rPr>
          <w:b/>
          <w:sz w:val="28"/>
          <w:szCs w:val="28"/>
        </w:rPr>
      </w:pPr>
      <w:r w:rsidRPr="009E483A">
        <w:rPr>
          <w:b/>
          <w:sz w:val="28"/>
          <w:szCs w:val="28"/>
        </w:rPr>
        <w:t xml:space="preserve">SKI </w:t>
      </w:r>
      <w:r w:rsidR="00AB046D" w:rsidRPr="009E483A">
        <w:rPr>
          <w:b/>
          <w:sz w:val="28"/>
          <w:szCs w:val="28"/>
        </w:rPr>
        <w:t>effektivisera</w:t>
      </w:r>
      <w:r w:rsidRPr="009E483A">
        <w:rPr>
          <w:b/>
          <w:sz w:val="28"/>
          <w:szCs w:val="28"/>
        </w:rPr>
        <w:t>r kundfaktureringen</w:t>
      </w:r>
    </w:p>
    <w:p w:rsidR="00AB046D" w:rsidRDefault="00AB046D"/>
    <w:p w:rsidR="00AB272C" w:rsidRPr="009E483A" w:rsidRDefault="007E2775">
      <w:pPr>
        <w:rPr>
          <w:b/>
          <w:sz w:val="24"/>
          <w:szCs w:val="24"/>
        </w:rPr>
      </w:pPr>
      <w:r w:rsidRPr="009E483A">
        <w:rPr>
          <w:b/>
          <w:sz w:val="24"/>
          <w:szCs w:val="24"/>
        </w:rPr>
        <w:t xml:space="preserve">SKL </w:t>
      </w:r>
      <w:proofErr w:type="spellStart"/>
      <w:r w:rsidRPr="009E483A">
        <w:rPr>
          <w:b/>
          <w:sz w:val="24"/>
          <w:szCs w:val="24"/>
        </w:rPr>
        <w:t>Kommentus</w:t>
      </w:r>
      <w:proofErr w:type="spellEnd"/>
      <w:r w:rsidRPr="009E483A">
        <w:rPr>
          <w:b/>
          <w:sz w:val="24"/>
          <w:szCs w:val="24"/>
        </w:rPr>
        <w:t xml:space="preserve"> Inköpscentral har tecknat nytt ramavtal avseende inkassotjänster</w:t>
      </w:r>
      <w:r w:rsidR="00DE2126" w:rsidRPr="009E483A">
        <w:rPr>
          <w:b/>
          <w:sz w:val="24"/>
          <w:szCs w:val="24"/>
        </w:rPr>
        <w:t>.</w:t>
      </w:r>
    </w:p>
    <w:p w:rsidR="00DE2126" w:rsidRPr="009E483A" w:rsidRDefault="001C6426">
      <w:r w:rsidRPr="009E483A">
        <w:t>Avtalet omfattar</w:t>
      </w:r>
      <w:r w:rsidR="00E601B8" w:rsidRPr="009E483A">
        <w:t xml:space="preserve"> han</w:t>
      </w:r>
      <w:r w:rsidR="007919DF" w:rsidRPr="009E483A">
        <w:t>dläggning av inkassokrav och ut</w:t>
      </w:r>
      <w:r w:rsidR="0036629E" w:rsidRPr="009E483A">
        <w:t xml:space="preserve">landsinkasso, samt till handläggningen tillhörande tjänster. </w:t>
      </w:r>
      <w:r w:rsidR="00E601B8" w:rsidRPr="009E483A">
        <w:t>Avtalet är rikstäckande vilket innebär att samma villkor, priser och ersättningar gäller för upphandlande myndigheter oavsett geografisk hemvist.</w:t>
      </w:r>
      <w:r w:rsidR="006570E1" w:rsidRPr="009E483A">
        <w:t xml:space="preserve"> </w:t>
      </w:r>
    </w:p>
    <w:p w:rsidR="00FF0C6B" w:rsidRPr="009E483A" w:rsidRDefault="009F2A2D" w:rsidP="009F2A2D">
      <w:pPr>
        <w:autoSpaceDE w:val="0"/>
        <w:autoSpaceDN w:val="0"/>
      </w:pPr>
      <w:r w:rsidRPr="009E483A">
        <w:t>Den årliga volymen för inkassokrav och utlandsinkasso uppskatt</w:t>
      </w:r>
      <w:r w:rsidR="0036629E" w:rsidRPr="009E483A">
        <w:t>as till 200 000 ärenden.</w:t>
      </w:r>
      <w:r w:rsidR="00D67D9F" w:rsidRPr="009E483A">
        <w:t xml:space="preserve"> </w:t>
      </w:r>
      <w:r w:rsidRPr="009E483A">
        <w:t xml:space="preserve">Totalt kapital beräknas till 100 miljoner kronor per år. </w:t>
      </w:r>
      <w:r w:rsidR="00FF0C6B" w:rsidRPr="009E483A">
        <w:t>Kunder är kommuner, landsting, regioner och bolag ägda av dessa.</w:t>
      </w:r>
    </w:p>
    <w:p w:rsidR="00DE59EB" w:rsidRPr="009E483A" w:rsidRDefault="00DE59EB" w:rsidP="009F2A2D">
      <w:pPr>
        <w:autoSpaceDE w:val="0"/>
        <w:autoSpaceDN w:val="0"/>
      </w:pPr>
      <w:r w:rsidRPr="009E483A">
        <w:t>Syftet med avtalet är att tillförsäkra myndigheters behov av inkassotjänster</w:t>
      </w:r>
      <w:r w:rsidR="00872BE5">
        <w:t>.</w:t>
      </w:r>
    </w:p>
    <w:p w:rsidR="00AB046D" w:rsidRPr="009E483A" w:rsidRDefault="00B325F3" w:rsidP="00360FDA">
      <w:pPr>
        <w:autoSpaceDE w:val="0"/>
        <w:autoSpaceDN w:val="0"/>
      </w:pPr>
      <w:r w:rsidRPr="009E483A">
        <w:rPr>
          <w:i/>
        </w:rPr>
        <w:t>”</w:t>
      </w:r>
      <w:r w:rsidR="00400A51" w:rsidRPr="009E483A">
        <w:rPr>
          <w:i/>
        </w:rPr>
        <w:t>Avtalet</w:t>
      </w:r>
      <w:r w:rsidRPr="009E483A">
        <w:rPr>
          <w:i/>
        </w:rPr>
        <w:t xml:space="preserve"> är väldigt förmånligt</w:t>
      </w:r>
      <w:r w:rsidR="0036629E" w:rsidRPr="009E483A">
        <w:rPr>
          <w:i/>
        </w:rPr>
        <w:t xml:space="preserve"> för kommuner, landsting och regioner</w:t>
      </w:r>
      <w:r w:rsidR="009F2A2D" w:rsidRPr="009E483A">
        <w:rPr>
          <w:i/>
        </w:rPr>
        <w:t xml:space="preserve"> då bland annat fordran </w:t>
      </w:r>
      <w:r w:rsidR="0036629E" w:rsidRPr="009E483A">
        <w:rPr>
          <w:i/>
        </w:rPr>
        <w:t xml:space="preserve">och räntan på fordran </w:t>
      </w:r>
      <w:r w:rsidR="009F2A2D" w:rsidRPr="009E483A">
        <w:rPr>
          <w:i/>
        </w:rPr>
        <w:t>återbetalas i sin helhet</w:t>
      </w:r>
      <w:r w:rsidR="0036629E" w:rsidRPr="009E483A">
        <w:rPr>
          <w:i/>
        </w:rPr>
        <w:t xml:space="preserve"> till upphandlande myndigheter</w:t>
      </w:r>
      <w:r w:rsidRPr="009E483A">
        <w:rPr>
          <w:i/>
        </w:rPr>
        <w:t>”</w:t>
      </w:r>
      <w:r w:rsidR="009F2A2D" w:rsidRPr="009E483A">
        <w:rPr>
          <w:i/>
        </w:rPr>
        <w:t xml:space="preserve"> </w:t>
      </w:r>
      <w:r w:rsidR="009F2A2D" w:rsidRPr="009E483A">
        <w:t>säger</w:t>
      </w:r>
      <w:r w:rsidRPr="009E483A">
        <w:t xml:space="preserve"> Minna Forsling, upphandlingskonsult vid SKL </w:t>
      </w:r>
      <w:proofErr w:type="spellStart"/>
      <w:r w:rsidRPr="009E483A">
        <w:t>Kommentus</w:t>
      </w:r>
      <w:proofErr w:type="spellEnd"/>
      <w:r w:rsidRPr="009E483A">
        <w:t xml:space="preserve"> Inköpscentral</w:t>
      </w:r>
    </w:p>
    <w:p w:rsidR="007919DF" w:rsidRPr="009E483A" w:rsidRDefault="007919DF"/>
    <w:p w:rsidR="007919DF" w:rsidRPr="009E483A" w:rsidRDefault="007919DF">
      <w:r w:rsidRPr="009E483A">
        <w:t xml:space="preserve">Ramavtalet för inkassotjänster har </w:t>
      </w:r>
      <w:r w:rsidR="00FF50C5" w:rsidRPr="009E483A">
        <w:t>tecknats med</w:t>
      </w:r>
      <w:r w:rsidRPr="009E483A">
        <w:t xml:space="preserve"> följande tre leverantörer:</w:t>
      </w:r>
    </w:p>
    <w:p w:rsidR="00FF50C5" w:rsidRPr="009E483A" w:rsidRDefault="007919DF" w:rsidP="00FF50C5">
      <w:pPr>
        <w:pStyle w:val="Liststycke"/>
        <w:numPr>
          <w:ilvl w:val="0"/>
          <w:numId w:val="2"/>
        </w:numPr>
        <w:rPr>
          <w:lang w:val="en-US"/>
        </w:rPr>
      </w:pPr>
      <w:proofErr w:type="spellStart"/>
      <w:r w:rsidRPr="009E483A">
        <w:rPr>
          <w:lang w:val="en-US"/>
        </w:rPr>
        <w:t>Visma</w:t>
      </w:r>
      <w:proofErr w:type="spellEnd"/>
      <w:r w:rsidRPr="009E483A">
        <w:rPr>
          <w:lang w:val="en-US"/>
        </w:rPr>
        <w:t xml:space="preserve"> Collectors AB</w:t>
      </w:r>
    </w:p>
    <w:p w:rsidR="00FF50C5" w:rsidRPr="009E483A" w:rsidRDefault="007919DF" w:rsidP="00FF50C5">
      <w:pPr>
        <w:pStyle w:val="Liststycke"/>
        <w:numPr>
          <w:ilvl w:val="0"/>
          <w:numId w:val="2"/>
        </w:numPr>
      </w:pPr>
      <w:r w:rsidRPr="009E483A">
        <w:t>Intrum Justitia AB</w:t>
      </w:r>
    </w:p>
    <w:p w:rsidR="007919DF" w:rsidRPr="009E483A" w:rsidRDefault="007919DF" w:rsidP="00FF50C5">
      <w:pPr>
        <w:pStyle w:val="Liststycke"/>
        <w:numPr>
          <w:ilvl w:val="0"/>
          <w:numId w:val="2"/>
        </w:numPr>
      </w:pPr>
      <w:r w:rsidRPr="009E483A">
        <w:t>Svea Inkasso AB</w:t>
      </w:r>
    </w:p>
    <w:p w:rsidR="000706E0" w:rsidRPr="009E483A" w:rsidRDefault="000706E0" w:rsidP="000706E0"/>
    <w:p w:rsidR="000706E0" w:rsidRPr="009E483A" w:rsidRDefault="000706E0" w:rsidP="000706E0"/>
    <w:p w:rsidR="000706E0" w:rsidRPr="009E483A" w:rsidRDefault="000706E0" w:rsidP="000706E0">
      <w:r w:rsidRPr="009E483A">
        <w:rPr>
          <w:b/>
        </w:rPr>
        <w:t>För mer information:</w:t>
      </w:r>
      <w:r w:rsidRPr="009E483A">
        <w:t xml:space="preserve"> Conny Callin, marknadschef, 070-536 38 14 eller Minna Forsling, upphandlingskonsult, 08-</w:t>
      </w:r>
      <w:r w:rsidR="006960D5" w:rsidRPr="009E483A">
        <w:t xml:space="preserve"> 709 59 00</w:t>
      </w:r>
      <w:r w:rsidR="00872BE5">
        <w:t>.</w:t>
      </w:r>
    </w:p>
    <w:sectPr w:rsidR="000706E0" w:rsidRPr="009E483A" w:rsidSect="00AB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1AA"/>
    <w:multiLevelType w:val="hybridMultilevel"/>
    <w:tmpl w:val="B02CF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53E7A"/>
    <w:multiLevelType w:val="hybridMultilevel"/>
    <w:tmpl w:val="17C2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7EA4"/>
    <w:rsid w:val="000706E0"/>
    <w:rsid w:val="000A2E1E"/>
    <w:rsid w:val="001A5006"/>
    <w:rsid w:val="001C6426"/>
    <w:rsid w:val="00360FDA"/>
    <w:rsid w:val="0036629E"/>
    <w:rsid w:val="00400A51"/>
    <w:rsid w:val="004F7EA4"/>
    <w:rsid w:val="00574F21"/>
    <w:rsid w:val="006570E1"/>
    <w:rsid w:val="006960D5"/>
    <w:rsid w:val="007919DF"/>
    <w:rsid w:val="007E2775"/>
    <w:rsid w:val="00872BE5"/>
    <w:rsid w:val="009E483A"/>
    <w:rsid w:val="009F2A2D"/>
    <w:rsid w:val="009F5638"/>
    <w:rsid w:val="00AA4FDB"/>
    <w:rsid w:val="00AB046D"/>
    <w:rsid w:val="00AB272C"/>
    <w:rsid w:val="00B325F3"/>
    <w:rsid w:val="00B827D5"/>
    <w:rsid w:val="00C95AFD"/>
    <w:rsid w:val="00D67D9F"/>
    <w:rsid w:val="00D95CA1"/>
    <w:rsid w:val="00DE2126"/>
    <w:rsid w:val="00DE59EB"/>
    <w:rsid w:val="00E601B8"/>
    <w:rsid w:val="00FF0C6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Janerud</dc:creator>
  <cp:keywords/>
  <dc:description/>
  <cp:lastModifiedBy>Helena Berglund</cp:lastModifiedBy>
  <cp:revision>2</cp:revision>
  <cp:lastPrinted>2011-12-08T15:23:00Z</cp:lastPrinted>
  <dcterms:created xsi:type="dcterms:W3CDTF">2011-12-12T10:23:00Z</dcterms:created>
  <dcterms:modified xsi:type="dcterms:W3CDTF">2011-12-12T10:23:00Z</dcterms:modified>
</cp:coreProperties>
</file>