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909" w:rsidRPr="0069283D" w:rsidRDefault="00EA6AEC" w:rsidP="00150BA7">
      <w:pPr>
        <w:pStyle w:val="Ingetavstnd"/>
        <w:rPr>
          <w:rFonts w:ascii="Helvetica Neue Light" w:hAnsi="Helvetica Neue Light" w:cs="Arial"/>
          <w:sz w:val="24"/>
          <w:szCs w:val="20"/>
          <w:lang w:val="en-US" w:eastAsia="sv-SE"/>
        </w:rPr>
      </w:pPr>
      <w:r w:rsidRPr="0069283D">
        <w:rPr>
          <w:rFonts w:ascii="Helvetica Neue Light" w:hAnsi="Helvetica Neue Light" w:cs="Arial"/>
          <w:sz w:val="24"/>
          <w:szCs w:val="20"/>
          <w:lang w:val="en-US" w:eastAsia="sv-SE"/>
        </w:rPr>
        <w:t xml:space="preserve">ESSVE </w:t>
      </w:r>
    </w:p>
    <w:p w:rsidR="00A10803" w:rsidRPr="0069283D" w:rsidRDefault="007F5DF8" w:rsidP="00150BA7">
      <w:pPr>
        <w:pStyle w:val="Ingetavstnd"/>
        <w:rPr>
          <w:rFonts w:ascii="Helvetica Neue Light" w:hAnsi="Helvetica Neue Light" w:cs="Arial"/>
          <w:sz w:val="24"/>
          <w:szCs w:val="20"/>
          <w:lang w:val="en-US" w:eastAsia="sv-SE"/>
        </w:rPr>
      </w:pPr>
      <w:r w:rsidRPr="0069283D">
        <w:rPr>
          <w:rFonts w:ascii="Helvetica Neue Light" w:hAnsi="Helvetica Neue Light" w:cs="Arial"/>
          <w:sz w:val="24"/>
          <w:szCs w:val="20"/>
          <w:lang w:val="en-US" w:eastAsia="sv-SE"/>
        </w:rPr>
        <w:t xml:space="preserve">Press release </w:t>
      </w:r>
    </w:p>
    <w:p w:rsidR="0062583E" w:rsidRPr="0069283D" w:rsidRDefault="0069283D" w:rsidP="00150BA7">
      <w:pPr>
        <w:pStyle w:val="Ingetavstnd"/>
        <w:rPr>
          <w:rFonts w:ascii="Helvetica Neue Light" w:hAnsi="Helvetica Neue Light" w:cs="Arial"/>
          <w:sz w:val="24"/>
          <w:szCs w:val="20"/>
          <w:lang w:val="en-US" w:eastAsia="sv-SE"/>
        </w:rPr>
      </w:pPr>
      <w:r w:rsidRPr="0069283D">
        <w:rPr>
          <w:rFonts w:ascii="Helvetica Neue Light" w:hAnsi="Helvetica Neue Light" w:cs="Arial"/>
          <w:sz w:val="24"/>
          <w:szCs w:val="20"/>
          <w:lang w:val="en-US" w:eastAsia="sv-SE"/>
        </w:rPr>
        <w:t>January 2013</w:t>
      </w:r>
    </w:p>
    <w:p w:rsidR="00805909" w:rsidRPr="0069283D" w:rsidRDefault="0069283D" w:rsidP="00150BA7">
      <w:pPr>
        <w:pStyle w:val="Ingetavstnd"/>
        <w:rPr>
          <w:rFonts w:ascii="Helvetica Neue Light" w:hAnsi="Helvetica Neue Light" w:cs="Arial"/>
          <w:sz w:val="24"/>
          <w:szCs w:val="20"/>
          <w:lang w:val="en-US" w:eastAsia="sv-SE"/>
        </w:rPr>
      </w:pPr>
      <w:r w:rsidRPr="0069283D">
        <w:rPr>
          <w:rFonts w:ascii="Helvetica Neue Light" w:hAnsi="Helvetica Neue Light" w:cs="Arial"/>
          <w:sz w:val="24"/>
          <w:szCs w:val="20"/>
          <w:lang w:val="en-US" w:eastAsia="sv-SE"/>
        </w:rPr>
        <w:t>CE marking</w:t>
      </w:r>
    </w:p>
    <w:p w:rsidR="0069283D" w:rsidRPr="0069283D" w:rsidRDefault="0069283D" w:rsidP="00106D08">
      <w:pPr>
        <w:pStyle w:val="Ingetavstnd"/>
        <w:rPr>
          <w:rFonts w:ascii="Helvetica Neue Light" w:eastAsia="FiWe-Regular" w:hAnsi="Helvetica Neue Light" w:cs="Arial"/>
          <w:sz w:val="24"/>
          <w:szCs w:val="20"/>
          <w:lang w:val="en-US"/>
        </w:rPr>
      </w:pPr>
    </w:p>
    <w:p w:rsidR="00997CB3" w:rsidRPr="0069283D" w:rsidRDefault="00997CB3" w:rsidP="00106D08">
      <w:pPr>
        <w:pStyle w:val="Ingetavstnd"/>
        <w:rPr>
          <w:rFonts w:ascii="Helvetica Neue Light" w:eastAsia="FiWe-Regular" w:hAnsi="Helvetica Neue Light" w:cs="Arial"/>
          <w:sz w:val="24"/>
          <w:szCs w:val="20"/>
          <w:lang w:val="en-US"/>
        </w:rPr>
      </w:pPr>
    </w:p>
    <w:p w:rsidR="0069283D" w:rsidRP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b/>
          <w:color w:val="141413"/>
          <w:sz w:val="30"/>
          <w:szCs w:val="30"/>
          <w:lang w:val="en-US"/>
        </w:rPr>
      </w:pPr>
      <w:bookmarkStart w:id="0" w:name="_GoBack"/>
      <w:bookmarkEnd w:id="0"/>
      <w:r w:rsidRPr="0069283D">
        <w:rPr>
          <w:rFonts w:ascii="Helvetica Neue Light" w:hAnsi="Helvetica Neue Light" w:cs="Helvetica"/>
          <w:b/>
          <w:color w:val="141413"/>
          <w:sz w:val="30"/>
          <w:szCs w:val="30"/>
          <w:lang w:val="en-US"/>
        </w:rPr>
        <w:t>Safe assembly with CE marked fixings.</w:t>
      </w:r>
    </w:p>
    <w:p w:rsidR="0069283D" w:rsidRP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30"/>
          <w:szCs w:val="30"/>
          <w:lang w:val="en-US"/>
        </w:rPr>
      </w:pPr>
    </w:p>
    <w:p w:rsidR="0069283D" w:rsidRP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b/>
          <w:color w:val="141413"/>
          <w:sz w:val="20"/>
          <w:szCs w:val="20"/>
          <w:lang w:val="en-US"/>
        </w:rPr>
      </w:pPr>
      <w:r w:rsidRPr="0069283D">
        <w:rPr>
          <w:rFonts w:ascii="Helvetica Neue Light" w:hAnsi="Helvetica Neue Light" w:cs="Helvetica"/>
          <w:b/>
          <w:color w:val="141413"/>
          <w:sz w:val="20"/>
          <w:szCs w:val="20"/>
          <w:lang w:val="en-US"/>
        </w:rPr>
        <w:t>In July 2013 the new construction product directive comes into full effect. That means that all construction products that are covered by a harmonized standard have to carry the CE marking. As one of the market leaders in fixings, ESSVE can already today offer several product groups with the CE marking. We have also chosen to have several of our products ETA approved, which is the voluntary alternative to CE marking of construction products.</w:t>
      </w:r>
    </w:p>
    <w:p w:rsidR="0069283D" w:rsidRP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20"/>
          <w:szCs w:val="20"/>
          <w:lang w:val="en-US"/>
        </w:rPr>
      </w:pPr>
    </w:p>
    <w:p w:rsid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20"/>
          <w:szCs w:val="20"/>
          <w:lang w:val="en-US"/>
        </w:rPr>
      </w:pPr>
      <w:r w:rsidRPr="0069283D">
        <w:rPr>
          <w:rFonts w:ascii="Helvetica Neue Light" w:hAnsi="Helvetica Neue Light" w:cs="Helvetica"/>
          <w:color w:val="141413"/>
          <w:sz w:val="20"/>
          <w:szCs w:val="20"/>
          <w:lang w:val="en-US"/>
        </w:rPr>
        <w:t>A CE marked product attests that the manufacturer is responsible for the product being congruent with the stated performance and other applicable European legislation. The seven basic requirements for construction works stated by the construction product directive for CE marking are:</w:t>
      </w:r>
    </w:p>
    <w:p w:rsidR="0069283D" w:rsidRP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20"/>
          <w:szCs w:val="20"/>
          <w:lang w:val="en-US"/>
        </w:rPr>
      </w:pPr>
    </w:p>
    <w:p w:rsid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20"/>
          <w:szCs w:val="20"/>
          <w:lang w:val="en-US"/>
        </w:rPr>
      </w:pPr>
      <w:r w:rsidRPr="0069283D">
        <w:rPr>
          <w:rFonts w:ascii="Helvetica Neue Light" w:hAnsi="Helvetica Neue Light" w:cs="Helvetica"/>
          <w:color w:val="141413"/>
          <w:sz w:val="20"/>
          <w:szCs w:val="20"/>
          <w:lang w:val="en-US"/>
        </w:rPr>
        <w:t xml:space="preserve">- </w:t>
      </w:r>
      <w:proofErr w:type="spellStart"/>
      <w:r w:rsidRPr="0069283D">
        <w:rPr>
          <w:rFonts w:ascii="Helvetica Neue Light" w:hAnsi="Helvetica Neue Light" w:cs="Helvetica"/>
          <w:color w:val="141413"/>
          <w:sz w:val="20"/>
          <w:szCs w:val="20"/>
          <w:lang w:val="en-US"/>
        </w:rPr>
        <w:t>BWR</w:t>
      </w:r>
      <w:proofErr w:type="spellEnd"/>
      <w:r w:rsidRPr="0069283D">
        <w:rPr>
          <w:rFonts w:ascii="Helvetica Neue Light" w:hAnsi="Helvetica Neue Light" w:cs="Helvetica"/>
          <w:color w:val="141413"/>
          <w:sz w:val="20"/>
          <w:szCs w:val="20"/>
          <w:lang w:val="en-US"/>
        </w:rPr>
        <w:t xml:space="preserve"> 1 Mechanical resistance and stability</w:t>
      </w:r>
    </w:p>
    <w:p w:rsid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20"/>
          <w:szCs w:val="20"/>
          <w:lang w:val="en-US"/>
        </w:rPr>
      </w:pPr>
      <w:r w:rsidRPr="0069283D">
        <w:rPr>
          <w:rFonts w:ascii="Helvetica Neue Light" w:hAnsi="Helvetica Neue Light" w:cs="Helvetica"/>
          <w:color w:val="141413"/>
          <w:sz w:val="20"/>
          <w:szCs w:val="20"/>
          <w:lang w:val="en-US"/>
        </w:rPr>
        <w:t xml:space="preserve">- </w:t>
      </w:r>
      <w:proofErr w:type="spellStart"/>
      <w:r w:rsidRPr="0069283D">
        <w:rPr>
          <w:rFonts w:ascii="Helvetica Neue Light" w:hAnsi="Helvetica Neue Light" w:cs="Helvetica"/>
          <w:color w:val="141413"/>
          <w:sz w:val="20"/>
          <w:szCs w:val="20"/>
          <w:lang w:val="en-US"/>
        </w:rPr>
        <w:t>BWR</w:t>
      </w:r>
      <w:proofErr w:type="spellEnd"/>
      <w:r w:rsidRPr="0069283D">
        <w:rPr>
          <w:rFonts w:ascii="Helvetica Neue Light" w:hAnsi="Helvetica Neue Light" w:cs="Helvetica"/>
          <w:color w:val="141413"/>
          <w:sz w:val="20"/>
          <w:szCs w:val="20"/>
          <w:lang w:val="en-US"/>
        </w:rPr>
        <w:t xml:space="preserve"> 2 Safety in case of fire </w:t>
      </w:r>
    </w:p>
    <w:p w:rsid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20"/>
          <w:szCs w:val="20"/>
          <w:lang w:val="en-US"/>
        </w:rPr>
      </w:pPr>
      <w:r w:rsidRPr="0069283D">
        <w:rPr>
          <w:rFonts w:ascii="Helvetica Neue Light" w:hAnsi="Helvetica Neue Light" w:cs="Helvetica"/>
          <w:color w:val="141413"/>
          <w:sz w:val="20"/>
          <w:szCs w:val="20"/>
          <w:lang w:val="en-US"/>
        </w:rPr>
        <w:t xml:space="preserve">- </w:t>
      </w:r>
      <w:proofErr w:type="spellStart"/>
      <w:r w:rsidRPr="0069283D">
        <w:rPr>
          <w:rFonts w:ascii="Helvetica Neue Light" w:hAnsi="Helvetica Neue Light" w:cs="Helvetica"/>
          <w:color w:val="141413"/>
          <w:sz w:val="20"/>
          <w:szCs w:val="20"/>
          <w:lang w:val="en-US"/>
        </w:rPr>
        <w:t>BWR</w:t>
      </w:r>
      <w:proofErr w:type="spellEnd"/>
      <w:r w:rsidRPr="0069283D">
        <w:rPr>
          <w:rFonts w:ascii="Helvetica Neue Light" w:hAnsi="Helvetica Neue Light" w:cs="Helvetica"/>
          <w:color w:val="141413"/>
          <w:sz w:val="20"/>
          <w:szCs w:val="20"/>
          <w:lang w:val="en-US"/>
        </w:rPr>
        <w:t xml:space="preserve"> 3 Hygiene, health and the environment </w:t>
      </w:r>
    </w:p>
    <w:p w:rsidR="0069283D" w:rsidRP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20"/>
          <w:szCs w:val="20"/>
          <w:lang w:val="en-US"/>
        </w:rPr>
      </w:pPr>
      <w:r w:rsidRPr="0069283D">
        <w:rPr>
          <w:rFonts w:ascii="Helvetica Neue Light" w:hAnsi="Helvetica Neue Light" w:cs="Helvetica"/>
          <w:color w:val="141413"/>
          <w:sz w:val="20"/>
          <w:szCs w:val="20"/>
          <w:lang w:val="en-US"/>
        </w:rPr>
        <w:t xml:space="preserve">- </w:t>
      </w:r>
      <w:proofErr w:type="spellStart"/>
      <w:r w:rsidRPr="0069283D">
        <w:rPr>
          <w:rFonts w:ascii="Helvetica Neue Light" w:hAnsi="Helvetica Neue Light" w:cs="Helvetica"/>
          <w:color w:val="141413"/>
          <w:sz w:val="20"/>
          <w:szCs w:val="20"/>
          <w:lang w:val="en-US"/>
        </w:rPr>
        <w:t>BWR</w:t>
      </w:r>
      <w:proofErr w:type="spellEnd"/>
      <w:r w:rsidRPr="0069283D">
        <w:rPr>
          <w:rFonts w:ascii="Helvetica Neue Light" w:hAnsi="Helvetica Neue Light" w:cs="Helvetica"/>
          <w:color w:val="141413"/>
          <w:sz w:val="20"/>
          <w:szCs w:val="20"/>
          <w:lang w:val="en-US"/>
        </w:rPr>
        <w:t xml:space="preserve"> 4 Safety and accessibility in use</w:t>
      </w:r>
    </w:p>
    <w:p w:rsid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20"/>
          <w:szCs w:val="20"/>
          <w:lang w:val="en-US"/>
        </w:rPr>
      </w:pPr>
      <w:r w:rsidRPr="0069283D">
        <w:rPr>
          <w:rFonts w:ascii="Helvetica Neue Light" w:hAnsi="Helvetica Neue Light" w:cs="Helvetica"/>
          <w:color w:val="141413"/>
          <w:sz w:val="20"/>
          <w:szCs w:val="20"/>
          <w:lang w:val="en-US"/>
        </w:rPr>
        <w:t xml:space="preserve">- </w:t>
      </w:r>
      <w:proofErr w:type="spellStart"/>
      <w:r w:rsidRPr="0069283D">
        <w:rPr>
          <w:rFonts w:ascii="Helvetica Neue Light" w:hAnsi="Helvetica Neue Light" w:cs="Helvetica"/>
          <w:color w:val="141413"/>
          <w:sz w:val="20"/>
          <w:szCs w:val="20"/>
          <w:lang w:val="en-US"/>
        </w:rPr>
        <w:t>BWR</w:t>
      </w:r>
      <w:proofErr w:type="spellEnd"/>
      <w:r w:rsidRPr="0069283D">
        <w:rPr>
          <w:rFonts w:ascii="Helvetica Neue Light" w:hAnsi="Helvetica Neue Light" w:cs="Helvetica"/>
          <w:color w:val="141413"/>
          <w:sz w:val="20"/>
          <w:szCs w:val="20"/>
          <w:lang w:val="en-US"/>
        </w:rPr>
        <w:t xml:space="preserve"> 5 Protection against noise </w:t>
      </w:r>
    </w:p>
    <w:p w:rsid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20"/>
          <w:szCs w:val="20"/>
          <w:lang w:val="en-US"/>
        </w:rPr>
      </w:pPr>
      <w:r w:rsidRPr="0069283D">
        <w:rPr>
          <w:rFonts w:ascii="Helvetica Neue Light" w:hAnsi="Helvetica Neue Light" w:cs="Helvetica"/>
          <w:color w:val="141413"/>
          <w:sz w:val="20"/>
          <w:szCs w:val="20"/>
          <w:lang w:val="en-US"/>
        </w:rPr>
        <w:t xml:space="preserve">- </w:t>
      </w:r>
      <w:proofErr w:type="spellStart"/>
      <w:r w:rsidRPr="0069283D">
        <w:rPr>
          <w:rFonts w:ascii="Helvetica Neue Light" w:hAnsi="Helvetica Neue Light" w:cs="Helvetica"/>
          <w:color w:val="141413"/>
          <w:sz w:val="20"/>
          <w:szCs w:val="20"/>
          <w:lang w:val="en-US"/>
        </w:rPr>
        <w:t>BWR</w:t>
      </w:r>
      <w:proofErr w:type="spellEnd"/>
      <w:r w:rsidRPr="0069283D">
        <w:rPr>
          <w:rFonts w:ascii="Helvetica Neue Light" w:hAnsi="Helvetica Neue Light" w:cs="Helvetica"/>
          <w:color w:val="141413"/>
          <w:sz w:val="20"/>
          <w:szCs w:val="20"/>
          <w:lang w:val="en-US"/>
        </w:rPr>
        <w:t xml:space="preserve"> 6 Energy economy and heat retention </w:t>
      </w:r>
    </w:p>
    <w:p w:rsid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20"/>
          <w:szCs w:val="20"/>
          <w:lang w:val="en-US"/>
        </w:rPr>
      </w:pPr>
      <w:r w:rsidRPr="0069283D">
        <w:rPr>
          <w:rFonts w:ascii="Helvetica Neue Light" w:hAnsi="Helvetica Neue Light" w:cs="Helvetica"/>
          <w:color w:val="141413"/>
          <w:sz w:val="20"/>
          <w:szCs w:val="20"/>
          <w:lang w:val="en-US"/>
        </w:rPr>
        <w:t xml:space="preserve">- </w:t>
      </w:r>
      <w:proofErr w:type="spellStart"/>
      <w:r w:rsidRPr="0069283D">
        <w:rPr>
          <w:rFonts w:ascii="Helvetica Neue Light" w:hAnsi="Helvetica Neue Light" w:cs="Helvetica"/>
          <w:color w:val="141413"/>
          <w:sz w:val="20"/>
          <w:szCs w:val="20"/>
          <w:lang w:val="en-US"/>
        </w:rPr>
        <w:t>BWR</w:t>
      </w:r>
      <w:proofErr w:type="spellEnd"/>
      <w:r w:rsidRPr="0069283D">
        <w:rPr>
          <w:rFonts w:ascii="Helvetica Neue Light" w:hAnsi="Helvetica Neue Light" w:cs="Helvetica"/>
          <w:color w:val="141413"/>
          <w:sz w:val="20"/>
          <w:szCs w:val="20"/>
          <w:lang w:val="en-US"/>
        </w:rPr>
        <w:t xml:space="preserve"> 7 Sustainable use of natural resources</w:t>
      </w:r>
    </w:p>
    <w:p w:rsidR="0069283D" w:rsidRP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20"/>
          <w:szCs w:val="20"/>
          <w:lang w:val="en-US"/>
        </w:rPr>
      </w:pPr>
    </w:p>
    <w:p w:rsidR="0069283D" w:rsidRPr="0069283D" w:rsidRDefault="0069283D" w:rsidP="0069283D">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20"/>
          <w:szCs w:val="20"/>
          <w:lang w:val="en-US"/>
        </w:rPr>
      </w:pPr>
      <w:r w:rsidRPr="0069283D">
        <w:rPr>
          <w:rFonts w:ascii="Helvetica Neue Light" w:hAnsi="Helvetica Neue Light" w:cs="Helvetica"/>
          <w:color w:val="141413"/>
          <w:sz w:val="20"/>
          <w:szCs w:val="20"/>
          <w:lang w:val="en-US"/>
        </w:rPr>
        <w:t>At ESSVE we have made it our priority to make sure that our products are approved and certified according to national and international legal requirements. This priority means that we at an early stage started our CE marking process and are among the small number of companies that are ready to meet the new marking requirements on the market, says Magnus Nilsson, Product Area Manager, ESSVE.</w:t>
      </w:r>
    </w:p>
    <w:p w:rsidR="0069283D" w:rsidRPr="0069283D" w:rsidRDefault="0069283D" w:rsidP="0069283D">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20"/>
          <w:szCs w:val="20"/>
          <w:lang w:val="en-US"/>
        </w:rPr>
      </w:pPr>
    </w:p>
    <w:p w:rsid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26"/>
          <w:szCs w:val="26"/>
          <w:lang w:val="en-US"/>
        </w:rPr>
      </w:pPr>
      <w:proofErr w:type="gramStart"/>
      <w:r w:rsidRPr="0069283D">
        <w:rPr>
          <w:rFonts w:ascii="Helvetica Neue Light" w:hAnsi="Helvetica Neue Light" w:cs="Helvetica"/>
          <w:color w:val="141413"/>
          <w:sz w:val="26"/>
          <w:szCs w:val="26"/>
          <w:lang w:val="en-US"/>
        </w:rPr>
        <w:t>Quality assurance and controls.</w:t>
      </w:r>
      <w:proofErr w:type="gramEnd"/>
      <w:r w:rsidRPr="0069283D">
        <w:rPr>
          <w:rFonts w:ascii="Helvetica Neue Light" w:hAnsi="Helvetica Neue Light" w:cs="Helvetica"/>
          <w:color w:val="141413"/>
          <w:sz w:val="26"/>
          <w:szCs w:val="26"/>
          <w:lang w:val="en-US"/>
        </w:rPr>
        <w:t xml:space="preserve"> </w:t>
      </w:r>
    </w:p>
    <w:p w:rsid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20"/>
          <w:szCs w:val="20"/>
          <w:lang w:val="en-US"/>
        </w:rPr>
      </w:pPr>
      <w:r w:rsidRPr="0069283D">
        <w:rPr>
          <w:rFonts w:ascii="Helvetica Neue Light" w:hAnsi="Helvetica Neue Light" w:cs="Helvetica"/>
          <w:color w:val="141413"/>
          <w:sz w:val="20"/>
          <w:szCs w:val="20"/>
          <w:lang w:val="en-US"/>
        </w:rPr>
        <w:t>The process of CE marking requires continuous controls of the manufacturing process. Internal quality control processes at the factory are ensured and continuous product tests are conducted. It also means that approved regulatory agencies have carried out revisions according to third party of data and performed a documented quality control.</w:t>
      </w:r>
    </w:p>
    <w:p w:rsid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20"/>
          <w:szCs w:val="20"/>
          <w:lang w:val="en-US"/>
        </w:rPr>
      </w:pPr>
    </w:p>
    <w:p w:rsid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20"/>
          <w:szCs w:val="20"/>
          <w:lang w:val="en-US"/>
        </w:rPr>
      </w:pPr>
      <w:r w:rsidRPr="0069283D">
        <w:rPr>
          <w:rFonts w:ascii="Helvetica Neue Light" w:hAnsi="Helvetica Neue Light" w:cs="Helvetica"/>
          <w:color w:val="141413"/>
          <w:sz w:val="20"/>
          <w:szCs w:val="20"/>
          <w:lang w:val="en-US"/>
        </w:rPr>
        <w:t>– CE marking is actually not a quality seal, but rather a warranty from us as a supplier that the product meets all the basic requirements regarding health and safety. Simply put, that is it safe. We also have a lot of products, primarily within the segment of heavier fixings</w:t>
      </w:r>
      <w:proofErr w:type="gramStart"/>
      <w:r w:rsidRPr="0069283D">
        <w:rPr>
          <w:rFonts w:ascii="Helvetica Neue Light" w:hAnsi="Helvetica Neue Light" w:cs="Helvetica"/>
          <w:color w:val="141413"/>
          <w:sz w:val="20"/>
          <w:szCs w:val="20"/>
          <w:lang w:val="en-US"/>
        </w:rPr>
        <w:t>,that</w:t>
      </w:r>
      <w:proofErr w:type="gramEnd"/>
      <w:r w:rsidRPr="0069283D">
        <w:rPr>
          <w:rFonts w:ascii="Helvetica Neue Light" w:hAnsi="Helvetica Neue Light" w:cs="Helvetica"/>
          <w:color w:val="141413"/>
          <w:sz w:val="20"/>
          <w:szCs w:val="20"/>
          <w:lang w:val="en-US"/>
        </w:rPr>
        <w:t xml:space="preserve"> are ETA approved (European Technical Assessment). That is the voluntary alternative to the CE marking, says Sebastian </w:t>
      </w:r>
      <w:proofErr w:type="spellStart"/>
      <w:r w:rsidRPr="0069283D">
        <w:rPr>
          <w:rFonts w:ascii="Helvetica Neue Light" w:hAnsi="Helvetica Neue Light" w:cs="Helvetica"/>
          <w:color w:val="141413"/>
          <w:sz w:val="20"/>
          <w:szCs w:val="20"/>
          <w:lang w:val="en-US"/>
        </w:rPr>
        <w:t>Athler</w:t>
      </w:r>
      <w:proofErr w:type="spellEnd"/>
      <w:r w:rsidRPr="0069283D">
        <w:rPr>
          <w:rFonts w:ascii="Helvetica Neue Light" w:hAnsi="Helvetica Neue Light" w:cs="Helvetica"/>
          <w:color w:val="141413"/>
          <w:sz w:val="20"/>
          <w:szCs w:val="20"/>
          <w:lang w:val="en-US"/>
        </w:rPr>
        <w:t>, Technical Manager, ESSVE.</w:t>
      </w:r>
    </w:p>
    <w:p w:rsidR="0069283D" w:rsidRP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20"/>
          <w:szCs w:val="20"/>
          <w:lang w:val="en-US"/>
        </w:rPr>
      </w:pPr>
    </w:p>
    <w:p w:rsidR="0069283D" w:rsidRP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20"/>
          <w:szCs w:val="20"/>
          <w:lang w:val="en-US"/>
        </w:rPr>
      </w:pPr>
      <w:r w:rsidRPr="0069283D">
        <w:rPr>
          <w:rFonts w:ascii="Helvetica Neue Light" w:hAnsi="Helvetica Neue Light" w:cs="Helvetica"/>
          <w:color w:val="141413"/>
          <w:sz w:val="20"/>
          <w:szCs w:val="20"/>
          <w:lang w:val="en-US"/>
        </w:rPr>
        <w:t xml:space="preserve">The new standard for CE marking affects most wooden screws, nails, drywall screws, some mounting screws, steel construction bolts and some mounting brackets. For information regarding which ESSVE products that already are CE marked, please contact Sebastian </w:t>
      </w:r>
      <w:proofErr w:type="spellStart"/>
      <w:r w:rsidRPr="0069283D">
        <w:rPr>
          <w:rFonts w:ascii="Helvetica Neue Light" w:hAnsi="Helvetica Neue Light" w:cs="Helvetica"/>
          <w:color w:val="141413"/>
          <w:sz w:val="20"/>
          <w:szCs w:val="20"/>
          <w:lang w:val="en-US"/>
        </w:rPr>
        <w:t>Athler</w:t>
      </w:r>
      <w:proofErr w:type="spellEnd"/>
      <w:r w:rsidRPr="0069283D">
        <w:rPr>
          <w:rFonts w:ascii="Helvetica Neue Light" w:hAnsi="Helvetica Neue Light" w:cs="Helvetica"/>
          <w:color w:val="141413"/>
          <w:sz w:val="20"/>
          <w:szCs w:val="20"/>
          <w:lang w:val="en-US"/>
        </w:rPr>
        <w:t>.</w:t>
      </w:r>
    </w:p>
    <w:p w:rsid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30"/>
          <w:szCs w:val="30"/>
          <w:lang w:val="en-US"/>
        </w:rPr>
      </w:pPr>
    </w:p>
    <w:p w:rsidR="0069283D" w:rsidRP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26"/>
          <w:szCs w:val="30"/>
          <w:lang w:val="en-US"/>
        </w:rPr>
      </w:pPr>
      <w:r w:rsidRPr="0069283D">
        <w:rPr>
          <w:rFonts w:ascii="Helvetica Neue Light" w:hAnsi="Helvetica Neue Light" w:cs="Helvetica"/>
          <w:color w:val="141413"/>
          <w:sz w:val="26"/>
          <w:szCs w:val="30"/>
          <w:lang w:val="en-US"/>
        </w:rPr>
        <w:t>For further information:</w:t>
      </w:r>
    </w:p>
    <w:p w:rsid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20"/>
          <w:szCs w:val="20"/>
        </w:rPr>
      </w:pPr>
      <w:r w:rsidRPr="0069283D">
        <w:rPr>
          <w:rFonts w:ascii="Helvetica Neue Light" w:hAnsi="Helvetica Neue Light" w:cs="Helvetica"/>
          <w:color w:val="141413"/>
          <w:sz w:val="20"/>
          <w:szCs w:val="20"/>
          <w:lang w:val="en-US"/>
        </w:rPr>
        <w:t xml:space="preserve">Sebastian </w:t>
      </w:r>
      <w:proofErr w:type="spellStart"/>
      <w:r w:rsidRPr="0069283D">
        <w:rPr>
          <w:rFonts w:ascii="Helvetica Neue Light" w:hAnsi="Helvetica Neue Light" w:cs="Helvetica"/>
          <w:color w:val="141413"/>
          <w:sz w:val="20"/>
          <w:szCs w:val="20"/>
          <w:lang w:val="en-US"/>
        </w:rPr>
        <w:t>Athler</w:t>
      </w:r>
      <w:proofErr w:type="spellEnd"/>
      <w:r w:rsidRPr="0069283D">
        <w:rPr>
          <w:rFonts w:ascii="Helvetica Neue Light" w:hAnsi="Helvetica Neue Light" w:cs="Helvetica"/>
          <w:color w:val="141413"/>
          <w:sz w:val="20"/>
          <w:szCs w:val="20"/>
          <w:lang w:val="en-US"/>
        </w:rPr>
        <w:t xml:space="preserve"> Technical Expert</w:t>
      </w:r>
      <w:r w:rsidRPr="0069283D">
        <w:rPr>
          <w:rFonts w:ascii="Helvetica Neue Light" w:hAnsi="Helvetica Neue Light" w:cs="Helvetica"/>
          <w:color w:val="141413"/>
          <w:sz w:val="20"/>
          <w:szCs w:val="20"/>
        </w:rPr>
        <w:t xml:space="preserve"> ESSVE </w:t>
      </w:r>
    </w:p>
    <w:p w:rsidR="0069283D" w:rsidRPr="0069283D" w:rsidRDefault="0069283D" w:rsidP="00692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Light" w:hAnsi="Helvetica Neue Light" w:cs="Helvetica"/>
          <w:color w:val="141413"/>
          <w:sz w:val="20"/>
          <w:szCs w:val="20"/>
        </w:rPr>
      </w:pPr>
      <w:r w:rsidRPr="0069283D">
        <w:rPr>
          <w:rFonts w:ascii="Helvetica Neue Light" w:hAnsi="Helvetica Neue Light" w:cs="Helvetica"/>
          <w:color w:val="141413"/>
          <w:sz w:val="20"/>
          <w:szCs w:val="20"/>
        </w:rPr>
        <w:t xml:space="preserve">+46 722 25 80 68 </w:t>
      </w:r>
      <w:proofErr w:type="spellStart"/>
      <w:r w:rsidRPr="0069283D">
        <w:rPr>
          <w:rFonts w:ascii="Helvetica Neue Light" w:hAnsi="Helvetica Neue Light" w:cs="Helvetica"/>
          <w:color w:val="141413"/>
          <w:sz w:val="20"/>
          <w:szCs w:val="20"/>
        </w:rPr>
        <w:t>sebastian.athler@essve.se</w:t>
      </w:r>
      <w:proofErr w:type="spellEnd"/>
    </w:p>
    <w:sectPr w:rsidR="0069283D" w:rsidRPr="0069283D" w:rsidSect="001E58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Neue Light">
    <w:panose1 w:val="020004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iWe-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85BA1"/>
    <w:multiLevelType w:val="hybridMultilevel"/>
    <w:tmpl w:val="FDFE8142"/>
    <w:lvl w:ilvl="0" w:tplc="131EA792">
      <w:numFmt w:val="bullet"/>
      <w:lvlText w:val="–"/>
      <w:lvlJc w:val="left"/>
      <w:pPr>
        <w:ind w:left="720" w:hanging="360"/>
      </w:pPr>
      <w:rPr>
        <w:rFonts w:ascii="Helvetica Neue Light" w:eastAsiaTheme="minorHAnsi" w:hAnsi="Helvetica Neue Light"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1304"/>
  <w:hyphenationZone w:val="425"/>
  <w:characterSpacingControl w:val="doNotCompress"/>
  <w:compat/>
  <w:rsids>
    <w:rsidRoot w:val="00150BA7"/>
    <w:rsid w:val="000A1E35"/>
    <w:rsid w:val="000B0B73"/>
    <w:rsid w:val="000B562A"/>
    <w:rsid w:val="000E3BB5"/>
    <w:rsid w:val="00106D08"/>
    <w:rsid w:val="00150BA7"/>
    <w:rsid w:val="001E58F0"/>
    <w:rsid w:val="0024590B"/>
    <w:rsid w:val="00257E12"/>
    <w:rsid w:val="002777D1"/>
    <w:rsid w:val="002B0054"/>
    <w:rsid w:val="00355577"/>
    <w:rsid w:val="003618EE"/>
    <w:rsid w:val="00382783"/>
    <w:rsid w:val="004126F1"/>
    <w:rsid w:val="00456B99"/>
    <w:rsid w:val="005227C8"/>
    <w:rsid w:val="00551662"/>
    <w:rsid w:val="005C3D6B"/>
    <w:rsid w:val="005E12E8"/>
    <w:rsid w:val="0062583E"/>
    <w:rsid w:val="0069283D"/>
    <w:rsid w:val="007248C4"/>
    <w:rsid w:val="007556D5"/>
    <w:rsid w:val="007F42B1"/>
    <w:rsid w:val="007F5DF8"/>
    <w:rsid w:val="00805909"/>
    <w:rsid w:val="00891765"/>
    <w:rsid w:val="008C2879"/>
    <w:rsid w:val="009435C8"/>
    <w:rsid w:val="00946B61"/>
    <w:rsid w:val="00997CB3"/>
    <w:rsid w:val="00A10803"/>
    <w:rsid w:val="00B14906"/>
    <w:rsid w:val="00B24720"/>
    <w:rsid w:val="00B5215A"/>
    <w:rsid w:val="00CA3DC6"/>
    <w:rsid w:val="00D25AFF"/>
    <w:rsid w:val="00D31D5C"/>
    <w:rsid w:val="00D843EB"/>
    <w:rsid w:val="00D87B08"/>
    <w:rsid w:val="00DD0398"/>
    <w:rsid w:val="00DE24B7"/>
    <w:rsid w:val="00EA6AEC"/>
    <w:rsid w:val="00EB1959"/>
    <w:rsid w:val="00F260AA"/>
    <w:rsid w:val="00FA46F7"/>
  </w:rsids>
  <m:mathPr>
    <m:mathFont m:val="Impact"/>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A7"/>
  </w:style>
  <w:style w:type="paragraph" w:styleId="Rubrik2">
    <w:name w:val="heading 2"/>
    <w:basedOn w:val="Normal"/>
    <w:link w:val="Rubrik2Char"/>
    <w:uiPriority w:val="9"/>
    <w:qFormat/>
    <w:rsid w:val="00CA3DC6"/>
    <w:pPr>
      <w:spacing w:after="0" w:line="180" w:lineRule="atLeast"/>
      <w:outlineLvl w:val="1"/>
    </w:pPr>
    <w:rPr>
      <w:rFonts w:ascii="Verdana" w:eastAsia="Times New Roman" w:hAnsi="Verdana" w:cs="Times New Roman"/>
      <w:b/>
      <w:bCs/>
      <w:color w:val="666666"/>
      <w:sz w:val="18"/>
      <w:szCs w:val="18"/>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Ingetavstnd">
    <w:name w:val="No Spacing"/>
    <w:uiPriority w:val="1"/>
    <w:qFormat/>
    <w:rsid w:val="00150BA7"/>
    <w:pPr>
      <w:spacing w:after="0" w:line="240" w:lineRule="auto"/>
    </w:pPr>
  </w:style>
  <w:style w:type="character" w:customStyle="1" w:styleId="Rubrik2Char">
    <w:name w:val="Rubrik 2 Char"/>
    <w:basedOn w:val="Standardstycketypsnitt"/>
    <w:link w:val="Rubrik2"/>
    <w:uiPriority w:val="9"/>
    <w:rsid w:val="00CA3DC6"/>
    <w:rPr>
      <w:rFonts w:ascii="Verdana" w:eastAsia="Times New Roman" w:hAnsi="Verdana" w:cs="Times New Roman"/>
      <w:b/>
      <w:bCs/>
      <w:color w:val="666666"/>
      <w:sz w:val="18"/>
      <w:szCs w:val="18"/>
      <w:lang w:eastAsia="sv-SE"/>
    </w:rPr>
  </w:style>
  <w:style w:type="paragraph" w:styleId="Normalwebb">
    <w:name w:val="Normal (Web)"/>
    <w:basedOn w:val="Normal"/>
    <w:uiPriority w:val="99"/>
    <w:rsid w:val="00EA6AEC"/>
    <w:pPr>
      <w:spacing w:beforeLines="1" w:afterLines="1" w:line="240" w:lineRule="auto"/>
    </w:pPr>
    <w:rPr>
      <w:rFonts w:ascii="Times" w:hAnsi="Times" w:cs="Times New Roman"/>
      <w:sz w:val="20"/>
      <w:szCs w:val="20"/>
      <w:lang w:eastAsia="sv-SE"/>
    </w:rPr>
  </w:style>
  <w:style w:type="character" w:styleId="Betoning2">
    <w:name w:val="Strong"/>
    <w:basedOn w:val="Standardstycketypsnitt"/>
    <w:uiPriority w:val="22"/>
    <w:rsid w:val="00EA6AEC"/>
    <w:rPr>
      <w:b/>
    </w:rPr>
  </w:style>
  <w:style w:type="character" w:styleId="Hyperlnk">
    <w:name w:val="Hyperlink"/>
    <w:basedOn w:val="Standardstycketypsnitt"/>
    <w:uiPriority w:val="99"/>
    <w:rsid w:val="00EA6AEC"/>
    <w:rPr>
      <w:color w:val="0000FF"/>
      <w:u w:val="single"/>
    </w:rPr>
  </w:style>
  <w:style w:type="paragraph" w:styleId="Liststycke">
    <w:name w:val="List Paragraph"/>
    <w:basedOn w:val="Normal"/>
    <w:uiPriority w:val="34"/>
    <w:qFormat/>
    <w:rsid w:val="006928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A7"/>
  </w:style>
  <w:style w:type="paragraph" w:styleId="Rubrik2">
    <w:name w:val="heading 2"/>
    <w:basedOn w:val="Normal"/>
    <w:link w:val="Rubrik2Char"/>
    <w:uiPriority w:val="9"/>
    <w:qFormat/>
    <w:rsid w:val="00CA3DC6"/>
    <w:pPr>
      <w:spacing w:after="0" w:line="180" w:lineRule="atLeast"/>
      <w:outlineLvl w:val="1"/>
    </w:pPr>
    <w:rPr>
      <w:rFonts w:ascii="Verdana" w:eastAsia="Times New Roman" w:hAnsi="Verdana" w:cs="Times New Roman"/>
      <w:b/>
      <w:bCs/>
      <w:color w:val="666666"/>
      <w:sz w:val="18"/>
      <w:szCs w:val="1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50BA7"/>
    <w:pPr>
      <w:spacing w:after="0" w:line="240" w:lineRule="auto"/>
    </w:pPr>
  </w:style>
  <w:style w:type="character" w:customStyle="1" w:styleId="Rubrik2Char">
    <w:name w:val="Rubrik 2 Char"/>
    <w:basedOn w:val="Standardstycketeckensnitt"/>
    <w:link w:val="Rubrik2"/>
    <w:uiPriority w:val="9"/>
    <w:rsid w:val="00CA3DC6"/>
    <w:rPr>
      <w:rFonts w:ascii="Verdana" w:eastAsia="Times New Roman" w:hAnsi="Verdana" w:cs="Times New Roman"/>
      <w:b/>
      <w:bCs/>
      <w:color w:val="666666"/>
      <w:sz w:val="18"/>
      <w:szCs w:val="18"/>
      <w:lang w:eastAsia="sv-SE"/>
    </w:rPr>
  </w:style>
  <w:style w:type="paragraph" w:styleId="Normalwebb">
    <w:name w:val="Normal (Web)"/>
    <w:basedOn w:val="Normal"/>
    <w:uiPriority w:val="99"/>
    <w:rsid w:val="00EA6AEC"/>
    <w:pPr>
      <w:spacing w:beforeLines="1" w:afterLines="1" w:line="240" w:lineRule="auto"/>
    </w:pPr>
    <w:rPr>
      <w:rFonts w:ascii="Times" w:hAnsi="Times" w:cs="Times New Roman"/>
      <w:sz w:val="20"/>
      <w:szCs w:val="20"/>
      <w:lang w:eastAsia="sv-SE"/>
    </w:rPr>
  </w:style>
  <w:style w:type="character" w:styleId="Stark">
    <w:name w:val="Strong"/>
    <w:basedOn w:val="Standardstycketeckensnitt"/>
    <w:uiPriority w:val="22"/>
    <w:rsid w:val="00EA6AEC"/>
    <w:rPr>
      <w:b/>
    </w:rPr>
  </w:style>
  <w:style w:type="character" w:styleId="Hyperlnk">
    <w:name w:val="Hyperlink"/>
    <w:basedOn w:val="Standardstycketeckensnitt"/>
    <w:uiPriority w:val="99"/>
    <w:rsid w:val="00EA6AEC"/>
    <w:rPr>
      <w:color w:val="0000FF"/>
      <w:u w:val="single"/>
    </w:rPr>
  </w:style>
</w:styles>
</file>

<file path=word/webSettings.xml><?xml version="1.0" encoding="utf-8"?>
<w:webSettings xmlns:r="http://schemas.openxmlformats.org/officeDocument/2006/relationships" xmlns:w="http://schemas.openxmlformats.org/wordprocessingml/2006/main">
  <w:divs>
    <w:div w:id="811287085">
      <w:bodyDiv w:val="1"/>
      <w:marLeft w:val="0"/>
      <w:marRight w:val="0"/>
      <w:marTop w:val="0"/>
      <w:marBottom w:val="0"/>
      <w:divBdr>
        <w:top w:val="none" w:sz="0" w:space="0" w:color="auto"/>
        <w:left w:val="none" w:sz="0" w:space="0" w:color="auto"/>
        <w:bottom w:val="none" w:sz="0" w:space="0" w:color="auto"/>
        <w:right w:val="none" w:sz="0" w:space="0" w:color="auto"/>
      </w:divBdr>
      <w:divsChild>
        <w:div w:id="2052459115">
          <w:marLeft w:val="0"/>
          <w:marRight w:val="0"/>
          <w:marTop w:val="0"/>
          <w:marBottom w:val="0"/>
          <w:divBdr>
            <w:top w:val="none" w:sz="0" w:space="0" w:color="auto"/>
            <w:left w:val="none" w:sz="0" w:space="0" w:color="auto"/>
            <w:bottom w:val="none" w:sz="0" w:space="0" w:color="auto"/>
            <w:right w:val="none" w:sz="0" w:space="0" w:color="auto"/>
          </w:divBdr>
          <w:divsChild>
            <w:div w:id="294724490">
              <w:marLeft w:val="0"/>
              <w:marRight w:val="0"/>
              <w:marTop w:val="390"/>
              <w:marBottom w:val="0"/>
              <w:divBdr>
                <w:top w:val="none" w:sz="0" w:space="0" w:color="auto"/>
                <w:left w:val="none" w:sz="0" w:space="0" w:color="auto"/>
                <w:bottom w:val="none" w:sz="0" w:space="0" w:color="auto"/>
                <w:right w:val="none" w:sz="0" w:space="0" w:color="auto"/>
              </w:divBdr>
              <w:divsChild>
                <w:div w:id="16204069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1189</Characters>
  <Application>Microsoft Macintosh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B&amp;B TOOLS</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Sebell</dc:creator>
  <cp:lastModifiedBy>Camilla Donar</cp:lastModifiedBy>
  <cp:revision>2</cp:revision>
  <dcterms:created xsi:type="dcterms:W3CDTF">2013-01-17T16:12:00Z</dcterms:created>
  <dcterms:modified xsi:type="dcterms:W3CDTF">2013-01-17T16:12:00Z</dcterms:modified>
</cp:coreProperties>
</file>