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95F" w:rsidRPr="00CC113D" w:rsidRDefault="00F5195F" w:rsidP="00DA46FC">
      <w:pPr>
        <w:rPr>
          <w:rFonts w:ascii="Arial" w:hAnsi="Arial" w:cs="Arial"/>
          <w:b/>
          <w:color w:val="0D0D0D" w:themeColor="text1" w:themeTint="F2"/>
          <w:sz w:val="24"/>
          <w:szCs w:val="24"/>
          <w:lang w:val="en-GB"/>
        </w:rPr>
      </w:pPr>
    </w:p>
    <w:p w:rsidR="00F5195F" w:rsidRPr="00CC113D" w:rsidRDefault="00D03C4F" w:rsidP="008D6E46">
      <w:pPr>
        <w:jc w:val="center"/>
        <w:rPr>
          <w:rFonts w:ascii="Arial" w:hAnsi="Arial" w:cs="Arial"/>
          <w:b/>
          <w:color w:val="0D0D0D" w:themeColor="text1" w:themeTint="F2"/>
          <w:sz w:val="24"/>
          <w:szCs w:val="24"/>
          <w:lang w:val="en-GB"/>
        </w:rPr>
      </w:pPr>
      <w:r w:rsidRPr="00CC113D">
        <w:rPr>
          <w:rFonts w:ascii="Arial" w:hAnsi="Arial" w:cs="Arial"/>
          <w:b/>
          <w:color w:val="0D0D0D" w:themeColor="text1" w:themeTint="F2"/>
          <w:sz w:val="24"/>
          <w:szCs w:val="24"/>
          <w:lang w:val="en-GB"/>
        </w:rPr>
        <w:t>PRESS RELEASE</w:t>
      </w:r>
    </w:p>
    <w:p w:rsidR="008D6E46" w:rsidRPr="00CC113D" w:rsidRDefault="008D6E46" w:rsidP="008D6E46">
      <w:pPr>
        <w:jc w:val="right"/>
        <w:rPr>
          <w:rFonts w:ascii="Arial" w:hAnsi="Arial" w:cs="Arial"/>
          <w:b/>
          <w:color w:val="0D0D0D" w:themeColor="text1" w:themeTint="F2"/>
          <w:sz w:val="24"/>
          <w:szCs w:val="24"/>
          <w:lang w:val="en-GB"/>
        </w:rPr>
      </w:pPr>
    </w:p>
    <w:p w:rsidR="008D6E46" w:rsidRPr="00CC113D" w:rsidRDefault="00B36714" w:rsidP="008D6E46">
      <w:pPr>
        <w:jc w:val="right"/>
        <w:rPr>
          <w:rFonts w:ascii="Arial" w:hAnsi="Arial" w:cs="Arial"/>
          <w:color w:val="0D0D0D" w:themeColor="text1" w:themeTint="F2"/>
          <w:lang w:val="en-GB"/>
        </w:rPr>
      </w:pPr>
      <w:r>
        <w:rPr>
          <w:rFonts w:ascii="Arial" w:hAnsi="Arial" w:cs="Arial"/>
          <w:color w:val="0D0D0D" w:themeColor="text1" w:themeTint="F2"/>
          <w:lang w:val="en-GB"/>
        </w:rPr>
        <w:t>Barneveld, 13</w:t>
      </w:r>
      <w:r w:rsidR="008D6E46" w:rsidRPr="00CC113D">
        <w:rPr>
          <w:rFonts w:ascii="Arial" w:hAnsi="Arial" w:cs="Arial"/>
          <w:color w:val="0D0D0D" w:themeColor="text1" w:themeTint="F2"/>
          <w:lang w:val="en-GB"/>
        </w:rPr>
        <w:t xml:space="preserve"> </w:t>
      </w:r>
      <w:r w:rsidR="00A07D16">
        <w:rPr>
          <w:rFonts w:ascii="Arial" w:hAnsi="Arial" w:cs="Arial"/>
          <w:color w:val="0D0D0D" w:themeColor="text1" w:themeTint="F2"/>
          <w:lang w:val="en-GB"/>
        </w:rPr>
        <w:t>May</w:t>
      </w:r>
      <w:r w:rsidR="001A651A" w:rsidRPr="00CC113D">
        <w:rPr>
          <w:rFonts w:ascii="Arial" w:hAnsi="Arial" w:cs="Arial"/>
          <w:color w:val="0D0D0D" w:themeColor="text1" w:themeTint="F2"/>
          <w:lang w:val="en-GB"/>
        </w:rPr>
        <w:t xml:space="preserve"> </w:t>
      </w:r>
      <w:r w:rsidR="008D6E46" w:rsidRPr="00CC113D">
        <w:rPr>
          <w:rFonts w:ascii="Arial" w:hAnsi="Arial" w:cs="Arial"/>
          <w:color w:val="0D0D0D" w:themeColor="text1" w:themeTint="F2"/>
          <w:lang w:val="en-GB"/>
        </w:rPr>
        <w:t>2013</w:t>
      </w:r>
    </w:p>
    <w:p w:rsidR="00F5195F" w:rsidRPr="00CC113D" w:rsidRDefault="005220B0" w:rsidP="00DA46FC">
      <w:pPr>
        <w:rPr>
          <w:rFonts w:ascii="Arial" w:hAnsi="Arial" w:cs="Arial"/>
          <w:b/>
          <w:color w:val="0D0D0D" w:themeColor="text1" w:themeTint="F2"/>
          <w:sz w:val="32"/>
          <w:lang w:val="en-GB"/>
        </w:rPr>
      </w:pPr>
      <w:r w:rsidRPr="00CC113D">
        <w:rPr>
          <w:rFonts w:ascii="Arial" w:hAnsi="Arial" w:cs="Arial"/>
          <w:color w:val="0D0D0D" w:themeColor="text1" w:themeTint="F2"/>
          <w:sz w:val="18"/>
          <w:lang w:val="en-GB"/>
        </w:rPr>
        <w:tab/>
      </w:r>
      <w:r w:rsidRPr="00CC113D">
        <w:rPr>
          <w:rFonts w:ascii="Arial" w:hAnsi="Arial" w:cs="Arial"/>
          <w:color w:val="0D0D0D" w:themeColor="text1" w:themeTint="F2"/>
          <w:sz w:val="18"/>
          <w:lang w:val="en-GB"/>
        </w:rPr>
        <w:tab/>
      </w:r>
      <w:r w:rsidRPr="00CC113D">
        <w:rPr>
          <w:rFonts w:ascii="Arial" w:hAnsi="Arial" w:cs="Arial"/>
          <w:color w:val="0D0D0D" w:themeColor="text1" w:themeTint="F2"/>
          <w:sz w:val="18"/>
          <w:lang w:val="en-GB"/>
        </w:rPr>
        <w:tab/>
      </w:r>
      <w:r w:rsidRPr="00CC113D">
        <w:rPr>
          <w:rFonts w:ascii="Arial" w:hAnsi="Arial" w:cs="Arial"/>
          <w:color w:val="0D0D0D" w:themeColor="text1" w:themeTint="F2"/>
          <w:sz w:val="18"/>
          <w:lang w:val="en-GB"/>
        </w:rPr>
        <w:tab/>
      </w:r>
      <w:r w:rsidRPr="00CC113D">
        <w:rPr>
          <w:rFonts w:ascii="Arial" w:hAnsi="Arial" w:cs="Arial"/>
          <w:color w:val="0D0D0D" w:themeColor="text1" w:themeTint="F2"/>
          <w:sz w:val="18"/>
          <w:lang w:val="en-GB"/>
        </w:rPr>
        <w:tab/>
      </w:r>
      <w:r w:rsidR="00F5195F" w:rsidRPr="00CC113D">
        <w:rPr>
          <w:rFonts w:ascii="Arial" w:hAnsi="Arial" w:cs="Arial"/>
          <w:color w:val="0D0D0D" w:themeColor="text1" w:themeTint="F2"/>
          <w:sz w:val="18"/>
          <w:lang w:val="en-GB"/>
        </w:rPr>
        <w:tab/>
      </w:r>
    </w:p>
    <w:p w:rsidR="00B718F5" w:rsidRPr="00B718F5" w:rsidRDefault="00A07D16" w:rsidP="00A07D16">
      <w:pPr>
        <w:pStyle w:val="KeinLeerraum"/>
        <w:spacing w:line="276" w:lineRule="auto"/>
        <w:rPr>
          <w:rFonts w:ascii="Arial" w:hAnsi="Arial" w:cs="Arial"/>
          <w:b/>
          <w:sz w:val="24"/>
          <w:szCs w:val="24"/>
          <w:lang w:val="en-GB"/>
        </w:rPr>
      </w:pPr>
      <w:r>
        <w:rPr>
          <w:rFonts w:ascii="Arial" w:hAnsi="Arial" w:cs="Arial"/>
          <w:b/>
          <w:sz w:val="24"/>
          <w:szCs w:val="24"/>
          <w:lang w:val="en-GB"/>
        </w:rPr>
        <w:t>A</w:t>
      </w:r>
      <w:r w:rsidR="00B718F5" w:rsidRPr="00B718F5">
        <w:rPr>
          <w:rFonts w:ascii="Arial" w:hAnsi="Arial" w:cs="Arial"/>
          <w:b/>
          <w:sz w:val="24"/>
          <w:szCs w:val="24"/>
          <w:lang w:val="en-GB"/>
        </w:rPr>
        <w:t xml:space="preserve"> </w:t>
      </w:r>
      <w:r w:rsidR="00B718F5">
        <w:rPr>
          <w:rFonts w:ascii="Arial" w:hAnsi="Arial" w:cs="Arial"/>
          <w:b/>
          <w:sz w:val="24"/>
          <w:szCs w:val="24"/>
          <w:lang w:val="en-GB"/>
        </w:rPr>
        <w:t>strong b</w:t>
      </w:r>
      <w:r w:rsidR="00B718F5" w:rsidRPr="00B718F5">
        <w:rPr>
          <w:rFonts w:ascii="Arial" w:hAnsi="Arial" w:cs="Arial"/>
          <w:b/>
          <w:sz w:val="24"/>
          <w:szCs w:val="24"/>
          <w:lang w:val="en-GB"/>
        </w:rPr>
        <w:t>rand</w:t>
      </w:r>
      <w:r>
        <w:rPr>
          <w:rFonts w:ascii="Arial" w:hAnsi="Arial" w:cs="Arial"/>
          <w:b/>
          <w:sz w:val="24"/>
          <w:szCs w:val="24"/>
          <w:lang w:val="en-GB"/>
        </w:rPr>
        <w:t xml:space="preserve"> with strong names behind – PALFINGER MARINE</w:t>
      </w:r>
    </w:p>
    <w:p w:rsidR="008D6E46" w:rsidRPr="00CC113D" w:rsidRDefault="008D6E46" w:rsidP="005220B0">
      <w:pPr>
        <w:pStyle w:val="KeinLeerraum"/>
        <w:spacing w:line="276" w:lineRule="auto"/>
        <w:rPr>
          <w:rFonts w:ascii="Arial" w:hAnsi="Arial" w:cs="Arial"/>
          <w:sz w:val="20"/>
          <w:szCs w:val="20"/>
          <w:lang w:val="en-GB"/>
        </w:rPr>
      </w:pPr>
    </w:p>
    <w:p w:rsidR="00E61302" w:rsidRPr="008643A5" w:rsidRDefault="00E61302" w:rsidP="00E61302">
      <w:pPr>
        <w:pStyle w:val="KeinLeerraum"/>
        <w:numPr>
          <w:ilvl w:val="0"/>
          <w:numId w:val="2"/>
        </w:numPr>
        <w:spacing w:line="276" w:lineRule="auto"/>
        <w:rPr>
          <w:rFonts w:ascii="Arial" w:hAnsi="Arial" w:cs="Arial"/>
          <w:sz w:val="20"/>
          <w:szCs w:val="20"/>
          <w:lang w:val="en-GB"/>
        </w:rPr>
      </w:pPr>
      <w:r w:rsidRPr="008643A5">
        <w:rPr>
          <w:rFonts w:ascii="Arial" w:hAnsi="Arial" w:cs="Arial"/>
          <w:sz w:val="20"/>
          <w:szCs w:val="20"/>
          <w:lang w:val="en-GB"/>
        </w:rPr>
        <w:t>Ned-Deck Marine becomes PALFINGER NED-DECK</w:t>
      </w:r>
    </w:p>
    <w:p w:rsidR="008D6E46" w:rsidRPr="00CC113D" w:rsidRDefault="008D6E46" w:rsidP="005220B0">
      <w:pPr>
        <w:pStyle w:val="KeinLeerraum"/>
        <w:numPr>
          <w:ilvl w:val="0"/>
          <w:numId w:val="2"/>
        </w:numPr>
        <w:spacing w:line="276" w:lineRule="auto"/>
        <w:rPr>
          <w:rFonts w:ascii="Arial" w:hAnsi="Arial" w:cs="Arial"/>
          <w:sz w:val="20"/>
          <w:szCs w:val="20"/>
          <w:lang w:val="en-GB"/>
        </w:rPr>
      </w:pPr>
      <w:r w:rsidRPr="00CC113D">
        <w:rPr>
          <w:rFonts w:ascii="Arial" w:hAnsi="Arial" w:cs="Arial"/>
          <w:sz w:val="20"/>
          <w:szCs w:val="20"/>
          <w:lang w:val="en-GB"/>
        </w:rPr>
        <w:t xml:space="preserve">PALFINGER MARINE strengthens </w:t>
      </w:r>
      <w:r w:rsidR="00CC113D">
        <w:rPr>
          <w:rFonts w:ascii="Arial" w:hAnsi="Arial" w:cs="Arial"/>
          <w:sz w:val="20"/>
          <w:szCs w:val="20"/>
          <w:lang w:val="en-GB"/>
        </w:rPr>
        <w:t>its</w:t>
      </w:r>
      <w:r w:rsidR="00CC113D" w:rsidRPr="00CC113D">
        <w:rPr>
          <w:rFonts w:ascii="Arial" w:hAnsi="Arial" w:cs="Arial"/>
          <w:sz w:val="20"/>
          <w:szCs w:val="20"/>
          <w:lang w:val="en-GB"/>
        </w:rPr>
        <w:t xml:space="preserve"> </w:t>
      </w:r>
      <w:r w:rsidRPr="00CC113D">
        <w:rPr>
          <w:rFonts w:ascii="Arial" w:hAnsi="Arial" w:cs="Arial"/>
          <w:sz w:val="20"/>
          <w:szCs w:val="20"/>
          <w:lang w:val="en-GB"/>
        </w:rPr>
        <w:t xml:space="preserve">position as </w:t>
      </w:r>
      <w:r w:rsidR="00616D3F">
        <w:rPr>
          <w:rFonts w:ascii="Arial" w:hAnsi="Arial" w:cs="Arial"/>
          <w:sz w:val="20"/>
          <w:szCs w:val="20"/>
          <w:lang w:val="en-GB"/>
        </w:rPr>
        <w:t xml:space="preserve">a </w:t>
      </w:r>
      <w:r w:rsidR="00A07D16">
        <w:rPr>
          <w:rFonts w:ascii="Arial" w:hAnsi="Arial" w:cs="Arial"/>
          <w:sz w:val="20"/>
          <w:szCs w:val="20"/>
          <w:lang w:val="en-GB"/>
        </w:rPr>
        <w:t>lifting</w:t>
      </w:r>
      <w:r w:rsidRPr="00CC113D">
        <w:rPr>
          <w:rFonts w:ascii="Arial" w:hAnsi="Arial" w:cs="Arial"/>
          <w:sz w:val="20"/>
          <w:szCs w:val="20"/>
          <w:lang w:val="en-GB"/>
        </w:rPr>
        <w:t xml:space="preserve"> equipment supplier</w:t>
      </w:r>
    </w:p>
    <w:p w:rsidR="008D6E46" w:rsidRPr="00CC113D" w:rsidRDefault="00857A43" w:rsidP="005220B0">
      <w:pPr>
        <w:pStyle w:val="KeinLeerraum"/>
        <w:numPr>
          <w:ilvl w:val="0"/>
          <w:numId w:val="2"/>
        </w:numPr>
        <w:spacing w:line="276" w:lineRule="auto"/>
        <w:rPr>
          <w:rFonts w:ascii="Arial" w:hAnsi="Arial" w:cs="Arial"/>
          <w:sz w:val="20"/>
          <w:szCs w:val="20"/>
          <w:lang w:val="en-GB"/>
        </w:rPr>
      </w:pPr>
      <w:r>
        <w:rPr>
          <w:rFonts w:ascii="Arial" w:hAnsi="Arial" w:cs="Arial"/>
          <w:sz w:val="20"/>
          <w:szCs w:val="20"/>
          <w:lang w:val="en-GB"/>
        </w:rPr>
        <w:t>Meet PALFINGER MARINE</w:t>
      </w:r>
      <w:r w:rsidR="00E61302">
        <w:rPr>
          <w:rFonts w:ascii="Arial" w:hAnsi="Arial" w:cs="Arial"/>
          <w:sz w:val="20"/>
          <w:szCs w:val="20"/>
          <w:lang w:val="en-GB"/>
        </w:rPr>
        <w:t xml:space="preserve"> </w:t>
      </w:r>
      <w:r w:rsidR="009D2906" w:rsidRPr="00CC113D">
        <w:rPr>
          <w:rFonts w:ascii="Arial" w:hAnsi="Arial" w:cs="Arial"/>
          <w:sz w:val="20"/>
          <w:szCs w:val="20"/>
          <w:lang w:val="en-GB"/>
        </w:rPr>
        <w:t>at Nor-S</w:t>
      </w:r>
      <w:r w:rsidR="005220B0" w:rsidRPr="00CC113D">
        <w:rPr>
          <w:rFonts w:ascii="Arial" w:hAnsi="Arial" w:cs="Arial"/>
          <w:sz w:val="20"/>
          <w:szCs w:val="20"/>
          <w:lang w:val="en-GB"/>
        </w:rPr>
        <w:t>hipping exhib</w:t>
      </w:r>
      <w:r w:rsidR="000048D6" w:rsidRPr="00CC113D">
        <w:rPr>
          <w:rFonts w:ascii="Arial" w:hAnsi="Arial" w:cs="Arial"/>
          <w:sz w:val="20"/>
          <w:szCs w:val="20"/>
          <w:lang w:val="en-GB"/>
        </w:rPr>
        <w:t>ition i</w:t>
      </w:r>
      <w:r w:rsidR="005220B0" w:rsidRPr="00CC113D">
        <w:rPr>
          <w:rFonts w:ascii="Arial" w:hAnsi="Arial" w:cs="Arial"/>
          <w:sz w:val="20"/>
          <w:szCs w:val="20"/>
          <w:lang w:val="en-GB"/>
        </w:rPr>
        <w:t>n Oslo</w:t>
      </w:r>
      <w:r>
        <w:rPr>
          <w:rFonts w:ascii="Arial" w:hAnsi="Arial" w:cs="Arial"/>
          <w:sz w:val="20"/>
          <w:szCs w:val="20"/>
          <w:lang w:val="en-GB"/>
        </w:rPr>
        <w:t xml:space="preserve"> </w:t>
      </w:r>
      <w:r w:rsidRPr="00CC113D">
        <w:rPr>
          <w:rFonts w:ascii="Arial" w:hAnsi="Arial" w:cs="Arial"/>
          <w:sz w:val="20"/>
          <w:szCs w:val="20"/>
          <w:lang w:val="en-GB"/>
        </w:rPr>
        <w:t>in June</w:t>
      </w:r>
      <w:r w:rsidR="00E61302">
        <w:rPr>
          <w:rFonts w:ascii="Arial" w:hAnsi="Arial" w:cs="Arial"/>
          <w:sz w:val="20"/>
          <w:szCs w:val="20"/>
          <w:lang w:val="en-GB"/>
        </w:rPr>
        <w:t xml:space="preserve"> </w:t>
      </w:r>
    </w:p>
    <w:p w:rsidR="00E61302" w:rsidRDefault="00E61302" w:rsidP="004E1293">
      <w:pPr>
        <w:pStyle w:val="KeinLeerraum"/>
        <w:spacing w:line="276" w:lineRule="auto"/>
        <w:rPr>
          <w:rFonts w:ascii="Arial" w:hAnsi="Arial" w:cs="Arial"/>
          <w:sz w:val="20"/>
          <w:szCs w:val="20"/>
          <w:lang w:val="en-GB"/>
        </w:rPr>
      </w:pPr>
    </w:p>
    <w:p w:rsidR="004E1293" w:rsidRPr="00CC113D" w:rsidRDefault="00E61302" w:rsidP="004E1293">
      <w:pPr>
        <w:pStyle w:val="KeinLeerraum"/>
        <w:spacing w:line="276" w:lineRule="auto"/>
        <w:rPr>
          <w:rFonts w:ascii="Arial" w:hAnsi="Arial" w:cs="Arial"/>
          <w:sz w:val="20"/>
          <w:szCs w:val="20"/>
          <w:lang w:val="en-GB"/>
        </w:rPr>
      </w:pPr>
      <w:r w:rsidRPr="00E61302">
        <w:rPr>
          <w:rFonts w:ascii="Arial" w:hAnsi="Arial" w:cs="Arial"/>
          <w:b/>
          <w:lang w:val="en-GB"/>
        </w:rPr>
        <w:t>From</w:t>
      </w:r>
      <w:r w:rsidR="004E1293" w:rsidRPr="00CC113D">
        <w:rPr>
          <w:rFonts w:ascii="Arial" w:hAnsi="Arial" w:cs="Arial"/>
          <w:b/>
          <w:lang w:val="en-GB"/>
        </w:rPr>
        <w:t xml:space="preserve"> Ned-Deck Marine to PALFINGER NED-DECK</w:t>
      </w:r>
    </w:p>
    <w:p w:rsidR="004E1293" w:rsidRPr="00CC113D" w:rsidRDefault="004E1293" w:rsidP="004E1293">
      <w:pPr>
        <w:pStyle w:val="KeinLeerraum"/>
        <w:spacing w:line="276" w:lineRule="auto"/>
        <w:rPr>
          <w:rFonts w:ascii="Arial" w:hAnsi="Arial" w:cs="Arial"/>
          <w:sz w:val="20"/>
          <w:szCs w:val="20"/>
          <w:lang w:val="en-GB"/>
        </w:rPr>
      </w:pPr>
      <w:r w:rsidRPr="00CC113D">
        <w:rPr>
          <w:rFonts w:ascii="Arial" w:hAnsi="Arial" w:cs="Arial"/>
          <w:sz w:val="20"/>
          <w:szCs w:val="20"/>
          <w:lang w:val="en-GB"/>
        </w:rPr>
        <w:t>Since the in</w:t>
      </w:r>
      <w:r>
        <w:rPr>
          <w:rFonts w:ascii="Arial" w:hAnsi="Arial" w:cs="Arial"/>
          <w:sz w:val="20"/>
          <w:szCs w:val="20"/>
          <w:lang w:val="en-GB"/>
        </w:rPr>
        <w:t xml:space="preserve">tegration of Ned-Deck Marine into the PALFINGER GROUP </w:t>
      </w:r>
      <w:r w:rsidRPr="00CC113D">
        <w:rPr>
          <w:rFonts w:ascii="Arial" w:hAnsi="Arial" w:cs="Arial"/>
          <w:sz w:val="20"/>
          <w:szCs w:val="20"/>
          <w:lang w:val="en-GB"/>
        </w:rPr>
        <w:t xml:space="preserve">in 2010, the Business Area PALFINGER MARINE has strengthened its position as </w:t>
      </w:r>
      <w:r>
        <w:rPr>
          <w:rFonts w:ascii="Arial" w:hAnsi="Arial" w:cs="Arial"/>
          <w:sz w:val="20"/>
          <w:szCs w:val="20"/>
          <w:lang w:val="en-GB"/>
        </w:rPr>
        <w:t xml:space="preserve">a </w:t>
      </w:r>
      <w:r w:rsidRPr="00CC113D">
        <w:rPr>
          <w:rFonts w:ascii="Arial" w:hAnsi="Arial" w:cs="Arial"/>
          <w:sz w:val="20"/>
          <w:szCs w:val="20"/>
          <w:lang w:val="en-GB"/>
        </w:rPr>
        <w:t>deck equipment supplier in the maritime, offshore and wind industr</w:t>
      </w:r>
      <w:r>
        <w:rPr>
          <w:rFonts w:ascii="Arial" w:hAnsi="Arial" w:cs="Arial"/>
          <w:sz w:val="20"/>
          <w:szCs w:val="20"/>
          <w:lang w:val="en-GB"/>
        </w:rPr>
        <w:t>ies</w:t>
      </w:r>
      <w:r w:rsidRPr="00CC113D">
        <w:rPr>
          <w:rFonts w:ascii="Arial" w:hAnsi="Arial" w:cs="Arial"/>
          <w:sz w:val="20"/>
          <w:szCs w:val="20"/>
          <w:lang w:val="en-GB"/>
        </w:rPr>
        <w:t xml:space="preserve"> worldwide. Based on these positive developments and to </w:t>
      </w:r>
      <w:r>
        <w:rPr>
          <w:rFonts w:ascii="Arial" w:hAnsi="Arial" w:cs="Arial"/>
          <w:sz w:val="20"/>
          <w:szCs w:val="20"/>
          <w:lang w:val="en-GB"/>
        </w:rPr>
        <w:t>enable the communication of a single</w:t>
      </w:r>
      <w:r w:rsidRPr="00CC113D">
        <w:rPr>
          <w:rFonts w:ascii="Arial" w:hAnsi="Arial" w:cs="Arial"/>
          <w:sz w:val="20"/>
          <w:szCs w:val="20"/>
          <w:lang w:val="en-GB"/>
        </w:rPr>
        <w:t xml:space="preserve"> strong brand name to the market</w:t>
      </w:r>
      <w:r w:rsidR="00E37A93">
        <w:rPr>
          <w:rFonts w:ascii="Arial" w:hAnsi="Arial" w:cs="Arial"/>
          <w:sz w:val="20"/>
          <w:szCs w:val="20"/>
          <w:lang w:val="en-GB"/>
        </w:rPr>
        <w:t>, the decision was made to integrate</w:t>
      </w:r>
      <w:r w:rsidRPr="00CC113D">
        <w:rPr>
          <w:rFonts w:ascii="Arial" w:hAnsi="Arial" w:cs="Arial"/>
          <w:sz w:val="20"/>
          <w:szCs w:val="20"/>
          <w:lang w:val="en-GB"/>
        </w:rPr>
        <w:t xml:space="preserve"> Ned-Deck Marine </w:t>
      </w:r>
      <w:r w:rsidR="00E37A93">
        <w:rPr>
          <w:rFonts w:ascii="Arial" w:hAnsi="Arial" w:cs="Arial"/>
          <w:sz w:val="20"/>
          <w:szCs w:val="20"/>
          <w:lang w:val="en-GB"/>
        </w:rPr>
        <w:t>into the brand</w:t>
      </w:r>
      <w:r w:rsidRPr="00CC113D">
        <w:rPr>
          <w:rFonts w:ascii="Arial" w:hAnsi="Arial" w:cs="Arial"/>
          <w:sz w:val="20"/>
          <w:szCs w:val="20"/>
          <w:lang w:val="en-GB"/>
        </w:rPr>
        <w:t xml:space="preserve"> PALFINGER MARINE</w:t>
      </w:r>
      <w:r w:rsidR="001A4C12">
        <w:rPr>
          <w:rFonts w:ascii="Arial" w:hAnsi="Arial" w:cs="Arial"/>
          <w:sz w:val="20"/>
          <w:szCs w:val="20"/>
          <w:lang w:val="en-GB"/>
        </w:rPr>
        <w:t xml:space="preserve"> under </w:t>
      </w:r>
      <w:r>
        <w:rPr>
          <w:rFonts w:ascii="Arial" w:hAnsi="Arial" w:cs="Arial"/>
          <w:sz w:val="20"/>
          <w:szCs w:val="20"/>
          <w:lang w:val="en-GB"/>
        </w:rPr>
        <w:t xml:space="preserve">the </w:t>
      </w:r>
      <w:r w:rsidRPr="00CC113D">
        <w:rPr>
          <w:rFonts w:ascii="Arial" w:hAnsi="Arial" w:cs="Arial"/>
          <w:sz w:val="20"/>
          <w:szCs w:val="20"/>
          <w:lang w:val="en-GB"/>
        </w:rPr>
        <w:t xml:space="preserve">new company name PALFINGER NED-DECK. </w:t>
      </w:r>
    </w:p>
    <w:p w:rsidR="004E1293" w:rsidRDefault="004E1293" w:rsidP="004E1293">
      <w:pPr>
        <w:pStyle w:val="KeinLeerraum"/>
        <w:spacing w:line="276" w:lineRule="auto"/>
        <w:rPr>
          <w:rFonts w:ascii="Arial" w:hAnsi="Arial" w:cs="Arial"/>
          <w:sz w:val="20"/>
          <w:szCs w:val="20"/>
          <w:lang w:val="en-GB"/>
        </w:rPr>
      </w:pPr>
    </w:p>
    <w:p w:rsidR="004E1293" w:rsidRDefault="004E1293" w:rsidP="004E1293">
      <w:pPr>
        <w:pStyle w:val="KeinLeerraum"/>
        <w:spacing w:line="276" w:lineRule="auto"/>
        <w:rPr>
          <w:rFonts w:ascii="Arial" w:hAnsi="Arial" w:cs="Arial"/>
          <w:sz w:val="20"/>
          <w:szCs w:val="20"/>
          <w:lang w:val="en-GB"/>
        </w:rPr>
      </w:pPr>
      <w:r w:rsidRPr="00CC113D">
        <w:rPr>
          <w:rFonts w:ascii="Arial" w:hAnsi="Arial" w:cs="Arial"/>
          <w:sz w:val="20"/>
          <w:szCs w:val="20"/>
          <w:lang w:val="en-GB"/>
        </w:rPr>
        <w:t xml:space="preserve">“To continue the </w:t>
      </w:r>
      <w:r>
        <w:rPr>
          <w:rFonts w:ascii="Arial" w:hAnsi="Arial" w:cs="Arial"/>
          <w:sz w:val="20"/>
          <w:szCs w:val="20"/>
          <w:lang w:val="en-GB"/>
        </w:rPr>
        <w:t>G</w:t>
      </w:r>
      <w:r w:rsidRPr="00CC113D">
        <w:rPr>
          <w:rFonts w:ascii="Arial" w:hAnsi="Arial" w:cs="Arial"/>
          <w:sz w:val="20"/>
          <w:szCs w:val="20"/>
          <w:lang w:val="en-GB"/>
        </w:rPr>
        <w:t>roup’s rapid growth in market share, increase our focus on customer care and innovation through product synergy effects, Ned-Deck Marine will change its name to PALFINGER NED-DECK. The incorporation of ‘Ned-Deck’ still allows us to use the great brand awareness Ned-Deck Marine has procured over the years</w:t>
      </w:r>
      <w:r>
        <w:rPr>
          <w:rFonts w:ascii="Arial" w:hAnsi="Arial" w:cs="Arial"/>
          <w:sz w:val="20"/>
          <w:szCs w:val="20"/>
          <w:lang w:val="en-GB"/>
        </w:rPr>
        <w:t>,</w:t>
      </w:r>
      <w:r w:rsidRPr="00CC113D">
        <w:rPr>
          <w:rFonts w:ascii="Arial" w:hAnsi="Arial" w:cs="Arial"/>
          <w:sz w:val="20"/>
          <w:szCs w:val="20"/>
          <w:lang w:val="en-GB"/>
        </w:rPr>
        <w:t xml:space="preserve">” </w:t>
      </w:r>
      <w:r>
        <w:rPr>
          <w:rFonts w:ascii="Arial" w:hAnsi="Arial" w:cs="Arial"/>
          <w:sz w:val="20"/>
          <w:szCs w:val="20"/>
          <w:lang w:val="en-GB"/>
        </w:rPr>
        <w:t>says</w:t>
      </w:r>
      <w:r w:rsidRPr="00CC113D">
        <w:rPr>
          <w:rFonts w:ascii="Arial" w:hAnsi="Arial" w:cs="Arial"/>
          <w:sz w:val="20"/>
          <w:szCs w:val="20"/>
          <w:lang w:val="en-GB"/>
        </w:rPr>
        <w:t xml:space="preserve"> Alexander Schouten, </w:t>
      </w:r>
      <w:r w:rsidR="00A54504">
        <w:rPr>
          <w:rFonts w:ascii="Arial" w:hAnsi="Arial" w:cs="Arial"/>
          <w:sz w:val="20"/>
          <w:szCs w:val="20"/>
          <w:lang w:val="en-GB"/>
        </w:rPr>
        <w:t xml:space="preserve">Commercial </w:t>
      </w:r>
      <w:r w:rsidRPr="00CC113D">
        <w:rPr>
          <w:rFonts w:ascii="Arial" w:hAnsi="Arial" w:cs="Arial"/>
          <w:sz w:val="20"/>
          <w:szCs w:val="20"/>
          <w:lang w:val="en-GB"/>
        </w:rPr>
        <w:t>Director at PALFINGER NED-DECK</w:t>
      </w:r>
      <w:r>
        <w:rPr>
          <w:rFonts w:ascii="Arial" w:hAnsi="Arial" w:cs="Arial"/>
          <w:sz w:val="20"/>
          <w:szCs w:val="20"/>
          <w:lang w:val="en-GB"/>
        </w:rPr>
        <w:t>, explaining</w:t>
      </w:r>
      <w:r w:rsidRPr="00CC113D">
        <w:rPr>
          <w:rFonts w:ascii="Arial" w:hAnsi="Arial" w:cs="Arial"/>
          <w:sz w:val="20"/>
          <w:szCs w:val="20"/>
          <w:lang w:val="en-GB"/>
        </w:rPr>
        <w:t xml:space="preserve"> the name change. </w:t>
      </w:r>
    </w:p>
    <w:p w:rsidR="004E1293" w:rsidRPr="00CC113D" w:rsidRDefault="004E1293" w:rsidP="004E1293">
      <w:pPr>
        <w:pStyle w:val="KeinLeerraum"/>
        <w:spacing w:line="276" w:lineRule="auto"/>
        <w:rPr>
          <w:rFonts w:ascii="Arial" w:hAnsi="Arial" w:cs="Arial"/>
          <w:sz w:val="20"/>
          <w:szCs w:val="20"/>
          <w:lang w:val="en-GB"/>
        </w:rPr>
      </w:pPr>
    </w:p>
    <w:p w:rsidR="00B718F5" w:rsidRPr="004E1293" w:rsidRDefault="00EA00FF" w:rsidP="00B718F5">
      <w:pPr>
        <w:pStyle w:val="KeinLeerraum"/>
        <w:spacing w:line="276" w:lineRule="auto"/>
        <w:rPr>
          <w:rFonts w:ascii="Arial" w:hAnsi="Arial" w:cs="Arial"/>
          <w:b/>
          <w:color w:val="FF0000"/>
          <w:sz w:val="20"/>
          <w:szCs w:val="20"/>
          <w:lang w:val="en-GB"/>
        </w:rPr>
      </w:pPr>
      <w:r>
        <w:rPr>
          <w:rFonts w:ascii="Arial" w:hAnsi="Arial" w:cs="Arial"/>
          <w:b/>
          <w:sz w:val="20"/>
          <w:szCs w:val="20"/>
          <w:lang w:val="en-GB"/>
        </w:rPr>
        <w:t>PALFINGER MARINE</w:t>
      </w:r>
      <w:r w:rsidR="00B718F5">
        <w:rPr>
          <w:rFonts w:ascii="Arial" w:hAnsi="Arial" w:cs="Arial"/>
          <w:b/>
          <w:sz w:val="20"/>
          <w:szCs w:val="20"/>
          <w:lang w:val="en-GB"/>
        </w:rPr>
        <w:t xml:space="preserve"> </w:t>
      </w:r>
      <w:r w:rsidR="00A07D16">
        <w:rPr>
          <w:rFonts w:ascii="Arial" w:hAnsi="Arial" w:cs="Arial"/>
          <w:b/>
          <w:sz w:val="20"/>
          <w:szCs w:val="20"/>
          <w:lang w:val="en-GB"/>
        </w:rPr>
        <w:t>strengthen</w:t>
      </w:r>
      <w:r w:rsidR="008643A5">
        <w:rPr>
          <w:rFonts w:ascii="Arial" w:hAnsi="Arial" w:cs="Arial"/>
          <w:b/>
          <w:sz w:val="20"/>
          <w:szCs w:val="20"/>
          <w:lang w:val="en-GB"/>
        </w:rPr>
        <w:t>s</w:t>
      </w:r>
      <w:r w:rsidR="00E61302">
        <w:rPr>
          <w:rFonts w:ascii="Arial" w:hAnsi="Arial" w:cs="Arial"/>
          <w:b/>
          <w:sz w:val="20"/>
          <w:szCs w:val="20"/>
          <w:lang w:val="en-GB"/>
        </w:rPr>
        <w:t xml:space="preserve"> </w:t>
      </w:r>
      <w:r w:rsidR="00A07D16">
        <w:rPr>
          <w:rFonts w:ascii="Arial" w:hAnsi="Arial" w:cs="Arial"/>
          <w:b/>
          <w:sz w:val="20"/>
          <w:szCs w:val="20"/>
          <w:lang w:val="en-GB"/>
        </w:rPr>
        <w:t>its position as</w:t>
      </w:r>
      <w:r w:rsidR="00B718F5" w:rsidRPr="00CC113D">
        <w:rPr>
          <w:rFonts w:ascii="Arial" w:hAnsi="Arial" w:cs="Arial"/>
          <w:b/>
          <w:sz w:val="20"/>
          <w:szCs w:val="20"/>
          <w:lang w:val="en-GB"/>
        </w:rPr>
        <w:t xml:space="preserve"> </w:t>
      </w:r>
      <w:r w:rsidR="00A07D16">
        <w:rPr>
          <w:rFonts w:ascii="Arial" w:hAnsi="Arial" w:cs="Arial"/>
          <w:b/>
          <w:sz w:val="20"/>
          <w:szCs w:val="20"/>
          <w:lang w:val="en-GB"/>
        </w:rPr>
        <w:t xml:space="preserve">a supplier of </w:t>
      </w:r>
      <w:r w:rsidR="00B718F5" w:rsidRPr="00CC113D">
        <w:rPr>
          <w:rFonts w:ascii="Arial" w:hAnsi="Arial" w:cs="Arial"/>
          <w:b/>
          <w:sz w:val="20"/>
          <w:szCs w:val="20"/>
          <w:lang w:val="en-GB"/>
        </w:rPr>
        <w:t xml:space="preserve">complete </w:t>
      </w:r>
      <w:r w:rsidR="00A07D16">
        <w:rPr>
          <w:rFonts w:ascii="Arial" w:hAnsi="Arial" w:cs="Arial"/>
          <w:b/>
          <w:sz w:val="20"/>
          <w:szCs w:val="20"/>
          <w:lang w:val="en-GB"/>
        </w:rPr>
        <w:t>lifting</w:t>
      </w:r>
      <w:r w:rsidR="00B718F5" w:rsidRPr="00CC113D">
        <w:rPr>
          <w:rFonts w:ascii="Arial" w:hAnsi="Arial" w:cs="Arial"/>
          <w:b/>
          <w:sz w:val="20"/>
          <w:szCs w:val="20"/>
          <w:lang w:val="en-GB"/>
        </w:rPr>
        <w:t xml:space="preserve"> equipment </w:t>
      </w:r>
    </w:p>
    <w:p w:rsidR="00B718F5" w:rsidRPr="00CC113D" w:rsidRDefault="00B718F5" w:rsidP="00B718F5">
      <w:pPr>
        <w:pStyle w:val="KeinLeerraum"/>
        <w:spacing w:line="276" w:lineRule="auto"/>
        <w:rPr>
          <w:rFonts w:ascii="Arial" w:hAnsi="Arial" w:cs="Arial"/>
          <w:sz w:val="20"/>
          <w:szCs w:val="20"/>
          <w:lang w:val="en-GB"/>
        </w:rPr>
      </w:pPr>
      <w:r w:rsidRPr="00CC113D">
        <w:rPr>
          <w:rFonts w:ascii="Arial" w:hAnsi="Arial" w:cs="Arial"/>
          <w:sz w:val="20"/>
          <w:szCs w:val="20"/>
          <w:lang w:val="en-GB"/>
        </w:rPr>
        <w:t>PALFINGER MARINE strives to provide customers with highly reliable, innovative and customized marine products</w:t>
      </w:r>
      <w:r>
        <w:rPr>
          <w:rFonts w:ascii="Arial" w:hAnsi="Arial" w:cs="Arial"/>
          <w:sz w:val="20"/>
          <w:szCs w:val="20"/>
          <w:lang w:val="en-GB"/>
        </w:rPr>
        <w:t xml:space="preserve"> that reflect </w:t>
      </w:r>
      <w:r w:rsidRPr="00CC113D">
        <w:rPr>
          <w:rFonts w:ascii="Arial" w:hAnsi="Arial" w:cs="Arial"/>
          <w:sz w:val="20"/>
          <w:szCs w:val="20"/>
          <w:lang w:val="en-GB"/>
        </w:rPr>
        <w:t xml:space="preserve">the promise </w:t>
      </w:r>
      <w:r>
        <w:rPr>
          <w:rFonts w:ascii="Arial" w:hAnsi="Arial" w:cs="Arial"/>
          <w:sz w:val="20"/>
          <w:szCs w:val="20"/>
          <w:lang w:val="en-GB"/>
        </w:rPr>
        <w:t xml:space="preserve">of </w:t>
      </w:r>
      <w:r w:rsidRPr="00CC113D">
        <w:rPr>
          <w:rFonts w:ascii="Arial" w:hAnsi="Arial" w:cs="Arial"/>
          <w:sz w:val="20"/>
          <w:szCs w:val="20"/>
          <w:lang w:val="en-GB"/>
        </w:rPr>
        <w:t xml:space="preserve">LIFETIME EXCELLENCE. User-friendly application and functional design are the key benefits of the product range. With the successful integration of the offshore cranes manufacturer PALFINGER DREGGEN in October 2012, the Business Area PALFINGER MARINE currently consists of five strong divisions: </w:t>
      </w:r>
    </w:p>
    <w:p w:rsidR="00B718F5" w:rsidRPr="00CC113D" w:rsidRDefault="00B718F5" w:rsidP="00B718F5">
      <w:pPr>
        <w:pStyle w:val="KeinLeerraum"/>
        <w:spacing w:line="276" w:lineRule="auto"/>
        <w:rPr>
          <w:rFonts w:ascii="Arial" w:hAnsi="Arial" w:cs="Arial"/>
          <w:sz w:val="20"/>
          <w:szCs w:val="20"/>
          <w:lang w:val="en-GB"/>
        </w:rPr>
      </w:pPr>
    </w:p>
    <w:p w:rsidR="00A07D16" w:rsidRPr="00CC113D" w:rsidRDefault="00A07D16" w:rsidP="00A07D16">
      <w:pPr>
        <w:pStyle w:val="KeinLeerraum"/>
        <w:numPr>
          <w:ilvl w:val="0"/>
          <w:numId w:val="3"/>
        </w:numPr>
        <w:spacing w:line="276" w:lineRule="auto"/>
        <w:rPr>
          <w:rFonts w:ascii="Arial" w:hAnsi="Arial" w:cs="Arial"/>
          <w:sz w:val="20"/>
          <w:szCs w:val="20"/>
          <w:lang w:val="en-GB"/>
        </w:rPr>
      </w:pPr>
      <w:r w:rsidRPr="00CC113D">
        <w:rPr>
          <w:rFonts w:ascii="Arial" w:hAnsi="Arial" w:cs="Arial"/>
          <w:sz w:val="20"/>
          <w:szCs w:val="20"/>
          <w:lang w:val="en-GB"/>
        </w:rPr>
        <w:t>Marine Cranes, by PALFINGER MARINE</w:t>
      </w:r>
    </w:p>
    <w:p w:rsidR="00A07D16" w:rsidRPr="00CC113D" w:rsidRDefault="00A07D16" w:rsidP="00A07D16">
      <w:pPr>
        <w:pStyle w:val="KeinLeerraum"/>
        <w:numPr>
          <w:ilvl w:val="0"/>
          <w:numId w:val="3"/>
        </w:numPr>
        <w:spacing w:line="276" w:lineRule="auto"/>
        <w:rPr>
          <w:rFonts w:ascii="Arial" w:hAnsi="Arial" w:cs="Arial"/>
          <w:sz w:val="20"/>
          <w:szCs w:val="20"/>
          <w:lang w:val="en-GB"/>
        </w:rPr>
      </w:pPr>
      <w:r w:rsidRPr="00CC113D">
        <w:rPr>
          <w:rFonts w:ascii="Arial" w:hAnsi="Arial" w:cs="Arial"/>
          <w:sz w:val="20"/>
          <w:szCs w:val="20"/>
          <w:lang w:val="en-GB"/>
        </w:rPr>
        <w:t>Offshore</w:t>
      </w:r>
      <w:r>
        <w:rPr>
          <w:rFonts w:ascii="Arial" w:hAnsi="Arial" w:cs="Arial"/>
          <w:sz w:val="20"/>
          <w:szCs w:val="20"/>
          <w:lang w:val="en-GB"/>
        </w:rPr>
        <w:t xml:space="preserve"> </w:t>
      </w:r>
      <w:r w:rsidRPr="00CC113D">
        <w:rPr>
          <w:rFonts w:ascii="Arial" w:hAnsi="Arial" w:cs="Arial"/>
          <w:sz w:val="20"/>
          <w:szCs w:val="20"/>
          <w:lang w:val="en-GB"/>
        </w:rPr>
        <w:t>Cranes, by PALFINGER DREGGEN</w:t>
      </w:r>
    </w:p>
    <w:p w:rsidR="00B718F5" w:rsidRPr="00CC113D" w:rsidRDefault="00B718F5" w:rsidP="00B718F5">
      <w:pPr>
        <w:pStyle w:val="KeinLeerraum"/>
        <w:numPr>
          <w:ilvl w:val="0"/>
          <w:numId w:val="3"/>
        </w:numPr>
        <w:spacing w:line="276" w:lineRule="auto"/>
        <w:rPr>
          <w:rFonts w:ascii="Arial" w:hAnsi="Arial" w:cs="Arial"/>
          <w:sz w:val="20"/>
          <w:szCs w:val="20"/>
          <w:lang w:val="en-GB"/>
        </w:rPr>
      </w:pPr>
      <w:r w:rsidRPr="00CC113D">
        <w:rPr>
          <w:rFonts w:ascii="Arial" w:hAnsi="Arial" w:cs="Arial"/>
          <w:sz w:val="20"/>
          <w:szCs w:val="20"/>
          <w:lang w:val="en-GB"/>
        </w:rPr>
        <w:t>Launch and Recovery Systems, by PALFINGER NED-DECK</w:t>
      </w:r>
    </w:p>
    <w:p w:rsidR="00B718F5" w:rsidRPr="00CC113D" w:rsidRDefault="00B718F5" w:rsidP="00B718F5">
      <w:pPr>
        <w:pStyle w:val="KeinLeerraum"/>
        <w:numPr>
          <w:ilvl w:val="0"/>
          <w:numId w:val="3"/>
        </w:numPr>
        <w:spacing w:line="276" w:lineRule="auto"/>
        <w:rPr>
          <w:rFonts w:ascii="Arial" w:hAnsi="Arial" w:cs="Arial"/>
          <w:sz w:val="20"/>
          <w:szCs w:val="20"/>
          <w:lang w:val="en-GB"/>
        </w:rPr>
      </w:pPr>
      <w:r w:rsidRPr="00CC113D">
        <w:rPr>
          <w:rFonts w:ascii="Arial" w:hAnsi="Arial" w:cs="Arial"/>
          <w:sz w:val="20"/>
          <w:szCs w:val="20"/>
          <w:lang w:val="en-GB"/>
        </w:rPr>
        <w:t>Wind Cranes, by PALFINGER WIND</w:t>
      </w:r>
    </w:p>
    <w:p w:rsidR="00B718F5" w:rsidRPr="00CC113D" w:rsidRDefault="00B718F5" w:rsidP="00B718F5">
      <w:pPr>
        <w:pStyle w:val="KeinLeerraum"/>
        <w:numPr>
          <w:ilvl w:val="0"/>
          <w:numId w:val="3"/>
        </w:numPr>
        <w:spacing w:line="276" w:lineRule="auto"/>
        <w:rPr>
          <w:rFonts w:ascii="Arial" w:hAnsi="Arial" w:cs="Arial"/>
          <w:sz w:val="20"/>
          <w:szCs w:val="20"/>
          <w:lang w:val="en-GB"/>
        </w:rPr>
      </w:pPr>
      <w:r w:rsidRPr="00CC113D">
        <w:rPr>
          <w:rFonts w:ascii="Arial" w:hAnsi="Arial" w:cs="Arial"/>
          <w:sz w:val="20"/>
          <w:szCs w:val="20"/>
          <w:lang w:val="en-GB"/>
        </w:rPr>
        <w:t>After Sales and Service, by PALFINGER MARINE SERVICES</w:t>
      </w:r>
    </w:p>
    <w:p w:rsidR="00B718F5" w:rsidRDefault="00B718F5" w:rsidP="00B718F5">
      <w:pPr>
        <w:pStyle w:val="KeinLeerraum"/>
        <w:spacing w:line="276" w:lineRule="auto"/>
        <w:rPr>
          <w:rFonts w:ascii="Arial" w:hAnsi="Arial" w:cs="Arial"/>
          <w:sz w:val="20"/>
          <w:szCs w:val="20"/>
          <w:lang w:val="en-GB"/>
        </w:rPr>
      </w:pPr>
    </w:p>
    <w:p w:rsidR="00B718F5" w:rsidRDefault="00B718F5" w:rsidP="00B718F5">
      <w:pPr>
        <w:pStyle w:val="KeinLeerraum"/>
        <w:spacing w:line="276" w:lineRule="auto"/>
        <w:rPr>
          <w:rFonts w:ascii="Arial" w:hAnsi="Arial" w:cs="Arial"/>
          <w:sz w:val="20"/>
          <w:szCs w:val="20"/>
          <w:lang w:val="en-GB"/>
        </w:rPr>
      </w:pPr>
      <w:r w:rsidRPr="00CC113D">
        <w:rPr>
          <w:rFonts w:ascii="Arial" w:hAnsi="Arial" w:cs="Arial"/>
          <w:sz w:val="20"/>
          <w:szCs w:val="20"/>
          <w:lang w:val="en-GB"/>
        </w:rPr>
        <w:t xml:space="preserve">With these five </w:t>
      </w:r>
      <w:r w:rsidR="00A07D16">
        <w:rPr>
          <w:rFonts w:ascii="Arial" w:hAnsi="Arial" w:cs="Arial"/>
          <w:sz w:val="20"/>
          <w:szCs w:val="20"/>
          <w:lang w:val="en-GB"/>
        </w:rPr>
        <w:t>business units</w:t>
      </w:r>
      <w:r>
        <w:rPr>
          <w:rFonts w:ascii="Arial" w:hAnsi="Arial" w:cs="Arial"/>
          <w:sz w:val="20"/>
          <w:szCs w:val="20"/>
          <w:lang w:val="en-GB"/>
        </w:rPr>
        <w:t>,</w:t>
      </w:r>
      <w:r w:rsidRPr="00CC113D">
        <w:rPr>
          <w:rFonts w:ascii="Arial" w:hAnsi="Arial" w:cs="Arial"/>
          <w:sz w:val="20"/>
          <w:szCs w:val="20"/>
          <w:lang w:val="en-GB"/>
        </w:rPr>
        <w:t xml:space="preserve"> PALFINGER MARINE </w:t>
      </w:r>
      <w:r w:rsidR="00A07D16">
        <w:rPr>
          <w:rFonts w:ascii="Arial" w:hAnsi="Arial" w:cs="Arial"/>
          <w:sz w:val="20"/>
          <w:szCs w:val="20"/>
          <w:lang w:val="en-GB"/>
        </w:rPr>
        <w:t>can now</w:t>
      </w:r>
      <w:r w:rsidRPr="00CC113D">
        <w:rPr>
          <w:rFonts w:ascii="Arial" w:hAnsi="Arial" w:cs="Arial"/>
          <w:sz w:val="20"/>
          <w:szCs w:val="20"/>
          <w:lang w:val="en-GB"/>
        </w:rPr>
        <w:t xml:space="preserve"> offer </w:t>
      </w:r>
      <w:r w:rsidR="00A07D16">
        <w:rPr>
          <w:rFonts w:ascii="Arial" w:hAnsi="Arial" w:cs="Arial"/>
          <w:sz w:val="20"/>
          <w:szCs w:val="20"/>
          <w:lang w:val="en-GB"/>
        </w:rPr>
        <w:t xml:space="preserve">the </w:t>
      </w:r>
      <w:r w:rsidRPr="00CC113D">
        <w:rPr>
          <w:rFonts w:ascii="Arial" w:hAnsi="Arial" w:cs="Arial"/>
          <w:sz w:val="20"/>
          <w:szCs w:val="20"/>
          <w:lang w:val="en-GB"/>
        </w:rPr>
        <w:t xml:space="preserve">complete </w:t>
      </w:r>
      <w:r w:rsidR="00A07D16">
        <w:rPr>
          <w:rFonts w:ascii="Arial" w:hAnsi="Arial" w:cs="Arial"/>
          <w:sz w:val="20"/>
          <w:szCs w:val="20"/>
          <w:lang w:val="en-GB"/>
        </w:rPr>
        <w:t xml:space="preserve">lifting equipment for the worldwide ship building, oil &amp; gas and wind industries </w:t>
      </w:r>
      <w:r w:rsidRPr="00CC113D">
        <w:rPr>
          <w:rFonts w:ascii="Arial" w:hAnsi="Arial" w:cs="Arial"/>
          <w:sz w:val="20"/>
          <w:szCs w:val="20"/>
          <w:lang w:val="en-GB"/>
        </w:rPr>
        <w:t>including the guarantee of 100% availability of installation</w:t>
      </w:r>
      <w:r>
        <w:rPr>
          <w:rFonts w:ascii="Arial" w:hAnsi="Arial" w:cs="Arial"/>
          <w:sz w:val="20"/>
          <w:szCs w:val="20"/>
          <w:lang w:val="en-GB"/>
        </w:rPr>
        <w:t xml:space="preserve"> and</w:t>
      </w:r>
      <w:r w:rsidRPr="00CC113D">
        <w:rPr>
          <w:rFonts w:ascii="Arial" w:hAnsi="Arial" w:cs="Arial"/>
          <w:sz w:val="20"/>
          <w:szCs w:val="20"/>
          <w:lang w:val="en-GB"/>
        </w:rPr>
        <w:t xml:space="preserve"> after sales &amp; service support. </w:t>
      </w:r>
    </w:p>
    <w:p w:rsidR="00EA00FF" w:rsidRDefault="00EA00FF" w:rsidP="00B718F5">
      <w:pPr>
        <w:pStyle w:val="KeinLeerraum"/>
        <w:spacing w:line="276" w:lineRule="auto"/>
        <w:rPr>
          <w:rFonts w:ascii="Arial" w:hAnsi="Arial" w:cs="Arial"/>
          <w:sz w:val="20"/>
          <w:szCs w:val="20"/>
          <w:lang w:val="en-GB"/>
        </w:rPr>
      </w:pPr>
    </w:p>
    <w:p w:rsidR="00EA00FF" w:rsidRDefault="00EA00FF" w:rsidP="00EA00FF">
      <w:pPr>
        <w:pStyle w:val="KeinLeerraum"/>
        <w:spacing w:line="276" w:lineRule="auto"/>
        <w:rPr>
          <w:rFonts w:ascii="Arial" w:hAnsi="Arial" w:cs="Arial"/>
          <w:sz w:val="20"/>
          <w:szCs w:val="20"/>
          <w:lang w:val="en-GB"/>
        </w:rPr>
      </w:pPr>
    </w:p>
    <w:p w:rsidR="00EA00FF" w:rsidRPr="00CC113D" w:rsidRDefault="00EA00FF" w:rsidP="00EA00FF">
      <w:pPr>
        <w:pStyle w:val="KeinLeerraum"/>
        <w:spacing w:line="276" w:lineRule="auto"/>
        <w:rPr>
          <w:rFonts w:ascii="Arial" w:hAnsi="Arial" w:cs="Arial"/>
          <w:sz w:val="20"/>
          <w:szCs w:val="20"/>
          <w:lang w:val="en-GB"/>
        </w:rPr>
      </w:pPr>
      <w:r w:rsidRPr="00CC113D">
        <w:rPr>
          <w:rFonts w:ascii="Arial" w:hAnsi="Arial" w:cs="Arial"/>
          <w:sz w:val="20"/>
          <w:szCs w:val="20"/>
          <w:lang w:val="en-GB"/>
        </w:rPr>
        <w:t xml:space="preserve">PALFINGER MARINE will </w:t>
      </w:r>
      <w:r>
        <w:rPr>
          <w:rFonts w:ascii="Arial" w:hAnsi="Arial" w:cs="Arial"/>
          <w:sz w:val="20"/>
          <w:szCs w:val="20"/>
          <w:lang w:val="en-GB"/>
        </w:rPr>
        <w:t>be presen</w:t>
      </w:r>
      <w:r w:rsidRPr="008643A5">
        <w:rPr>
          <w:rFonts w:ascii="Arial" w:hAnsi="Arial" w:cs="Arial"/>
          <w:sz w:val="20"/>
          <w:szCs w:val="20"/>
          <w:lang w:val="en-GB"/>
        </w:rPr>
        <w:t>t</w:t>
      </w:r>
      <w:r w:rsidR="008643A5">
        <w:rPr>
          <w:rFonts w:ascii="Arial" w:hAnsi="Arial" w:cs="Arial"/>
          <w:sz w:val="20"/>
          <w:szCs w:val="20"/>
          <w:lang w:val="en-GB"/>
        </w:rPr>
        <w:t>,</w:t>
      </w:r>
      <w:r w:rsidRPr="008643A5">
        <w:rPr>
          <w:rFonts w:ascii="Arial" w:hAnsi="Arial" w:cs="Arial"/>
          <w:sz w:val="20"/>
          <w:szCs w:val="20"/>
          <w:lang w:val="en-GB"/>
        </w:rPr>
        <w:t xml:space="preserve"> </w:t>
      </w:r>
      <w:r w:rsidR="008643A5" w:rsidRPr="008643A5">
        <w:rPr>
          <w:rFonts w:ascii="Arial" w:hAnsi="Arial" w:cs="Arial"/>
          <w:sz w:val="20"/>
          <w:szCs w:val="20"/>
          <w:lang w:val="en-GB"/>
        </w:rPr>
        <w:t>toge</w:t>
      </w:r>
      <w:r w:rsidR="008643A5">
        <w:rPr>
          <w:rFonts w:ascii="Arial" w:hAnsi="Arial" w:cs="Arial"/>
          <w:sz w:val="20"/>
          <w:szCs w:val="20"/>
          <w:lang w:val="en-GB"/>
        </w:rPr>
        <w:t xml:space="preserve">ther </w:t>
      </w:r>
      <w:bookmarkStart w:id="0" w:name="_GoBack"/>
      <w:bookmarkEnd w:id="0"/>
      <w:r w:rsidR="0073593E">
        <w:rPr>
          <w:rFonts w:ascii="Arial" w:hAnsi="Arial" w:cs="Arial"/>
          <w:sz w:val="20"/>
          <w:szCs w:val="20"/>
          <w:lang w:val="en-GB"/>
        </w:rPr>
        <w:t xml:space="preserve">with </w:t>
      </w:r>
      <w:r w:rsidR="008643A5">
        <w:rPr>
          <w:rFonts w:ascii="Arial" w:hAnsi="Arial" w:cs="Arial"/>
          <w:sz w:val="20"/>
          <w:szCs w:val="20"/>
          <w:lang w:val="en-GB"/>
        </w:rPr>
        <w:t xml:space="preserve">our marine crane dealer Bergen Hydraulic AS, </w:t>
      </w:r>
      <w:r>
        <w:rPr>
          <w:rFonts w:ascii="Arial" w:hAnsi="Arial" w:cs="Arial"/>
          <w:sz w:val="20"/>
          <w:szCs w:val="20"/>
          <w:lang w:val="en-GB"/>
        </w:rPr>
        <w:t xml:space="preserve">at </w:t>
      </w:r>
      <w:r w:rsidRPr="00CC113D">
        <w:rPr>
          <w:rFonts w:ascii="Arial" w:hAnsi="Arial" w:cs="Arial"/>
          <w:sz w:val="20"/>
          <w:szCs w:val="20"/>
          <w:lang w:val="en-GB"/>
        </w:rPr>
        <w:t xml:space="preserve">the Nor-Shipping exhibition </w:t>
      </w:r>
      <w:r>
        <w:rPr>
          <w:rFonts w:ascii="Arial" w:hAnsi="Arial" w:cs="Arial"/>
          <w:sz w:val="20"/>
          <w:szCs w:val="20"/>
          <w:lang w:val="en-GB"/>
        </w:rPr>
        <w:t>in h</w:t>
      </w:r>
      <w:r w:rsidRPr="00CC113D">
        <w:rPr>
          <w:rFonts w:ascii="Arial" w:hAnsi="Arial" w:cs="Arial"/>
          <w:sz w:val="20"/>
          <w:szCs w:val="20"/>
          <w:lang w:val="en-GB"/>
        </w:rPr>
        <w:t xml:space="preserve">all C </w:t>
      </w:r>
      <w:r>
        <w:rPr>
          <w:rFonts w:ascii="Arial" w:hAnsi="Arial" w:cs="Arial"/>
          <w:sz w:val="20"/>
          <w:szCs w:val="20"/>
          <w:lang w:val="en-GB"/>
        </w:rPr>
        <w:t xml:space="preserve">at </w:t>
      </w:r>
      <w:r w:rsidRPr="00CC113D">
        <w:rPr>
          <w:rFonts w:ascii="Arial" w:hAnsi="Arial" w:cs="Arial"/>
          <w:sz w:val="20"/>
          <w:szCs w:val="20"/>
          <w:lang w:val="en-GB"/>
        </w:rPr>
        <w:t>booth C04-10</w:t>
      </w:r>
      <w:r>
        <w:rPr>
          <w:rFonts w:ascii="Arial" w:hAnsi="Arial" w:cs="Arial"/>
          <w:sz w:val="20"/>
          <w:szCs w:val="20"/>
          <w:lang w:val="en-GB"/>
        </w:rPr>
        <w:t xml:space="preserve"> </w:t>
      </w:r>
      <w:r w:rsidRPr="00CC113D">
        <w:rPr>
          <w:rFonts w:ascii="Arial" w:hAnsi="Arial" w:cs="Arial"/>
          <w:sz w:val="20"/>
          <w:szCs w:val="20"/>
          <w:lang w:val="en-GB"/>
        </w:rPr>
        <w:t>in Oslo, Norway, from 4</w:t>
      </w:r>
      <w:r w:rsidR="008643A5" w:rsidRPr="008643A5">
        <w:rPr>
          <w:rFonts w:ascii="Arial" w:hAnsi="Arial" w:cs="Arial"/>
          <w:sz w:val="20"/>
          <w:szCs w:val="20"/>
          <w:vertAlign w:val="superscript"/>
          <w:lang w:val="en-GB"/>
        </w:rPr>
        <w:t>th</w:t>
      </w:r>
      <w:r w:rsidR="008643A5">
        <w:rPr>
          <w:rFonts w:ascii="Arial" w:hAnsi="Arial" w:cs="Arial"/>
          <w:sz w:val="20"/>
          <w:szCs w:val="20"/>
          <w:lang w:val="en-GB"/>
        </w:rPr>
        <w:t xml:space="preserve"> to </w:t>
      </w:r>
      <w:r w:rsidRPr="00CC113D">
        <w:rPr>
          <w:rFonts w:ascii="Arial" w:hAnsi="Arial" w:cs="Arial"/>
          <w:sz w:val="20"/>
          <w:szCs w:val="20"/>
          <w:lang w:val="en-GB"/>
        </w:rPr>
        <w:t>6</w:t>
      </w:r>
      <w:r w:rsidR="008643A5" w:rsidRPr="008643A5">
        <w:rPr>
          <w:rFonts w:ascii="Arial" w:hAnsi="Arial" w:cs="Arial"/>
          <w:sz w:val="20"/>
          <w:szCs w:val="20"/>
          <w:vertAlign w:val="superscript"/>
          <w:lang w:val="en-GB"/>
        </w:rPr>
        <w:t>th</w:t>
      </w:r>
      <w:r w:rsidR="008643A5">
        <w:rPr>
          <w:rFonts w:ascii="Arial" w:hAnsi="Arial" w:cs="Arial"/>
          <w:sz w:val="20"/>
          <w:szCs w:val="20"/>
          <w:lang w:val="en-GB"/>
        </w:rPr>
        <w:t xml:space="preserve"> of </w:t>
      </w:r>
      <w:r w:rsidRPr="00CC113D">
        <w:rPr>
          <w:rFonts w:ascii="Arial" w:hAnsi="Arial" w:cs="Arial"/>
          <w:sz w:val="20"/>
          <w:szCs w:val="20"/>
          <w:lang w:val="en-GB"/>
        </w:rPr>
        <w:t>June</w:t>
      </w:r>
      <w:r w:rsidR="00B62119">
        <w:rPr>
          <w:rFonts w:ascii="Arial" w:hAnsi="Arial" w:cs="Arial"/>
          <w:sz w:val="20"/>
          <w:szCs w:val="20"/>
          <w:lang w:val="en-GB"/>
        </w:rPr>
        <w:t>.</w:t>
      </w:r>
      <w:r w:rsidR="008643A5" w:rsidRPr="008643A5">
        <w:rPr>
          <w:rFonts w:ascii="Arial" w:hAnsi="Arial" w:cs="Arial"/>
          <w:color w:val="FF0000"/>
          <w:sz w:val="20"/>
          <w:szCs w:val="20"/>
          <w:lang w:val="en-GB"/>
        </w:rPr>
        <w:t xml:space="preserve"> </w:t>
      </w:r>
    </w:p>
    <w:p w:rsidR="00EA00FF" w:rsidRPr="00CC113D" w:rsidRDefault="00EA00FF" w:rsidP="00961740">
      <w:pPr>
        <w:pStyle w:val="KeinLeerraum"/>
        <w:spacing w:line="276" w:lineRule="auto"/>
        <w:rPr>
          <w:rFonts w:ascii="Arial" w:hAnsi="Arial" w:cs="Arial"/>
          <w:sz w:val="20"/>
          <w:szCs w:val="20"/>
          <w:lang w:val="en-GB"/>
        </w:rPr>
      </w:pPr>
    </w:p>
    <w:p w:rsidR="001A651A" w:rsidRPr="00CC113D" w:rsidRDefault="001A651A" w:rsidP="005220B0">
      <w:pPr>
        <w:pStyle w:val="KeinLeerraum"/>
        <w:spacing w:line="276" w:lineRule="auto"/>
        <w:rPr>
          <w:rFonts w:ascii="Arial" w:hAnsi="Arial" w:cs="Arial"/>
          <w:sz w:val="20"/>
          <w:szCs w:val="20"/>
          <w:lang w:val="en-GB"/>
        </w:rPr>
      </w:pPr>
    </w:p>
    <w:p w:rsidR="005220B0" w:rsidRPr="00CC113D" w:rsidRDefault="005220B0" w:rsidP="005220B0">
      <w:pPr>
        <w:pStyle w:val="KeinLeerraum"/>
        <w:spacing w:line="276" w:lineRule="auto"/>
        <w:rPr>
          <w:rFonts w:ascii="Arial" w:hAnsi="Arial" w:cs="Arial"/>
          <w:b/>
          <w:sz w:val="20"/>
          <w:szCs w:val="20"/>
          <w:lang w:val="en-GB"/>
        </w:rPr>
      </w:pPr>
      <w:r w:rsidRPr="00CC113D">
        <w:rPr>
          <w:rFonts w:ascii="Arial" w:hAnsi="Arial" w:cs="Arial"/>
          <w:b/>
          <w:sz w:val="20"/>
          <w:szCs w:val="20"/>
          <w:lang w:val="en-GB"/>
        </w:rPr>
        <w:lastRenderedPageBreak/>
        <w:t>+++</w:t>
      </w:r>
    </w:p>
    <w:p w:rsidR="005220B0" w:rsidRPr="00CC113D" w:rsidRDefault="005220B0" w:rsidP="005220B0">
      <w:pPr>
        <w:pStyle w:val="Default"/>
        <w:rPr>
          <w:b/>
          <w:bCs/>
          <w:sz w:val="20"/>
          <w:szCs w:val="20"/>
          <w:lang w:val="en-GB"/>
        </w:rPr>
      </w:pPr>
    </w:p>
    <w:p w:rsidR="000048D6" w:rsidRPr="00CC113D" w:rsidRDefault="000048D6" w:rsidP="005220B0">
      <w:pPr>
        <w:pStyle w:val="Default"/>
        <w:rPr>
          <w:b/>
          <w:bCs/>
          <w:sz w:val="20"/>
          <w:szCs w:val="20"/>
          <w:lang w:val="en-GB"/>
        </w:rPr>
      </w:pPr>
    </w:p>
    <w:p w:rsidR="005220B0" w:rsidRPr="00CC113D" w:rsidRDefault="005220B0" w:rsidP="005220B0">
      <w:pPr>
        <w:pStyle w:val="Default"/>
        <w:rPr>
          <w:sz w:val="20"/>
          <w:szCs w:val="20"/>
          <w:lang w:val="en-GB"/>
        </w:rPr>
      </w:pPr>
      <w:r w:rsidRPr="00CC113D">
        <w:rPr>
          <w:b/>
          <w:bCs/>
          <w:sz w:val="20"/>
          <w:szCs w:val="20"/>
          <w:lang w:val="en-GB"/>
        </w:rPr>
        <w:t xml:space="preserve">About PALFINGER MARINE </w:t>
      </w:r>
    </w:p>
    <w:p w:rsidR="005220B0" w:rsidRPr="00CC113D" w:rsidRDefault="005220B0" w:rsidP="005220B0">
      <w:pPr>
        <w:pStyle w:val="Default"/>
        <w:rPr>
          <w:sz w:val="20"/>
          <w:szCs w:val="20"/>
          <w:lang w:val="en-GB"/>
        </w:rPr>
      </w:pPr>
      <w:r w:rsidRPr="00CC113D">
        <w:rPr>
          <w:sz w:val="20"/>
          <w:szCs w:val="20"/>
          <w:lang w:val="en-GB"/>
        </w:rPr>
        <w:t>PALFINGER MARINE is the global leading manufacturer of highly reliable, innovative and customized marine, offshore and wind cranes as well as launch and recovery systems. Its worldwide services network, including spare parts supply, guarantees prompt and professional on-site support. The internationally operating company, which has its registered office in Salzburg (</w:t>
      </w:r>
      <w:proofErr w:type="gramStart"/>
      <w:r w:rsidRPr="00CC113D">
        <w:rPr>
          <w:sz w:val="20"/>
          <w:szCs w:val="20"/>
          <w:lang w:val="en-GB"/>
        </w:rPr>
        <w:t>Austria)</w:t>
      </w:r>
      <w:proofErr w:type="gramEnd"/>
      <w:r w:rsidRPr="00CC113D">
        <w:rPr>
          <w:sz w:val="20"/>
          <w:szCs w:val="20"/>
          <w:lang w:val="en-GB"/>
        </w:rPr>
        <w:t xml:space="preserve"> is part of the publicly listed PALFINGER Group. </w:t>
      </w:r>
    </w:p>
    <w:p w:rsidR="005220B0" w:rsidRPr="00CC113D" w:rsidRDefault="005220B0" w:rsidP="005220B0">
      <w:pPr>
        <w:pStyle w:val="Default"/>
        <w:rPr>
          <w:sz w:val="20"/>
          <w:szCs w:val="20"/>
          <w:lang w:val="en-GB"/>
        </w:rPr>
      </w:pPr>
    </w:p>
    <w:p w:rsidR="005220B0" w:rsidRPr="00CC113D" w:rsidRDefault="005220B0" w:rsidP="005220B0">
      <w:pPr>
        <w:pStyle w:val="Default"/>
        <w:rPr>
          <w:sz w:val="20"/>
          <w:szCs w:val="20"/>
          <w:lang w:val="en-GB"/>
        </w:rPr>
      </w:pPr>
      <w:r w:rsidRPr="00CC113D">
        <w:rPr>
          <w:b/>
          <w:bCs/>
          <w:sz w:val="20"/>
          <w:szCs w:val="20"/>
          <w:lang w:val="en-GB"/>
        </w:rPr>
        <w:t xml:space="preserve">About PALFINGER AG </w:t>
      </w:r>
    </w:p>
    <w:p w:rsidR="005220B0" w:rsidRPr="00CC113D" w:rsidRDefault="005220B0" w:rsidP="005220B0">
      <w:pPr>
        <w:pStyle w:val="Default"/>
        <w:rPr>
          <w:sz w:val="20"/>
          <w:szCs w:val="20"/>
          <w:lang w:val="en-GB"/>
        </w:rPr>
      </w:pPr>
      <w:r w:rsidRPr="00CC113D">
        <w:rPr>
          <w:sz w:val="20"/>
          <w:szCs w:val="20"/>
          <w:lang w:val="en-GB"/>
        </w:rPr>
        <w:t>For many years</w:t>
      </w:r>
      <w:r w:rsidR="00352069">
        <w:rPr>
          <w:sz w:val="20"/>
          <w:szCs w:val="20"/>
          <w:lang w:val="en-GB"/>
        </w:rPr>
        <w:t>,</w:t>
      </w:r>
      <w:r w:rsidRPr="00CC113D">
        <w:rPr>
          <w:sz w:val="20"/>
          <w:szCs w:val="20"/>
          <w:lang w:val="en-GB"/>
        </w:rPr>
        <w:t xml:space="preserve"> PALFINGER has been one of the world’s leading manufacturers of innovative lifting solutions for use on commercial vehicles and in the maritime field. </w:t>
      </w:r>
      <w:proofErr w:type="gramStart"/>
      <w:r w:rsidRPr="00CC113D">
        <w:rPr>
          <w:sz w:val="20"/>
          <w:szCs w:val="20"/>
          <w:lang w:val="en-GB"/>
        </w:rPr>
        <w:t>As a multinational group headquartered in Salzburg, the company’s 6.200 employees generated total sales of approx. EUR 935 million in 2012.</w:t>
      </w:r>
      <w:proofErr w:type="gramEnd"/>
      <w:r w:rsidRPr="00CC113D">
        <w:rPr>
          <w:sz w:val="20"/>
          <w:szCs w:val="20"/>
          <w:lang w:val="en-GB"/>
        </w:rPr>
        <w:t xml:space="preserve"> </w:t>
      </w:r>
    </w:p>
    <w:p w:rsidR="005220B0" w:rsidRPr="00CC113D" w:rsidRDefault="005220B0" w:rsidP="005220B0">
      <w:pPr>
        <w:pStyle w:val="Default"/>
        <w:rPr>
          <w:sz w:val="20"/>
          <w:szCs w:val="20"/>
          <w:lang w:val="en-GB"/>
        </w:rPr>
      </w:pPr>
    </w:p>
    <w:p w:rsidR="005220B0" w:rsidRPr="00B36714" w:rsidRDefault="005220B0" w:rsidP="005220B0">
      <w:pPr>
        <w:pStyle w:val="Default"/>
        <w:rPr>
          <w:sz w:val="20"/>
          <w:szCs w:val="20"/>
          <w:lang w:val="en-US"/>
        </w:rPr>
      </w:pPr>
      <w:r w:rsidRPr="00B36714">
        <w:rPr>
          <w:sz w:val="20"/>
          <w:szCs w:val="20"/>
          <w:lang w:val="en-US"/>
        </w:rPr>
        <w:t xml:space="preserve">Copyright: </w:t>
      </w:r>
      <w:proofErr w:type="spellStart"/>
      <w:r w:rsidRPr="00B36714">
        <w:rPr>
          <w:sz w:val="20"/>
          <w:szCs w:val="20"/>
          <w:lang w:val="en-US"/>
        </w:rPr>
        <w:t>Palfinger</w:t>
      </w:r>
      <w:proofErr w:type="spellEnd"/>
      <w:r w:rsidRPr="00B36714">
        <w:rPr>
          <w:sz w:val="20"/>
          <w:szCs w:val="20"/>
          <w:lang w:val="en-US"/>
        </w:rPr>
        <w:t xml:space="preserve"> Marine- und </w:t>
      </w:r>
      <w:proofErr w:type="spellStart"/>
      <w:r w:rsidRPr="00B36714">
        <w:rPr>
          <w:sz w:val="20"/>
          <w:szCs w:val="20"/>
          <w:lang w:val="en-US"/>
        </w:rPr>
        <w:t>Beteiligungs</w:t>
      </w:r>
      <w:proofErr w:type="spellEnd"/>
      <w:r w:rsidRPr="00B36714">
        <w:rPr>
          <w:sz w:val="20"/>
          <w:szCs w:val="20"/>
          <w:lang w:val="en-US"/>
        </w:rPr>
        <w:t xml:space="preserve">-GmbH </w:t>
      </w:r>
    </w:p>
    <w:p w:rsidR="005220B0" w:rsidRPr="00B36714" w:rsidRDefault="005220B0" w:rsidP="005220B0">
      <w:pPr>
        <w:pStyle w:val="Default"/>
        <w:rPr>
          <w:sz w:val="20"/>
          <w:szCs w:val="20"/>
          <w:lang w:val="en-US"/>
        </w:rPr>
      </w:pPr>
    </w:p>
    <w:p w:rsidR="005220B0" w:rsidRPr="00CC113D" w:rsidRDefault="005220B0" w:rsidP="005220B0">
      <w:pPr>
        <w:pStyle w:val="Default"/>
        <w:rPr>
          <w:b/>
          <w:bCs/>
          <w:sz w:val="20"/>
          <w:szCs w:val="20"/>
          <w:lang w:val="en-GB"/>
        </w:rPr>
      </w:pPr>
      <w:r w:rsidRPr="00CC113D">
        <w:rPr>
          <w:b/>
          <w:bCs/>
          <w:sz w:val="20"/>
          <w:szCs w:val="20"/>
          <w:lang w:val="en-GB"/>
        </w:rPr>
        <w:t xml:space="preserve">Queries to: </w:t>
      </w:r>
    </w:p>
    <w:p w:rsidR="005220B0" w:rsidRPr="00CC113D" w:rsidRDefault="005220B0" w:rsidP="005220B0">
      <w:pPr>
        <w:pStyle w:val="Default"/>
        <w:rPr>
          <w:b/>
          <w:bCs/>
          <w:sz w:val="20"/>
          <w:szCs w:val="20"/>
          <w:lang w:val="en-GB"/>
        </w:rPr>
      </w:pPr>
    </w:p>
    <w:p w:rsidR="005220B0" w:rsidRPr="00CC113D" w:rsidRDefault="005220B0" w:rsidP="005220B0">
      <w:pPr>
        <w:pStyle w:val="Default"/>
        <w:rPr>
          <w:sz w:val="20"/>
          <w:szCs w:val="20"/>
          <w:lang w:val="en-GB"/>
        </w:rPr>
      </w:pPr>
      <w:r w:rsidRPr="00CC113D">
        <w:rPr>
          <w:sz w:val="20"/>
          <w:szCs w:val="20"/>
          <w:lang w:val="en-GB"/>
        </w:rPr>
        <w:t xml:space="preserve">Sabine Jabinger </w:t>
      </w:r>
    </w:p>
    <w:p w:rsidR="005220B0" w:rsidRPr="00CC113D" w:rsidRDefault="005220B0" w:rsidP="005220B0">
      <w:pPr>
        <w:pStyle w:val="Default"/>
        <w:rPr>
          <w:sz w:val="20"/>
          <w:szCs w:val="20"/>
          <w:lang w:val="en-GB"/>
        </w:rPr>
      </w:pPr>
      <w:r w:rsidRPr="00CC113D">
        <w:rPr>
          <w:sz w:val="20"/>
          <w:szCs w:val="20"/>
          <w:lang w:val="en-GB"/>
        </w:rPr>
        <w:t xml:space="preserve">Head of Marketing </w:t>
      </w:r>
    </w:p>
    <w:p w:rsidR="005220B0" w:rsidRPr="00CC113D" w:rsidRDefault="005220B0" w:rsidP="005220B0">
      <w:pPr>
        <w:pStyle w:val="Default"/>
        <w:rPr>
          <w:sz w:val="20"/>
          <w:szCs w:val="20"/>
          <w:lang w:val="en-GB"/>
        </w:rPr>
      </w:pPr>
      <w:r w:rsidRPr="00CC113D">
        <w:rPr>
          <w:sz w:val="20"/>
          <w:szCs w:val="20"/>
          <w:lang w:val="en-GB"/>
        </w:rPr>
        <w:t xml:space="preserve">BUSINESS AREA MARINE </w:t>
      </w:r>
    </w:p>
    <w:p w:rsidR="005220B0" w:rsidRPr="00CC113D" w:rsidRDefault="005220B0" w:rsidP="005220B0">
      <w:pPr>
        <w:pStyle w:val="Default"/>
        <w:rPr>
          <w:sz w:val="20"/>
          <w:szCs w:val="20"/>
          <w:lang w:val="en-GB"/>
        </w:rPr>
      </w:pPr>
      <w:r w:rsidRPr="00CC113D">
        <w:rPr>
          <w:b/>
          <w:bCs/>
          <w:sz w:val="20"/>
          <w:szCs w:val="20"/>
          <w:lang w:val="en-GB"/>
        </w:rPr>
        <w:t xml:space="preserve">T </w:t>
      </w:r>
      <w:r w:rsidRPr="00CC113D">
        <w:rPr>
          <w:sz w:val="20"/>
          <w:szCs w:val="20"/>
          <w:lang w:val="en-GB"/>
        </w:rPr>
        <w:t xml:space="preserve">+43 6216 7660 </w:t>
      </w:r>
    </w:p>
    <w:p w:rsidR="005220B0" w:rsidRPr="00CC113D" w:rsidRDefault="00D45293" w:rsidP="005220B0">
      <w:pPr>
        <w:pStyle w:val="Default"/>
        <w:rPr>
          <w:sz w:val="20"/>
          <w:szCs w:val="20"/>
          <w:lang w:val="en-GB"/>
        </w:rPr>
      </w:pPr>
      <w:hyperlink r:id="rId7" w:history="1">
        <w:r w:rsidR="005220B0" w:rsidRPr="00CC113D">
          <w:rPr>
            <w:rStyle w:val="Hyperlink"/>
            <w:sz w:val="20"/>
            <w:szCs w:val="20"/>
            <w:lang w:val="en-GB"/>
          </w:rPr>
          <w:t>info-marine@palfinger.com</w:t>
        </w:r>
      </w:hyperlink>
      <w:r w:rsidR="005220B0" w:rsidRPr="00CC113D">
        <w:rPr>
          <w:sz w:val="20"/>
          <w:szCs w:val="20"/>
          <w:lang w:val="en-GB"/>
        </w:rPr>
        <w:t xml:space="preserve"> </w:t>
      </w:r>
    </w:p>
    <w:p w:rsidR="005220B0" w:rsidRPr="00CC113D" w:rsidRDefault="005220B0" w:rsidP="005220B0">
      <w:pPr>
        <w:pStyle w:val="Default"/>
        <w:rPr>
          <w:sz w:val="20"/>
          <w:szCs w:val="20"/>
          <w:lang w:val="en-GB"/>
        </w:rPr>
      </w:pPr>
    </w:p>
    <w:p w:rsidR="005220B0" w:rsidRPr="00CC113D" w:rsidRDefault="005220B0" w:rsidP="005220B0">
      <w:pPr>
        <w:pStyle w:val="Default"/>
        <w:rPr>
          <w:sz w:val="20"/>
          <w:szCs w:val="20"/>
          <w:lang w:val="en-GB"/>
        </w:rPr>
      </w:pPr>
      <w:r w:rsidRPr="00CC113D">
        <w:rPr>
          <w:sz w:val="20"/>
          <w:szCs w:val="20"/>
          <w:lang w:val="en-GB"/>
        </w:rPr>
        <w:t>Jolanda van den Brink</w:t>
      </w:r>
    </w:p>
    <w:p w:rsidR="005220B0" w:rsidRPr="00CC113D" w:rsidRDefault="00961740" w:rsidP="005220B0">
      <w:pPr>
        <w:pStyle w:val="Default"/>
        <w:rPr>
          <w:sz w:val="20"/>
          <w:szCs w:val="20"/>
          <w:lang w:val="en-GB"/>
        </w:rPr>
      </w:pPr>
      <w:r w:rsidRPr="00CC113D">
        <w:rPr>
          <w:sz w:val="20"/>
          <w:szCs w:val="20"/>
          <w:lang w:val="en-GB"/>
        </w:rPr>
        <w:t>Marketing Launch and R</w:t>
      </w:r>
      <w:r w:rsidR="005220B0" w:rsidRPr="00CC113D">
        <w:rPr>
          <w:sz w:val="20"/>
          <w:szCs w:val="20"/>
          <w:lang w:val="en-GB"/>
        </w:rPr>
        <w:t>ecovery Systems</w:t>
      </w:r>
    </w:p>
    <w:p w:rsidR="005220B0" w:rsidRPr="00B718F5" w:rsidRDefault="005220B0" w:rsidP="005220B0">
      <w:pPr>
        <w:pStyle w:val="Default"/>
        <w:rPr>
          <w:sz w:val="20"/>
          <w:szCs w:val="20"/>
        </w:rPr>
      </w:pPr>
      <w:r w:rsidRPr="00B718F5">
        <w:rPr>
          <w:sz w:val="20"/>
          <w:szCs w:val="20"/>
        </w:rPr>
        <w:t>PALFINGER NED-DECK</w:t>
      </w:r>
    </w:p>
    <w:p w:rsidR="005220B0" w:rsidRPr="00B718F5" w:rsidRDefault="005220B0" w:rsidP="005220B0">
      <w:pPr>
        <w:pStyle w:val="Default"/>
        <w:rPr>
          <w:sz w:val="20"/>
          <w:szCs w:val="20"/>
        </w:rPr>
      </w:pPr>
      <w:r w:rsidRPr="00B718F5">
        <w:rPr>
          <w:b/>
          <w:sz w:val="20"/>
          <w:szCs w:val="20"/>
        </w:rPr>
        <w:t>T</w:t>
      </w:r>
      <w:r w:rsidRPr="00B718F5">
        <w:rPr>
          <w:sz w:val="20"/>
          <w:szCs w:val="20"/>
        </w:rPr>
        <w:t xml:space="preserve"> +</w:t>
      </w:r>
      <w:r w:rsidR="00CB0DBD" w:rsidRPr="00B718F5">
        <w:rPr>
          <w:sz w:val="20"/>
          <w:szCs w:val="20"/>
        </w:rPr>
        <w:t>31 342422105</w:t>
      </w:r>
    </w:p>
    <w:p w:rsidR="005220B0" w:rsidRPr="00B718F5" w:rsidRDefault="00D45293" w:rsidP="005220B0">
      <w:pPr>
        <w:pStyle w:val="Default"/>
        <w:rPr>
          <w:sz w:val="20"/>
          <w:szCs w:val="20"/>
        </w:rPr>
      </w:pPr>
      <w:hyperlink r:id="rId8" w:history="1">
        <w:r w:rsidR="00CB45ED" w:rsidRPr="00B718F5">
          <w:rPr>
            <w:rStyle w:val="Hyperlink"/>
            <w:sz w:val="20"/>
            <w:szCs w:val="20"/>
          </w:rPr>
          <w:t>neddeck@palfinger.com</w:t>
        </w:r>
      </w:hyperlink>
    </w:p>
    <w:p w:rsidR="00CB45ED" w:rsidRPr="00B718F5" w:rsidRDefault="00CB45ED" w:rsidP="005220B0">
      <w:pPr>
        <w:pStyle w:val="Default"/>
        <w:rPr>
          <w:sz w:val="20"/>
          <w:szCs w:val="20"/>
        </w:rPr>
      </w:pPr>
    </w:p>
    <w:p w:rsidR="000048D6" w:rsidRPr="00B718F5" w:rsidRDefault="000048D6" w:rsidP="005220B0">
      <w:pPr>
        <w:pStyle w:val="Default"/>
        <w:rPr>
          <w:sz w:val="20"/>
          <w:szCs w:val="20"/>
        </w:rPr>
      </w:pPr>
    </w:p>
    <w:p w:rsidR="005220B0" w:rsidRPr="00CC113D" w:rsidRDefault="005220B0" w:rsidP="005220B0">
      <w:pPr>
        <w:pStyle w:val="KeinLeerraum"/>
        <w:spacing w:line="276" w:lineRule="auto"/>
        <w:rPr>
          <w:rFonts w:ascii="Arial" w:hAnsi="Arial" w:cs="Arial"/>
          <w:b/>
          <w:sz w:val="20"/>
          <w:szCs w:val="20"/>
          <w:lang w:val="en-GB"/>
        </w:rPr>
      </w:pPr>
      <w:r w:rsidRPr="00CC113D">
        <w:rPr>
          <w:rFonts w:ascii="Arial" w:hAnsi="Arial" w:cs="Arial"/>
          <w:sz w:val="20"/>
          <w:szCs w:val="20"/>
          <w:lang w:val="en-GB"/>
        </w:rPr>
        <w:t xml:space="preserve">This text </w:t>
      </w:r>
      <w:r w:rsidR="00CB0DBD" w:rsidRPr="00CC113D">
        <w:rPr>
          <w:rFonts w:ascii="Arial" w:hAnsi="Arial" w:cs="Arial"/>
          <w:sz w:val="20"/>
          <w:szCs w:val="20"/>
          <w:lang w:val="en-GB"/>
        </w:rPr>
        <w:t>and picture mat</w:t>
      </w:r>
      <w:r w:rsidR="00961740" w:rsidRPr="00CC113D">
        <w:rPr>
          <w:rFonts w:ascii="Arial" w:hAnsi="Arial" w:cs="Arial"/>
          <w:sz w:val="20"/>
          <w:szCs w:val="20"/>
          <w:lang w:val="en-GB"/>
        </w:rPr>
        <w:t>er</w:t>
      </w:r>
      <w:r w:rsidR="00CB0DBD" w:rsidRPr="00CC113D">
        <w:rPr>
          <w:rFonts w:ascii="Arial" w:hAnsi="Arial" w:cs="Arial"/>
          <w:sz w:val="20"/>
          <w:szCs w:val="20"/>
          <w:lang w:val="en-GB"/>
        </w:rPr>
        <w:t xml:space="preserve">ial </w:t>
      </w:r>
      <w:r w:rsidRPr="00CC113D">
        <w:rPr>
          <w:rFonts w:ascii="Arial" w:hAnsi="Arial" w:cs="Arial"/>
          <w:sz w:val="20"/>
          <w:szCs w:val="20"/>
          <w:lang w:val="en-GB"/>
        </w:rPr>
        <w:t>is available for downloading from the newsroom on our website at www.palfingermarine.com.</w:t>
      </w:r>
    </w:p>
    <w:sectPr w:rsidR="005220B0" w:rsidRPr="00CC113D" w:rsidSect="006D2400">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805" w:rsidRDefault="001B3805" w:rsidP="004614E2">
      <w:pPr>
        <w:spacing w:after="0" w:line="240" w:lineRule="auto"/>
      </w:pPr>
      <w:r>
        <w:separator/>
      </w:r>
    </w:p>
  </w:endnote>
  <w:endnote w:type="continuationSeparator" w:id="0">
    <w:p w:rsidR="001B3805" w:rsidRDefault="001B3805" w:rsidP="004614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805" w:rsidRDefault="001B3805" w:rsidP="004614E2">
      <w:pPr>
        <w:spacing w:after="0" w:line="240" w:lineRule="auto"/>
      </w:pPr>
      <w:r>
        <w:separator/>
      </w:r>
    </w:p>
  </w:footnote>
  <w:footnote w:type="continuationSeparator" w:id="0">
    <w:p w:rsidR="001B3805" w:rsidRDefault="001B3805" w:rsidP="004614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805" w:rsidRDefault="001B3805">
    <w:pPr>
      <w:pStyle w:val="Kopfzeile"/>
    </w:pPr>
    <w:r>
      <w:rPr>
        <w:noProof/>
        <w:lang w:val="de-DE" w:eastAsia="de-DE"/>
      </w:rPr>
      <w:drawing>
        <wp:anchor distT="0" distB="0" distL="114300" distR="114300" simplePos="0" relativeHeight="251659264" behindDoc="0" locked="0" layoutInCell="1" allowOverlap="1">
          <wp:simplePos x="0" y="0"/>
          <wp:positionH relativeFrom="column">
            <wp:posOffset>3878083</wp:posOffset>
          </wp:positionH>
          <wp:positionV relativeFrom="paragraph">
            <wp:posOffset>-55245</wp:posOffset>
          </wp:positionV>
          <wp:extent cx="2247900" cy="257175"/>
          <wp:effectExtent l="0" t="0" r="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_Marine_NedDeck_rgb - kopie (2).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47900" cy="257175"/>
                  </a:xfrm>
                  <a:prstGeom prst="rect">
                    <a:avLst/>
                  </a:prstGeom>
                </pic:spPr>
              </pic:pic>
            </a:graphicData>
          </a:graphic>
        </wp:anchor>
      </w:drawing>
    </w:r>
    <w:r>
      <w:rPr>
        <w:noProof/>
        <w:lang w:val="de-DE" w:eastAsia="de-DE"/>
      </w:rPr>
      <w:drawing>
        <wp:anchor distT="0" distB="0" distL="114300" distR="114300" simplePos="0" relativeHeight="251658240" behindDoc="0" locked="0" layoutInCell="1" allowOverlap="1">
          <wp:simplePos x="0" y="0"/>
          <wp:positionH relativeFrom="column">
            <wp:posOffset>-899795</wp:posOffset>
          </wp:positionH>
          <wp:positionV relativeFrom="paragraph">
            <wp:posOffset>-449580</wp:posOffset>
          </wp:positionV>
          <wp:extent cx="8157845" cy="818515"/>
          <wp:effectExtent l="0" t="0" r="0" b="63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e_Gradient jpg_Pagina_1.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157845" cy="818515"/>
                  </a:xfrm>
                  <a:prstGeom prst="rect">
                    <a:avLst/>
                  </a:prstGeom>
                </pic:spPr>
              </pic:pic>
            </a:graphicData>
          </a:graphic>
        </wp:anchor>
      </w:drawing>
    </w:r>
  </w:p>
  <w:p w:rsidR="001B3805" w:rsidRDefault="001B3805" w:rsidP="004614E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90088"/>
    <w:multiLevelType w:val="hybridMultilevel"/>
    <w:tmpl w:val="0F9AE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8DB7352"/>
    <w:multiLevelType w:val="hybridMultilevel"/>
    <w:tmpl w:val="B21AF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4195B77"/>
    <w:multiLevelType w:val="hybridMultilevel"/>
    <w:tmpl w:val="180E422E"/>
    <w:lvl w:ilvl="0" w:tplc="2CECE46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7F50FF"/>
    <w:multiLevelType w:val="hybridMultilevel"/>
    <w:tmpl w:val="FC7E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rsids>
    <w:rsidRoot w:val="00B645A5"/>
    <w:rsid w:val="0000287B"/>
    <w:rsid w:val="000048D6"/>
    <w:rsid w:val="00076188"/>
    <w:rsid w:val="00076A59"/>
    <w:rsid w:val="000C1B27"/>
    <w:rsid w:val="00145788"/>
    <w:rsid w:val="001466CA"/>
    <w:rsid w:val="00147ABD"/>
    <w:rsid w:val="00180F5F"/>
    <w:rsid w:val="00184D60"/>
    <w:rsid w:val="001A4C12"/>
    <w:rsid w:val="001A651A"/>
    <w:rsid w:val="001B3805"/>
    <w:rsid w:val="002113FE"/>
    <w:rsid w:val="00232990"/>
    <w:rsid w:val="00272469"/>
    <w:rsid w:val="00273647"/>
    <w:rsid w:val="002A1B59"/>
    <w:rsid w:val="00320410"/>
    <w:rsid w:val="00352069"/>
    <w:rsid w:val="003A0C46"/>
    <w:rsid w:val="003F1801"/>
    <w:rsid w:val="0043503D"/>
    <w:rsid w:val="00450162"/>
    <w:rsid w:val="004614E2"/>
    <w:rsid w:val="004C163A"/>
    <w:rsid w:val="004E1293"/>
    <w:rsid w:val="004F265A"/>
    <w:rsid w:val="005220B0"/>
    <w:rsid w:val="005320D6"/>
    <w:rsid w:val="005766EA"/>
    <w:rsid w:val="00594994"/>
    <w:rsid w:val="005A7745"/>
    <w:rsid w:val="005A7A42"/>
    <w:rsid w:val="005D1FB9"/>
    <w:rsid w:val="005D20D1"/>
    <w:rsid w:val="00616D3F"/>
    <w:rsid w:val="00683C51"/>
    <w:rsid w:val="006B3D35"/>
    <w:rsid w:val="006D2400"/>
    <w:rsid w:val="006D3B0C"/>
    <w:rsid w:val="0073593E"/>
    <w:rsid w:val="007E1A7A"/>
    <w:rsid w:val="007E1E77"/>
    <w:rsid w:val="008326B3"/>
    <w:rsid w:val="00857A43"/>
    <w:rsid w:val="0086044D"/>
    <w:rsid w:val="008643A5"/>
    <w:rsid w:val="008A5EDB"/>
    <w:rsid w:val="008B099D"/>
    <w:rsid w:val="008D6E46"/>
    <w:rsid w:val="00961740"/>
    <w:rsid w:val="009D2906"/>
    <w:rsid w:val="00A07D16"/>
    <w:rsid w:val="00A12C72"/>
    <w:rsid w:val="00A1703D"/>
    <w:rsid w:val="00A54504"/>
    <w:rsid w:val="00AA7C01"/>
    <w:rsid w:val="00AE0A8A"/>
    <w:rsid w:val="00B10DB6"/>
    <w:rsid w:val="00B36714"/>
    <w:rsid w:val="00B46E91"/>
    <w:rsid w:val="00B62119"/>
    <w:rsid w:val="00B645A5"/>
    <w:rsid w:val="00B718F5"/>
    <w:rsid w:val="00BA02A6"/>
    <w:rsid w:val="00BC5B69"/>
    <w:rsid w:val="00BD3970"/>
    <w:rsid w:val="00BE1BB0"/>
    <w:rsid w:val="00BE7B66"/>
    <w:rsid w:val="00C16D58"/>
    <w:rsid w:val="00C33745"/>
    <w:rsid w:val="00C52F8D"/>
    <w:rsid w:val="00C7315A"/>
    <w:rsid w:val="00C83512"/>
    <w:rsid w:val="00C86E74"/>
    <w:rsid w:val="00CB0DBD"/>
    <w:rsid w:val="00CB45ED"/>
    <w:rsid w:val="00CC113D"/>
    <w:rsid w:val="00D021DC"/>
    <w:rsid w:val="00D03C4F"/>
    <w:rsid w:val="00D27C9A"/>
    <w:rsid w:val="00D45293"/>
    <w:rsid w:val="00D6050F"/>
    <w:rsid w:val="00D62F48"/>
    <w:rsid w:val="00D973F8"/>
    <w:rsid w:val="00DA46FC"/>
    <w:rsid w:val="00DD3C8B"/>
    <w:rsid w:val="00E140EC"/>
    <w:rsid w:val="00E22C17"/>
    <w:rsid w:val="00E37A93"/>
    <w:rsid w:val="00E40044"/>
    <w:rsid w:val="00E61302"/>
    <w:rsid w:val="00EA00FF"/>
    <w:rsid w:val="00EA211A"/>
    <w:rsid w:val="00EA5AB2"/>
    <w:rsid w:val="00F5195F"/>
    <w:rsid w:val="00F84E4E"/>
    <w:rsid w:val="00FC5734"/>
    <w:rsid w:val="00FD05B7"/>
    <w:rsid w:val="00FF116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2F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4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4E2"/>
  </w:style>
  <w:style w:type="paragraph" w:styleId="Fuzeile">
    <w:name w:val="footer"/>
    <w:basedOn w:val="Standard"/>
    <w:link w:val="FuzeileZchn"/>
    <w:uiPriority w:val="99"/>
    <w:unhideWhenUsed/>
    <w:rsid w:val="004614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4E2"/>
  </w:style>
  <w:style w:type="paragraph" w:styleId="Sprechblasentext">
    <w:name w:val="Balloon Text"/>
    <w:basedOn w:val="Standard"/>
    <w:link w:val="SprechblasentextZchn"/>
    <w:uiPriority w:val="99"/>
    <w:semiHidden/>
    <w:unhideWhenUsed/>
    <w:rsid w:val="004614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14E2"/>
    <w:rPr>
      <w:rFonts w:ascii="Tahoma" w:hAnsi="Tahoma" w:cs="Tahoma"/>
      <w:sz w:val="16"/>
      <w:szCs w:val="16"/>
    </w:rPr>
  </w:style>
  <w:style w:type="character" w:styleId="Hyperlink">
    <w:name w:val="Hyperlink"/>
    <w:basedOn w:val="Absatz-Standardschriftart"/>
    <w:uiPriority w:val="99"/>
    <w:unhideWhenUsed/>
    <w:rsid w:val="00180F5F"/>
    <w:rPr>
      <w:color w:val="0000FF" w:themeColor="hyperlink"/>
      <w:u w:val="single"/>
    </w:rPr>
  </w:style>
  <w:style w:type="table" w:styleId="Tabellengitternetz">
    <w:name w:val="Table Grid"/>
    <w:basedOn w:val="NormaleTabelle"/>
    <w:uiPriority w:val="59"/>
    <w:rsid w:val="002A1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BA02A6"/>
    <w:pPr>
      <w:ind w:left="720"/>
      <w:contextualSpacing/>
    </w:pPr>
  </w:style>
  <w:style w:type="paragraph" w:styleId="KeinLeerraum">
    <w:name w:val="No Spacing"/>
    <w:uiPriority w:val="1"/>
    <w:qFormat/>
    <w:rsid w:val="008D6E46"/>
    <w:pPr>
      <w:spacing w:after="0" w:line="240" w:lineRule="auto"/>
    </w:pPr>
  </w:style>
  <w:style w:type="paragraph" w:customStyle="1" w:styleId="Default">
    <w:name w:val="Default"/>
    <w:rsid w:val="005220B0"/>
    <w:pPr>
      <w:autoSpaceDE w:val="0"/>
      <w:autoSpaceDN w:val="0"/>
      <w:adjustRightInd w:val="0"/>
      <w:spacing w:after="0" w:line="240" w:lineRule="auto"/>
    </w:pPr>
    <w:rPr>
      <w:rFonts w:ascii="Arial" w:hAnsi="Arial" w:cs="Arial"/>
      <w:color w:val="000000"/>
      <w:sz w:val="24"/>
      <w:szCs w:val="24"/>
      <w:lang w:val="de-DE"/>
    </w:rPr>
  </w:style>
  <w:style w:type="character" w:styleId="Kommentarzeichen">
    <w:name w:val="annotation reference"/>
    <w:basedOn w:val="Absatz-Standardschriftart"/>
    <w:uiPriority w:val="99"/>
    <w:semiHidden/>
    <w:unhideWhenUsed/>
    <w:rsid w:val="005A7745"/>
    <w:rPr>
      <w:sz w:val="16"/>
      <w:szCs w:val="16"/>
    </w:rPr>
  </w:style>
  <w:style w:type="paragraph" w:styleId="Kommentartext">
    <w:name w:val="annotation text"/>
    <w:basedOn w:val="Standard"/>
    <w:link w:val="KommentartextZchn"/>
    <w:uiPriority w:val="99"/>
    <w:semiHidden/>
    <w:unhideWhenUsed/>
    <w:rsid w:val="005A77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7745"/>
    <w:rPr>
      <w:sz w:val="20"/>
      <w:szCs w:val="20"/>
    </w:rPr>
  </w:style>
  <w:style w:type="paragraph" w:styleId="Kommentarthema">
    <w:name w:val="annotation subject"/>
    <w:basedOn w:val="Kommentartext"/>
    <w:next w:val="Kommentartext"/>
    <w:link w:val="KommentarthemaZchn"/>
    <w:uiPriority w:val="99"/>
    <w:semiHidden/>
    <w:unhideWhenUsed/>
    <w:rsid w:val="005A7745"/>
    <w:rPr>
      <w:b/>
      <w:bCs/>
    </w:rPr>
  </w:style>
  <w:style w:type="character" w:customStyle="1" w:styleId="KommentarthemaZchn">
    <w:name w:val="Kommentarthema Zchn"/>
    <w:basedOn w:val="KommentartextZchn"/>
    <w:link w:val="Kommentarthema"/>
    <w:uiPriority w:val="99"/>
    <w:semiHidden/>
    <w:rsid w:val="005A774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614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614E2"/>
  </w:style>
  <w:style w:type="paragraph" w:styleId="Voettekst">
    <w:name w:val="footer"/>
    <w:basedOn w:val="Standaard"/>
    <w:link w:val="VoettekstChar"/>
    <w:uiPriority w:val="99"/>
    <w:unhideWhenUsed/>
    <w:rsid w:val="004614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614E2"/>
  </w:style>
  <w:style w:type="paragraph" w:styleId="Ballontekst">
    <w:name w:val="Balloon Text"/>
    <w:basedOn w:val="Standaard"/>
    <w:link w:val="BallontekstChar"/>
    <w:uiPriority w:val="99"/>
    <w:semiHidden/>
    <w:unhideWhenUsed/>
    <w:rsid w:val="004614E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14E2"/>
    <w:rPr>
      <w:rFonts w:ascii="Tahoma" w:hAnsi="Tahoma" w:cs="Tahoma"/>
      <w:sz w:val="16"/>
      <w:szCs w:val="16"/>
    </w:rPr>
  </w:style>
  <w:style w:type="character" w:styleId="Hyperlink">
    <w:name w:val="Hyperlink"/>
    <w:basedOn w:val="Standaardalinea-lettertype"/>
    <w:uiPriority w:val="99"/>
    <w:unhideWhenUsed/>
    <w:rsid w:val="00180F5F"/>
    <w:rPr>
      <w:color w:val="0000FF" w:themeColor="hyperlink"/>
      <w:u w:val="single"/>
    </w:rPr>
  </w:style>
  <w:style w:type="table" w:styleId="Tabelraster">
    <w:name w:val="Table Grid"/>
    <w:basedOn w:val="Standaardtabel"/>
    <w:uiPriority w:val="59"/>
    <w:rsid w:val="002A1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BA02A6"/>
    <w:pPr>
      <w:ind w:left="720"/>
      <w:contextualSpacing/>
    </w:pPr>
  </w:style>
  <w:style w:type="paragraph" w:styleId="Geenafstand">
    <w:name w:val="No Spacing"/>
    <w:uiPriority w:val="1"/>
    <w:qFormat/>
    <w:rsid w:val="008D6E46"/>
    <w:pPr>
      <w:spacing w:after="0" w:line="240" w:lineRule="auto"/>
    </w:pPr>
  </w:style>
  <w:style w:type="paragraph" w:customStyle="1" w:styleId="Default">
    <w:name w:val="Default"/>
    <w:rsid w:val="005220B0"/>
    <w:pPr>
      <w:autoSpaceDE w:val="0"/>
      <w:autoSpaceDN w:val="0"/>
      <w:adjustRightInd w:val="0"/>
      <w:spacing w:after="0" w:line="240" w:lineRule="auto"/>
    </w:pPr>
    <w:rPr>
      <w:rFonts w:ascii="Arial" w:hAnsi="Arial" w:cs="Arial"/>
      <w:color w:val="000000"/>
      <w:sz w:val="24"/>
      <w:szCs w:val="24"/>
      <w:lang w:val="de-DE"/>
    </w:rPr>
  </w:style>
  <w:style w:type="character" w:styleId="Verwijzingopmerking">
    <w:name w:val="annotation reference"/>
    <w:basedOn w:val="Standaardalinea-lettertype"/>
    <w:uiPriority w:val="99"/>
    <w:semiHidden/>
    <w:unhideWhenUsed/>
    <w:rsid w:val="005A7745"/>
    <w:rPr>
      <w:sz w:val="16"/>
      <w:szCs w:val="16"/>
    </w:rPr>
  </w:style>
  <w:style w:type="paragraph" w:styleId="Tekstopmerking">
    <w:name w:val="annotation text"/>
    <w:basedOn w:val="Standaard"/>
    <w:link w:val="TekstopmerkingChar"/>
    <w:uiPriority w:val="99"/>
    <w:semiHidden/>
    <w:unhideWhenUsed/>
    <w:rsid w:val="005A774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A7745"/>
    <w:rPr>
      <w:sz w:val="20"/>
      <w:szCs w:val="20"/>
    </w:rPr>
  </w:style>
  <w:style w:type="paragraph" w:styleId="Onderwerpvanopmerking">
    <w:name w:val="annotation subject"/>
    <w:basedOn w:val="Tekstopmerking"/>
    <w:next w:val="Tekstopmerking"/>
    <w:link w:val="OnderwerpvanopmerkingChar"/>
    <w:uiPriority w:val="99"/>
    <w:semiHidden/>
    <w:unhideWhenUsed/>
    <w:rsid w:val="005A7745"/>
    <w:rPr>
      <w:b/>
      <w:bCs/>
    </w:rPr>
  </w:style>
  <w:style w:type="character" w:customStyle="1" w:styleId="OnderwerpvanopmerkingChar">
    <w:name w:val="Onderwerp van opmerking Char"/>
    <w:basedOn w:val="TekstopmerkingChar"/>
    <w:link w:val="Onderwerpvanopmerking"/>
    <w:uiPriority w:val="99"/>
    <w:semiHidden/>
    <w:rsid w:val="005A7745"/>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ddeck@palfinger.com" TargetMode="External"/><Relationship Id="rId3" Type="http://schemas.openxmlformats.org/officeDocument/2006/relationships/settings" Target="settings.xml"/><Relationship Id="rId7" Type="http://schemas.openxmlformats.org/officeDocument/2006/relationships/hyperlink" Target="mailto:info-marine@palfinger.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3192</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Ned-deck Marine</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Ned-Deck Marine - Jolanda  van Westerneng</dc:creator>
  <cp:lastModifiedBy> </cp:lastModifiedBy>
  <cp:revision>4</cp:revision>
  <cp:lastPrinted>2013-04-02T08:31:00Z</cp:lastPrinted>
  <dcterms:created xsi:type="dcterms:W3CDTF">2013-04-29T06:29:00Z</dcterms:created>
  <dcterms:modified xsi:type="dcterms:W3CDTF">2013-05-02T08:56:00Z</dcterms:modified>
</cp:coreProperties>
</file>