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senterer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  <w:br w:type="textWrapping"/>
      </w:r>
      <w:r>
        <w:rPr>
          <w:rFonts w:ascii="Calibri" w:hAnsi="Calibri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Fabelagtige</w:t>
      </w:r>
      <w:r>
        <w:rPr>
          <w:rFonts w:ascii="Calibri" w:hAnsi="Calibri" w:hint="default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fort</w:t>
      </w:r>
      <w:r>
        <w:rPr>
          <w:rFonts w:ascii="Calibri" w:hAnsi="Calibri" w:hint="default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llinger fra</w:t>
      </w:r>
      <w:r>
        <w:rPr>
          <w:rFonts w:ascii="Calibri" w:hAnsi="Calibri" w:hint="default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Fraads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8. december er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triumferende Fraads tilbage i Store VEGA, hvor de inviterer dig ind i deres magiske hiphop-univers af dragekvinder og fiskem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nd.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Den energiske duo Fraads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har netop udgivet den spr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 single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Er vi to en ting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ler for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regangene med elektroniske synthflader, 80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´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er inficerede trommer og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poppede melodier, der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tter et komplekst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lelsesliv under loop.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Sidste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udgav duoen deres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ngeventede og anmelderroste debutalbum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FRaaaDS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som etablerede et fantasifuldt og mangefarvet lydunivers.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323232"/>
          <w:shd w:val="clear" w:color="auto" w:fill="ffffff"/>
          <w:rtl w:val="0"/>
          <w14:textFill>
            <w14:solidFill>
              <w14:srgbClr w14:val="323232"/>
            </w14:solidFill>
          </w14:textFill>
        </w:rPr>
        <w:t>Albummet er en magisk realistisk fort</w:t>
      </w:r>
      <w:r>
        <w:rPr>
          <w:rFonts w:ascii="Calibri" w:hAnsi="Calibri" w:hint="default"/>
          <w:outline w:val="0"/>
          <w:color w:val="323232"/>
          <w:shd w:val="clear" w:color="auto" w:fill="ffffff"/>
          <w:rtl w:val="0"/>
          <w:lang w:val="da-DK"/>
          <w14:textFill>
            <w14:solidFill>
              <w14:srgbClr w14:val="323232"/>
            </w14:solidFill>
          </w14:textFill>
        </w:rPr>
        <w:t>æ</w:t>
      </w:r>
      <w:r>
        <w:rPr>
          <w:rFonts w:ascii="Calibri" w:hAnsi="Calibri"/>
          <w:outline w:val="0"/>
          <w:color w:val="323232"/>
          <w:shd w:val="clear" w:color="auto" w:fill="ffffff"/>
          <w:rtl w:val="0"/>
          <w:lang w:val="da-DK"/>
          <w14:textFill>
            <w14:solidFill>
              <w14:srgbClr w14:val="323232"/>
            </w14:solidFill>
          </w14:textFill>
        </w:rPr>
        <w:t>lling om en ung mand, der er fuldkommen opslugt af sine f</w:t>
      </w:r>
      <w:r>
        <w:rPr>
          <w:rFonts w:ascii="Calibri" w:hAnsi="Calibri" w:hint="default"/>
          <w:outline w:val="0"/>
          <w:color w:val="323232"/>
          <w:shd w:val="clear" w:color="auto" w:fill="ffffff"/>
          <w:rtl w:val="0"/>
          <w:lang w:val="da-DK"/>
          <w14:textFill>
            <w14:solidFill>
              <w14:srgbClr w14:val="323232"/>
            </w14:solidFill>
          </w14:textFill>
        </w:rPr>
        <w:t>ø</w:t>
      </w:r>
      <w:r>
        <w:rPr>
          <w:rFonts w:ascii="Calibri" w:hAnsi="Calibri"/>
          <w:outline w:val="0"/>
          <w:color w:val="323232"/>
          <w:shd w:val="clear" w:color="auto" w:fill="ffffff"/>
          <w:rtl w:val="0"/>
          <w14:textFill>
            <w14:solidFill>
              <w14:srgbClr w14:val="323232"/>
            </w14:solidFill>
          </w14:textFill>
        </w:rPr>
        <w:t>lelser, drifter og indre stemmer. Et univers, der g</w:t>
      </w:r>
      <w:r>
        <w:rPr>
          <w:rFonts w:ascii="Calibri" w:hAnsi="Calibri" w:hint="default"/>
          <w:outline w:val="0"/>
          <w:color w:val="323232"/>
          <w:shd w:val="clear" w:color="auto" w:fill="ffffff"/>
          <w:rtl w:val="0"/>
          <w:lang w:val="da-DK"/>
          <w14:textFill>
            <w14:solidFill>
              <w14:srgbClr w14:val="323232"/>
            </w14:solidFill>
          </w14:textFill>
        </w:rPr>
        <w:t>å</w:t>
      </w:r>
      <w:r>
        <w:rPr>
          <w:rFonts w:ascii="Calibri" w:hAnsi="Calibri"/>
          <w:outline w:val="0"/>
          <w:color w:val="323232"/>
          <w:shd w:val="clear" w:color="auto" w:fill="ffffff"/>
          <w:rtl w:val="0"/>
          <w:lang w:val="da-DK"/>
          <w14:textFill>
            <w14:solidFill>
              <w14:srgbClr w14:val="323232"/>
            </w14:solidFill>
          </w14:textFill>
        </w:rPr>
        <w:t>r igen til deres koncerter, hvor</w:t>
      </w:r>
      <w:r>
        <w:rPr>
          <w:rFonts w:ascii="Calibri" w:hAnsi="Calibri" w:hint="default"/>
          <w:outline w:val="0"/>
          <w:color w:val="323232"/>
          <w:shd w:val="clear" w:color="auto" w:fill="ffffff"/>
          <w:rtl w:val="0"/>
          <w14:textFill>
            <w14:solidFill>
              <w14:srgbClr w14:val="323232"/>
            </w14:solidFill>
          </w14:textFill>
        </w:rPr>
        <w:t> </w:t>
      </w:r>
      <w:r>
        <w:rPr>
          <w:rFonts w:ascii="Calibri" w:hAnsi="Calibri"/>
          <w:outline w:val="0"/>
          <w:color w:val="323232"/>
          <w:shd w:val="clear" w:color="auto" w:fill="ffffff"/>
          <w:rtl w:val="0"/>
          <w:lang w:val="da-DK"/>
          <w14:textFill>
            <w14:solidFill>
              <w14:srgbClr w14:val="323232"/>
            </w14:solidFill>
          </w14:textFill>
        </w:rPr>
        <w:t>forsanger</w:t>
      </w:r>
      <w:r>
        <w:rPr>
          <w:rFonts w:ascii="Calibri" w:hAnsi="Calibri" w:hint="default"/>
          <w:outline w:val="0"/>
          <w:color w:val="323232"/>
          <w:shd w:val="clear" w:color="auto" w:fill="ffffff"/>
          <w:rtl w:val="0"/>
          <w14:textFill>
            <w14:solidFill>
              <w14:srgbClr w14:val="323232"/>
            </w14:solidFill>
          </w14:textFill>
        </w:rPr>
        <w:t> </w:t>
      </w:r>
      <w:r>
        <w:rPr>
          <w:rFonts w:ascii="Calibri" w:hAnsi="Calibri"/>
          <w:outline w:val="0"/>
          <w:color w:val="323232"/>
          <w:shd w:val="clear" w:color="auto" w:fill="ffffff"/>
          <w:rtl w:val="0"/>
          <w:lang w:val="da-DK"/>
          <w14:textFill>
            <w14:solidFill>
              <w14:srgbClr w14:val="323232"/>
            </w14:solidFill>
          </w14:textFill>
        </w:rPr>
        <w:t>Papa Erotic blandt andet slanger sig rundt i stemningsfulde kulisser.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Lyden er spiddende og kontrastfuld, svagelig og 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rk, elektronisk og akustisk. Det tematiske omdrejningspunkt er fr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seri overfor 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dehold, og de to musikere udforsker temaer om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rlighed, selvynk og sandhed fanget mellem en dr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mmeverden og en sanseverden.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8. december er Fraads tilbage i Store VEGA, hvor de tilbage i september skruede helt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op for den eftert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nksomme hiphopfest foran et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rokkende,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siddende publikum. Gaffa kvitterede med fem stjerner og skrev: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tak, FRAADS, for at udfordre dansk hiphop og for at udfordre den tilh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rende performance. I har inviteret mig ind i en verden, der er ny, sp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ndende og pirrende. Og som jeg kun har lyst til at udforske yderligere og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re en del af.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 </w:t>
        <w:br w:type="textWrapping"/>
        <w:t> </w:t>
        <w:br w:type="textWrapping"/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 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Fraads (DK)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   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Onsdag den 8. december, 2021 kl. 20.00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Store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Billetpris 225kr. + gebyr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Live Nation og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Ticketmaster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