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47" w:rsidRPr="00271147" w:rsidRDefault="00271147" w:rsidP="00271147">
      <w:pPr>
        <w:pStyle w:val="berschrift1"/>
      </w:pPr>
      <w:proofErr w:type="spellStart"/>
      <w:r w:rsidRPr="00271147">
        <w:t>Bergader</w:t>
      </w:r>
      <w:proofErr w:type="spellEnd"/>
      <w:r w:rsidRPr="00271147">
        <w:t xml:space="preserve"> einstimmig als Ausbildungsbetrieb der deutschen Milchwirtschaft 2019 ausgezeichnet: Hervorragendes Nachwuchs-programm findet volle Anerkennung</w:t>
      </w:r>
    </w:p>
    <w:p w:rsidR="00271147" w:rsidRPr="00271147" w:rsidRDefault="00271147" w:rsidP="00271147">
      <w:pPr>
        <w:pStyle w:val="Textkrper"/>
      </w:pPr>
      <w:r>
        <w:t xml:space="preserve">Berlin, 30.09.2019 - </w:t>
      </w:r>
      <w:r w:rsidRPr="00271147">
        <w:t xml:space="preserve">Der Milchindustrie-Verband e.V. (MIV) und der Zentralverband Deutscher Milchwirtschaftler e.V. (ZDM) würdigen den besonderen Einsatz der </w:t>
      </w:r>
      <w:proofErr w:type="spellStart"/>
      <w:r w:rsidRPr="00271147">
        <w:t>Bergader</w:t>
      </w:r>
      <w:proofErr w:type="spellEnd"/>
      <w:r w:rsidRPr="00271147">
        <w:t xml:space="preserve"> Privatkäserei für die Ausbildung von Nachwuchskräften mit der Verleihung des Preises „Ausbildungsbetrieb der deutschen Milchwirtschaft 2019“.</w:t>
      </w:r>
    </w:p>
    <w:p w:rsidR="00271147" w:rsidRPr="00271147" w:rsidRDefault="00271147" w:rsidP="00271147">
      <w:pPr>
        <w:pStyle w:val="Textkrper"/>
      </w:pPr>
      <w:r w:rsidRPr="00271147">
        <w:t>Die Auszeichnung wird jährlich an einen Betrieb aus der Milchwirtschaft für hohe Qualität und großes Engagement bei der Ausbildung junger Fachkräfte vergeben. Das Bergader-Team zeigte sich auf der feierlichen Preisverleihung in Berlin am 28. September 2019 sichtlich erfreut über die Auszeichnung: „</w:t>
      </w:r>
      <w:proofErr w:type="spellStart"/>
      <w:r w:rsidRPr="00271147">
        <w:t>Bergader</w:t>
      </w:r>
      <w:proofErr w:type="spellEnd"/>
      <w:r w:rsidRPr="00271147">
        <w:t xml:space="preserve"> hat sein Ausbildungsprogramm stetig weiterentwickelt, um es sowohl an die Anforderungen unseres Unternehmens als auch an die Bedürfnisse der jungen Menschen anzupassen. Entstanden ist ein besonders abwechslungsreiches Auszubildendenprogramm, in dem die Azubis von Anfang an lernen, eigenständig zu arbeiten und gezielt Einblicke in andere Bereiche und Standorte erhalten“, sagte Steffi </w:t>
      </w:r>
      <w:proofErr w:type="spellStart"/>
      <w:r w:rsidRPr="00271147">
        <w:t>Hallweger</w:t>
      </w:r>
      <w:proofErr w:type="spellEnd"/>
      <w:r w:rsidRPr="00271147">
        <w:t xml:space="preserve">, Ausbildungsbetreuerin in der Personalabteilung von </w:t>
      </w:r>
      <w:proofErr w:type="spellStart"/>
      <w:r w:rsidRPr="00271147">
        <w:t>Bergader</w:t>
      </w:r>
      <w:proofErr w:type="spellEnd"/>
      <w:r w:rsidRPr="00271147">
        <w:t>.</w:t>
      </w:r>
    </w:p>
    <w:p w:rsidR="00271147" w:rsidRPr="00271147" w:rsidRDefault="00271147" w:rsidP="00271147">
      <w:pPr>
        <w:pStyle w:val="Textkrper"/>
      </w:pPr>
      <w:r w:rsidRPr="00271147">
        <w:t xml:space="preserve">Die Ausbildung von Nachwuchskräften liegt dem oberbayerischen Familienunternehmen </w:t>
      </w:r>
      <w:proofErr w:type="spellStart"/>
      <w:r w:rsidRPr="00271147">
        <w:t>Bergader</w:t>
      </w:r>
      <w:proofErr w:type="spellEnd"/>
      <w:r w:rsidRPr="00271147">
        <w:t xml:space="preserve"> besonders am Herzen. Rund 30 Auszubildende absolvieren derzeit ihre Lehre an den beiden Standorten </w:t>
      </w:r>
      <w:proofErr w:type="spellStart"/>
      <w:r w:rsidRPr="00271147">
        <w:t>Waging</w:t>
      </w:r>
      <w:proofErr w:type="spellEnd"/>
      <w:r w:rsidRPr="00271147">
        <w:t xml:space="preserve"> am See und Bad Aibling. Neben einem qualitativ hochwertigen Azubiprogramm legt </w:t>
      </w:r>
      <w:proofErr w:type="spellStart"/>
      <w:r w:rsidRPr="00271147">
        <w:t>Bergader</w:t>
      </w:r>
      <w:proofErr w:type="spellEnd"/>
      <w:r w:rsidRPr="00271147">
        <w:t xml:space="preserve"> viel Wert auf ein arbeitnehmerfreundliches, gesundheitsförderndes Arbeitsumfeld, um die besten Fachkräfte zu gewinnen und langfristig an sich zu binden.</w:t>
      </w:r>
    </w:p>
    <w:p w:rsidR="00271147" w:rsidRPr="00271147" w:rsidRDefault="00271147" w:rsidP="00271147">
      <w:pPr>
        <w:pStyle w:val="Textkrper"/>
        <w:rPr>
          <w:b/>
        </w:rPr>
      </w:pPr>
      <w:r w:rsidRPr="00271147">
        <w:rPr>
          <w:b/>
        </w:rPr>
        <w:t>Vielseitige Berufe mit Zukunftsperspektive in der Molkereibranche</w:t>
      </w:r>
    </w:p>
    <w:p w:rsidR="00271147" w:rsidRPr="00271147" w:rsidRDefault="00271147" w:rsidP="00271147">
      <w:pPr>
        <w:pStyle w:val="Textkrper"/>
      </w:pPr>
      <w:r w:rsidRPr="00271147">
        <w:t xml:space="preserve">Der Preis wurde zum achten Mal vergeben. Die Fachjury bestand aus Eckhard Heuser, MIV-Hauptgeschäftsführer, Dr. Björn Börgermann, MIV-Pressereferent, Torsten Sach, ZDM-Geschäftsführer und Eckhard Rimkus, langjähriger Vorsitzender des Ausschusses für Berufsbildung in der deutschen Milchwirtschaft. Unter den zahlreichen hochwertigen Bewerbungen wurde </w:t>
      </w:r>
      <w:proofErr w:type="spellStart"/>
      <w:r w:rsidRPr="00271147">
        <w:t>Bergader</w:t>
      </w:r>
      <w:proofErr w:type="spellEnd"/>
      <w:r w:rsidRPr="00271147">
        <w:t xml:space="preserve"> von der Jury einstimmig als Preisträger ausgewählt.</w:t>
      </w:r>
    </w:p>
    <w:p w:rsidR="00271147" w:rsidRDefault="00271147" w:rsidP="00271147">
      <w:pPr>
        <w:pStyle w:val="Textkrper"/>
      </w:pPr>
      <w:r w:rsidRPr="00271147">
        <w:t>Ziel der jährlichen Preisverleihung ist es, die vielseitigen Berufsmögli</w:t>
      </w:r>
      <w:r w:rsidR="00D70633">
        <w:t>chkeiten in der Milchwirtschaft</w:t>
      </w:r>
      <w:r w:rsidRPr="00271147">
        <w:t xml:space="preserve"> hervorzuheben. Die technisch anspruchsvollen und modernen Berufsbilder vom Milchtechnologen bis zum Milchwirtschaftlichen Laboranten werden von der Lebensmittelindustrie stark nachgefragt und bieten sichere Zukunftsperspektiven. Zudem soll diese Auszeichnung für die gesamte Molkereibranche ein Ansporn sein, sich weiterhin stark für die Aus- und Weiterbildung von jungen Menschen einzusetzen. </w:t>
      </w:r>
    </w:p>
    <w:p w:rsidR="00D70633" w:rsidRPr="00271147" w:rsidRDefault="00D70633" w:rsidP="00D70633">
      <w:pPr>
        <w:pStyle w:val="Textkrper3"/>
      </w:pPr>
    </w:p>
    <w:p w:rsidR="00635091" w:rsidRDefault="00AA370F" w:rsidP="00271147">
      <w:pPr>
        <w:pStyle w:val="Textkrper3"/>
      </w:pPr>
      <w:r>
        <w:t>W</w:t>
      </w:r>
      <w:r w:rsidR="00635091">
        <w:t>eitere Informationen rund um Milch finden Sie unter</w:t>
      </w:r>
      <w:r w:rsidR="002D78FB">
        <w:t>:</w:t>
      </w:r>
    </w:p>
    <w:p w:rsidR="00271147" w:rsidRPr="00404D2B" w:rsidRDefault="00271147" w:rsidP="00271147">
      <w:pPr>
        <w:pStyle w:val="Textkrper3"/>
      </w:pPr>
      <w:hyperlink r:id="rId8" w:history="1">
        <w:r w:rsidRPr="00271147">
          <w:rPr>
            <w:rStyle w:val="Hyperlink"/>
          </w:rPr>
          <w:t>milchindustrie.de</w:t>
        </w:r>
      </w:hyperlink>
      <w:r w:rsidRPr="00987328">
        <w:t xml:space="preserve"> | </w:t>
      </w:r>
      <w:hyperlink r:id="rId9" w:history="1">
        <w:r w:rsidRPr="00271147">
          <w:rPr>
            <w:rStyle w:val="Hyperlink"/>
          </w:rPr>
          <w:t>meine-milch.de</w:t>
        </w:r>
      </w:hyperlink>
      <w:r w:rsidRPr="00987328">
        <w:t xml:space="preserve"> | </w:t>
      </w:r>
      <w:hyperlink r:id="rId10" w:history="1">
        <w:r w:rsidRPr="00271147">
          <w:rPr>
            <w:rStyle w:val="Hyperlink"/>
          </w:rPr>
          <w:t>milch-im-blut.de</w:t>
        </w:r>
      </w:hyperlink>
    </w:p>
    <w:p w:rsidR="00271147" w:rsidRDefault="00271147" w:rsidP="000F556B">
      <w:pPr>
        <w:pStyle w:val="Textkrper3"/>
        <w:spacing w:after="80" w:line="252" w:lineRule="auto"/>
      </w:pPr>
    </w:p>
    <w:p w:rsidR="00271147" w:rsidRPr="00271147" w:rsidRDefault="00271147" w:rsidP="00271147">
      <w:pPr>
        <w:pStyle w:val="Textkrper3"/>
        <w:rPr>
          <w:b/>
        </w:rPr>
      </w:pPr>
      <w:r w:rsidRPr="00271147">
        <w:rPr>
          <w:b/>
        </w:rPr>
        <w:lastRenderedPageBreak/>
        <w:t>Über</w:t>
      </w:r>
      <w:r w:rsidRPr="00271147">
        <w:rPr>
          <w:b/>
        </w:rPr>
        <w:t xml:space="preserve"> die </w:t>
      </w:r>
      <w:proofErr w:type="spellStart"/>
      <w:r w:rsidRPr="00271147">
        <w:rPr>
          <w:b/>
        </w:rPr>
        <w:t>Bergader</w:t>
      </w:r>
      <w:proofErr w:type="spellEnd"/>
      <w:r w:rsidRPr="00271147">
        <w:rPr>
          <w:b/>
        </w:rPr>
        <w:t xml:space="preserve"> Privatkäserei</w:t>
      </w:r>
    </w:p>
    <w:p w:rsidR="00271147" w:rsidRDefault="00271147" w:rsidP="00271147">
      <w:pPr>
        <w:pStyle w:val="Textkrper3"/>
        <w:rPr>
          <w:szCs w:val="20"/>
        </w:rPr>
      </w:pPr>
      <w:r w:rsidRPr="00271147">
        <w:rPr>
          <w:szCs w:val="20"/>
        </w:rPr>
        <w:t xml:space="preserve">Die </w:t>
      </w:r>
      <w:proofErr w:type="spellStart"/>
      <w:r w:rsidRPr="00271147">
        <w:rPr>
          <w:szCs w:val="20"/>
        </w:rPr>
        <w:t>Bergader</w:t>
      </w:r>
      <w:proofErr w:type="spellEnd"/>
      <w:r w:rsidRPr="00271147">
        <w:rPr>
          <w:szCs w:val="20"/>
        </w:rPr>
        <w:t xml:space="preserve"> Privatkäserei GmbH mit Sitz in </w:t>
      </w:r>
      <w:proofErr w:type="spellStart"/>
      <w:r w:rsidRPr="00271147">
        <w:rPr>
          <w:szCs w:val="20"/>
        </w:rPr>
        <w:t>Waging</w:t>
      </w:r>
      <w:proofErr w:type="spellEnd"/>
      <w:r w:rsidRPr="00271147">
        <w:rPr>
          <w:szCs w:val="20"/>
        </w:rPr>
        <w:t xml:space="preserve"> am See wurde 1902 von Basil </w:t>
      </w:r>
      <w:proofErr w:type="spellStart"/>
      <w:r w:rsidRPr="00271147">
        <w:rPr>
          <w:szCs w:val="20"/>
        </w:rPr>
        <w:t>Weixler</w:t>
      </w:r>
      <w:proofErr w:type="spellEnd"/>
      <w:r w:rsidRPr="00271147">
        <w:rPr>
          <w:szCs w:val="20"/>
        </w:rPr>
        <w:t xml:space="preserve"> gegründet und ist seither in Familienbesitz. Das Unternehmen produziert und vermarktet Käsespezialitäten und ist führender Hersteller und Exporteur von Blauschimmelkäse. Als einer der führenden Markenanbieter ist das Unternehmen mit namhaften Marken wie </w:t>
      </w:r>
      <w:proofErr w:type="spellStart"/>
      <w:r w:rsidRPr="00271147">
        <w:rPr>
          <w:szCs w:val="20"/>
        </w:rPr>
        <w:t>Bonifaz</w:t>
      </w:r>
      <w:proofErr w:type="spellEnd"/>
      <w:r w:rsidRPr="00271147">
        <w:rPr>
          <w:szCs w:val="20"/>
        </w:rPr>
        <w:t xml:space="preserve">, Bergbauern Käse, </w:t>
      </w:r>
      <w:proofErr w:type="spellStart"/>
      <w:r w:rsidRPr="00271147">
        <w:rPr>
          <w:szCs w:val="20"/>
        </w:rPr>
        <w:t>Bergader</w:t>
      </w:r>
      <w:proofErr w:type="spellEnd"/>
      <w:r w:rsidRPr="00271147">
        <w:rPr>
          <w:szCs w:val="20"/>
        </w:rPr>
        <w:t xml:space="preserve"> </w:t>
      </w:r>
      <w:proofErr w:type="spellStart"/>
      <w:r w:rsidRPr="00271147">
        <w:rPr>
          <w:szCs w:val="20"/>
        </w:rPr>
        <w:t>Almzeit</w:t>
      </w:r>
      <w:proofErr w:type="spellEnd"/>
      <w:r w:rsidRPr="00271147">
        <w:rPr>
          <w:szCs w:val="20"/>
        </w:rPr>
        <w:t xml:space="preserve">, Bavaria </w:t>
      </w:r>
      <w:proofErr w:type="spellStart"/>
      <w:r w:rsidRPr="00271147">
        <w:rPr>
          <w:szCs w:val="20"/>
        </w:rPr>
        <w:t>blu</w:t>
      </w:r>
      <w:proofErr w:type="spellEnd"/>
      <w:r w:rsidRPr="00271147">
        <w:rPr>
          <w:szCs w:val="20"/>
        </w:rPr>
        <w:t xml:space="preserve"> in der Käsetheke und im Selbstbedienungsregal vertreten. </w:t>
      </w:r>
      <w:proofErr w:type="spellStart"/>
      <w:r w:rsidRPr="00271147">
        <w:rPr>
          <w:szCs w:val="20"/>
        </w:rPr>
        <w:t>Bergader</w:t>
      </w:r>
      <w:proofErr w:type="spellEnd"/>
      <w:r w:rsidRPr="00271147">
        <w:rPr>
          <w:szCs w:val="20"/>
        </w:rPr>
        <w:t xml:space="preserve"> produziert nach traditionellen Rezepturen und Verfahren an den oberbayerischen Standorten </w:t>
      </w:r>
      <w:proofErr w:type="spellStart"/>
      <w:r w:rsidRPr="00271147">
        <w:rPr>
          <w:szCs w:val="20"/>
        </w:rPr>
        <w:t>Waging</w:t>
      </w:r>
      <w:proofErr w:type="spellEnd"/>
      <w:r w:rsidRPr="00271147">
        <w:rPr>
          <w:szCs w:val="20"/>
        </w:rPr>
        <w:t xml:space="preserve"> am See und Bad Aibling und setzt ausschließlich Milch regionaler Herkunft ein. International ist das Unternehmen in rund 45 Ländern vertreten, darunter mit einer eigenen Tochtergesellschaft in Norditalien. Im Jahr 2018 waren circa 670 Mitarbeiter bei </w:t>
      </w:r>
      <w:proofErr w:type="spellStart"/>
      <w:r w:rsidRPr="00271147">
        <w:rPr>
          <w:szCs w:val="20"/>
        </w:rPr>
        <w:t>Bergader</w:t>
      </w:r>
      <w:proofErr w:type="spellEnd"/>
      <w:r w:rsidRPr="00271147">
        <w:rPr>
          <w:szCs w:val="20"/>
        </w:rPr>
        <w:t xml:space="preserve"> tätig. Die Jahresabsatzmenge lag bei rund 35.500 Tonnen Käse, das Umsatzvolumen bei circa 260 Millionen Euro.</w:t>
      </w:r>
    </w:p>
    <w:p w:rsidR="00271147" w:rsidRPr="00271147" w:rsidRDefault="00271147" w:rsidP="00271147">
      <w:pPr>
        <w:pStyle w:val="Textkrper3"/>
        <w:rPr>
          <w:szCs w:val="20"/>
        </w:rPr>
      </w:pPr>
    </w:p>
    <w:p w:rsidR="00560EE3" w:rsidRPr="00271147" w:rsidRDefault="00560EE3" w:rsidP="00271147">
      <w:pPr>
        <w:pStyle w:val="Textkrper3"/>
        <w:rPr>
          <w:b/>
        </w:rPr>
      </w:pPr>
      <w:r w:rsidRPr="00271147">
        <w:rPr>
          <w:b/>
        </w:rPr>
        <w:t>Über den Milchindustrie-Verband e.V.</w:t>
      </w:r>
    </w:p>
    <w:p w:rsidR="00A26BE5" w:rsidRDefault="00A26BE5" w:rsidP="00271147">
      <w:pPr>
        <w:pStyle w:val="Textkrper3"/>
      </w:pPr>
      <w:r w:rsidRPr="001C6051">
        <w:t xml:space="preserve">Der Milchindustrie-Verband e.V. (MIV) repräsentiert etwa </w:t>
      </w:r>
      <w:r w:rsidR="00DB3AD2">
        <w:t>80</w:t>
      </w:r>
      <w:r w:rsidRPr="001C6051">
        <w:t xml:space="preserve"> leistungsstarke, mittelständische Unternehmen der deutschen Milch- und Molkereiwirtschaft. Diese stellen mit einem Jahresumsatz von rund 2</w:t>
      </w:r>
      <w:r w:rsidR="00271147">
        <w:t>2</w:t>
      </w:r>
      <w:r w:rsidRPr="001C6051">
        <w:t xml:space="preserve"> Milliarden Euro mit den größten Bereich der deutschen Ernährungsindustrie dar.</w:t>
      </w:r>
    </w:p>
    <w:p w:rsidR="00271147" w:rsidRDefault="00271147" w:rsidP="00271147">
      <w:pPr>
        <w:pStyle w:val="Textkrper3"/>
      </w:pPr>
    </w:p>
    <w:p w:rsidR="00560EE3" w:rsidRPr="00271147" w:rsidRDefault="00560EE3" w:rsidP="00271147">
      <w:pPr>
        <w:pStyle w:val="Textkrper3"/>
        <w:rPr>
          <w:b/>
        </w:rPr>
      </w:pPr>
      <w:r w:rsidRPr="00271147">
        <w:rPr>
          <w:b/>
        </w:rPr>
        <w:t>Über den Zentralverband Deutscher Milchwirtschaftler e.V.</w:t>
      </w:r>
    </w:p>
    <w:p w:rsidR="00560EE3" w:rsidRDefault="00560EE3" w:rsidP="00271147">
      <w:pPr>
        <w:pStyle w:val="Textkrper3"/>
      </w:pPr>
      <w:r>
        <w:t>Der Zentralverband Deutscher Milchwirtschaftler e.V. (ZDM) vertritt die Interessen von 3.200 persönlichen Mitgliedern aus den milchwirtschaftlichen Unternehmen und der Zulieferindustrie in den Bereichen Aus-, Fort- und Weiterbildung.</w:t>
      </w:r>
    </w:p>
    <w:p w:rsidR="00271147" w:rsidRPr="001C6051" w:rsidRDefault="00271147" w:rsidP="000F556B">
      <w:pPr>
        <w:pStyle w:val="Textkrper2"/>
        <w:spacing w:after="80" w:line="252" w:lineRule="auto"/>
      </w:pPr>
    </w:p>
    <w:p w:rsidR="00D70633" w:rsidRDefault="00D70633" w:rsidP="000F556B">
      <w:pPr>
        <w:pStyle w:val="Textkrper3"/>
        <w:spacing w:after="80" w:line="252" w:lineRule="auto"/>
      </w:pPr>
      <w:r>
        <w:rPr>
          <w:u w:val="single"/>
        </w:rPr>
        <w:t>Pressekontakt:</w:t>
      </w:r>
    </w:p>
    <w:p w:rsidR="00D70633" w:rsidRDefault="00D70633" w:rsidP="000F556B">
      <w:pPr>
        <w:pStyle w:val="Textkrper3"/>
        <w:spacing w:after="80" w:line="252" w:lineRule="auto"/>
      </w:pPr>
    </w:p>
    <w:p w:rsidR="00560EE3" w:rsidRPr="0084639A" w:rsidRDefault="00560EE3" w:rsidP="000F556B">
      <w:pPr>
        <w:pStyle w:val="Textkrper3"/>
        <w:spacing w:after="80" w:line="252" w:lineRule="auto"/>
      </w:pPr>
      <w:r w:rsidRPr="0084639A">
        <w:t xml:space="preserve">Milchindustrie-Verband e.V. </w:t>
      </w:r>
    </w:p>
    <w:p w:rsidR="00560EE3" w:rsidRDefault="00560EE3" w:rsidP="000F556B">
      <w:pPr>
        <w:pStyle w:val="Textkrper3"/>
        <w:spacing w:after="80" w:line="252" w:lineRule="auto"/>
      </w:pPr>
      <w:r>
        <w:t>Dr. Björn Börgermann</w:t>
      </w:r>
    </w:p>
    <w:p w:rsidR="00250E64" w:rsidRDefault="00250E64" w:rsidP="000F556B">
      <w:pPr>
        <w:pStyle w:val="Textkrper3"/>
        <w:spacing w:after="80" w:line="252" w:lineRule="auto"/>
      </w:pPr>
      <w:r>
        <w:t>Pressesprecher</w:t>
      </w:r>
    </w:p>
    <w:p w:rsidR="00560EE3" w:rsidRDefault="00560EE3" w:rsidP="000F556B">
      <w:pPr>
        <w:pStyle w:val="Textkrper3"/>
        <w:spacing w:after="80" w:line="252" w:lineRule="auto"/>
      </w:pPr>
      <w:r>
        <w:t>Jägerstraße 51 | 10117 Berlin</w:t>
      </w:r>
    </w:p>
    <w:p w:rsidR="00560EE3" w:rsidRDefault="00560EE3" w:rsidP="000F556B">
      <w:pPr>
        <w:pStyle w:val="Textkrper3"/>
        <w:spacing w:after="80" w:line="252" w:lineRule="auto"/>
        <w:rPr>
          <w:lang w:val="it-IT"/>
        </w:rPr>
      </w:pPr>
      <w:r>
        <w:rPr>
          <w:lang w:val="it-IT"/>
        </w:rPr>
        <w:t>Tel.: +49 (0)30 4030445-30 | Fax: +49 (0)30 4030445-57</w:t>
      </w:r>
    </w:p>
    <w:p w:rsidR="00625A6E" w:rsidRDefault="00604CF7" w:rsidP="000F556B">
      <w:pPr>
        <w:pStyle w:val="Textkrper3"/>
        <w:spacing w:after="80" w:line="252" w:lineRule="auto"/>
        <w:rPr>
          <w:rStyle w:val="Hyperlink"/>
          <w:rFonts w:cs="Arial"/>
          <w:lang w:val="it-IT"/>
        </w:rPr>
      </w:pPr>
      <w:hyperlink r:id="rId11" w:history="1">
        <w:r w:rsidR="00560EE3" w:rsidRPr="00EF6CDD">
          <w:rPr>
            <w:rStyle w:val="Hyperlink"/>
            <w:rFonts w:cs="Arial"/>
            <w:lang w:val="it-IT"/>
          </w:rPr>
          <w:t>boergermann@milchindustrie.de</w:t>
        </w:r>
      </w:hyperlink>
    </w:p>
    <w:p w:rsidR="00D70633" w:rsidRDefault="00D70633" w:rsidP="000F556B">
      <w:pPr>
        <w:pStyle w:val="Textkrper3"/>
        <w:spacing w:after="80" w:line="252" w:lineRule="auto"/>
        <w:rPr>
          <w:rStyle w:val="Hyperlink"/>
          <w:rFonts w:cs="Arial"/>
          <w:lang w:val="it-IT"/>
        </w:rPr>
      </w:pPr>
      <w:r>
        <w:rPr>
          <w:rStyle w:val="Hyperlink"/>
          <w:rFonts w:cs="Arial"/>
          <w:lang w:val="it-IT"/>
        </w:rPr>
        <w:t>www.milchindutrie.de</w:t>
      </w:r>
    </w:p>
    <w:p w:rsidR="00D70633" w:rsidRPr="00D70633" w:rsidRDefault="00D70633" w:rsidP="000F556B">
      <w:pPr>
        <w:pStyle w:val="Textkrper3"/>
        <w:spacing w:after="80" w:line="252" w:lineRule="auto"/>
      </w:pPr>
    </w:p>
    <w:p w:rsidR="00D70633" w:rsidRDefault="00D70633" w:rsidP="00D70633">
      <w:pPr>
        <w:pStyle w:val="Textkrper3"/>
        <w:spacing w:after="80" w:line="252" w:lineRule="auto"/>
      </w:pPr>
      <w:proofErr w:type="spellStart"/>
      <w:r w:rsidRPr="00D70633">
        <w:t>Bergader</w:t>
      </w:r>
      <w:proofErr w:type="spellEnd"/>
      <w:r w:rsidRPr="00D70633">
        <w:t xml:space="preserve"> Privatkäserei GmbH</w:t>
      </w:r>
    </w:p>
    <w:p w:rsidR="00D70633" w:rsidRPr="00D70633" w:rsidRDefault="00D70633" w:rsidP="00D70633">
      <w:pPr>
        <w:pStyle w:val="Textkrper3"/>
        <w:spacing w:after="80" w:line="252" w:lineRule="auto"/>
      </w:pPr>
      <w:r w:rsidRPr="00D70633">
        <w:t>Julia Sailer</w:t>
      </w:r>
    </w:p>
    <w:p w:rsidR="00D70633" w:rsidRPr="00D70633" w:rsidRDefault="00D70633" w:rsidP="00D70633">
      <w:pPr>
        <w:pStyle w:val="Textkrper3"/>
        <w:spacing w:after="80" w:line="252" w:lineRule="auto"/>
      </w:pPr>
      <w:r w:rsidRPr="00D70633">
        <w:t>Referentin Unternehmenskommunikation</w:t>
      </w:r>
    </w:p>
    <w:p w:rsidR="00D70633" w:rsidRDefault="00D70633" w:rsidP="00D70633">
      <w:pPr>
        <w:pStyle w:val="Textkrper3"/>
        <w:spacing w:after="80" w:line="252" w:lineRule="auto"/>
      </w:pPr>
      <w:proofErr w:type="spellStart"/>
      <w:r w:rsidRPr="00D70633">
        <w:t>Weixlerstr</w:t>
      </w:r>
      <w:proofErr w:type="spellEnd"/>
      <w:r w:rsidRPr="00D70633">
        <w:t>. 16</w:t>
      </w:r>
      <w:r>
        <w:t xml:space="preserve"> | </w:t>
      </w:r>
      <w:r w:rsidRPr="00D70633">
        <w:t xml:space="preserve">83329 </w:t>
      </w:r>
      <w:proofErr w:type="spellStart"/>
      <w:r w:rsidRPr="00D70633">
        <w:t>Waging</w:t>
      </w:r>
      <w:proofErr w:type="spellEnd"/>
      <w:r w:rsidRPr="00D70633">
        <w:t xml:space="preserve"> am See</w:t>
      </w:r>
    </w:p>
    <w:p w:rsidR="00D70633" w:rsidRPr="00D70633" w:rsidRDefault="00D70633" w:rsidP="00D70633">
      <w:pPr>
        <w:pStyle w:val="Textkrper3"/>
        <w:spacing w:after="80" w:line="252" w:lineRule="auto"/>
      </w:pPr>
      <w:r w:rsidRPr="00D70633">
        <w:t>T</w:t>
      </w:r>
      <w:r>
        <w:t xml:space="preserve">el.: </w:t>
      </w:r>
      <w:r w:rsidRPr="00D70633">
        <w:t xml:space="preserve">+49 </w:t>
      </w:r>
      <w:r>
        <w:t>(0)</w:t>
      </w:r>
      <w:r w:rsidRPr="00D70633">
        <w:t>8681 404-268</w:t>
      </w:r>
    </w:p>
    <w:p w:rsidR="00D70633" w:rsidRPr="00D70633" w:rsidRDefault="00D70633" w:rsidP="00D70633">
      <w:pPr>
        <w:pStyle w:val="Textkrper3"/>
        <w:spacing w:after="80" w:line="252" w:lineRule="auto"/>
      </w:pPr>
      <w:hyperlink r:id="rId12" w:history="1">
        <w:r w:rsidRPr="005B0293">
          <w:rPr>
            <w:rStyle w:val="Hyperlink"/>
          </w:rPr>
          <w:t>presse@bergader.de</w:t>
        </w:r>
      </w:hyperlink>
      <w:r>
        <w:t xml:space="preserve"> </w:t>
      </w:r>
    </w:p>
    <w:p w:rsidR="00D70633" w:rsidRPr="00D70633" w:rsidRDefault="00D70633" w:rsidP="00D70633">
      <w:pPr>
        <w:pStyle w:val="Textkrper3"/>
        <w:spacing w:after="80" w:line="252" w:lineRule="auto"/>
      </w:pPr>
      <w:hyperlink r:id="rId13" w:history="1">
        <w:r w:rsidRPr="005B0293">
          <w:rPr>
            <w:rStyle w:val="Hyperlink"/>
          </w:rPr>
          <w:t>www.bergader.de</w:t>
        </w:r>
      </w:hyperlink>
      <w:r>
        <w:t xml:space="preserve"> </w:t>
      </w:r>
      <w:bookmarkStart w:id="0" w:name="_GoBack"/>
      <w:bookmarkEnd w:id="0"/>
    </w:p>
    <w:sectPr w:rsidR="00D70633" w:rsidRPr="00D70633" w:rsidSect="00F2189D">
      <w:headerReference w:type="even" r:id="rId14"/>
      <w:footerReference w:type="even" r:id="rId15"/>
      <w:footerReference w:type="default" r:id="rId16"/>
      <w:headerReference w:type="first" r:id="rId17"/>
      <w:footerReference w:type="first" r:id="rId18"/>
      <w:type w:val="continuous"/>
      <w:pgSz w:w="11907" w:h="16840" w:code="9"/>
      <w:pgMar w:top="1417" w:right="1417" w:bottom="851" w:left="1417" w:header="992" w:footer="4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74D" w:rsidRDefault="008D174D">
      <w:pPr>
        <w:pStyle w:val="Verfasser"/>
      </w:pPr>
      <w:r>
        <w:separator/>
      </w:r>
    </w:p>
  </w:endnote>
  <w:endnote w:type="continuationSeparator" w:id="0">
    <w:p w:rsidR="008D174D" w:rsidRDefault="008D174D">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udy">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Fuzeile"/>
      <w:framePr w:wrap="around" w:vAnchor="text" w:hAnchor="margin" w:xAlign="right"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Pr="00955F49" w:rsidRDefault="00F77EAE" w:rsidP="00022AFD">
    <w:pPr>
      <w:pStyle w:val="Fuzeile"/>
      <w:tabs>
        <w:tab w:val="clear" w:pos="4819"/>
      </w:tabs>
      <w:jc w:val="left"/>
      <w:rPr>
        <w:bCs/>
        <w:iCs/>
        <w:sz w:val="18"/>
      </w:rPr>
    </w:pPr>
    <w:r w:rsidRPr="00955F49">
      <w:rPr>
        <w:bCs/>
        <w:iCs/>
        <w:noProof/>
        <w:sz w:val="18"/>
      </w:rPr>
      <mc:AlternateContent>
        <mc:Choice Requires="wps">
          <w:drawing>
            <wp:anchor distT="0" distB="0" distL="114300" distR="114300" simplePos="0" relativeHeight="251660288" behindDoc="0" locked="1" layoutInCell="1" allowOverlap="0" wp14:anchorId="591A0114" wp14:editId="55A84B62">
              <wp:simplePos x="0" y="0"/>
              <wp:positionH relativeFrom="margin">
                <wp:posOffset>0</wp:posOffset>
              </wp:positionH>
              <wp:positionV relativeFrom="page">
                <wp:posOffset>10233660</wp:posOffset>
              </wp:positionV>
              <wp:extent cx="5760085" cy="0"/>
              <wp:effectExtent l="9525" t="13335" r="12065" b="1524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0D622"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" o:allowoverlap="f" strokecolor="#00609c" strokeweight="1.5pt">
              <w10:wrap anchorx="margin" anchory="page"/>
              <w10:anchorlock/>
            </v:line>
          </w:pict>
        </mc:Fallback>
      </mc:AlternateContent>
    </w:r>
    <w:r w:rsidR="00955F49">
      <w:rPr>
        <w:bCs/>
        <w:iCs/>
        <w:noProof/>
        <w:sz w:val="18"/>
      </w:rPr>
      <w:t xml:space="preserve">MIV-Pressemitteilung: </w:t>
    </w:r>
    <w:r w:rsidR="00604CF7" w:rsidRPr="00604CF7">
      <w:rPr>
        <w:bCs/>
        <w:iCs/>
        <w:noProof/>
        <w:sz w:val="18"/>
      </w:rPr>
      <w:t>Ausbildungsbetrieb der deutschen Milchwirtschaft 2019</w:t>
    </w:r>
    <w:r w:rsidR="00022AFD" w:rsidRPr="00955F49">
      <w:rPr>
        <w:bCs/>
        <w:iCs/>
        <w:noProof/>
        <w:sz w:val="18"/>
      </w:rPr>
      <w:tab/>
    </w:r>
    <w:r w:rsidR="00022AFD" w:rsidRPr="00955F49">
      <w:rPr>
        <w:bCs/>
        <w:iCs/>
        <w:sz w:val="18"/>
      </w:rPr>
      <w:t xml:space="preserve">Seite </w:t>
    </w:r>
    <w:r w:rsidR="003342F0" w:rsidRPr="00955F49">
      <w:rPr>
        <w:bCs/>
        <w:iCs/>
        <w:sz w:val="18"/>
      </w:rPr>
      <w:fldChar w:fldCharType="begin"/>
    </w:r>
    <w:r w:rsidR="00022AFD" w:rsidRPr="00955F49">
      <w:rPr>
        <w:bCs/>
        <w:iCs/>
        <w:sz w:val="18"/>
      </w:rPr>
      <w:instrText xml:space="preserve"> PAGE </w:instrText>
    </w:r>
    <w:r w:rsidR="003342F0" w:rsidRPr="00955F49">
      <w:rPr>
        <w:bCs/>
        <w:iCs/>
        <w:sz w:val="18"/>
      </w:rPr>
      <w:fldChar w:fldCharType="separate"/>
    </w:r>
    <w:r w:rsidR="00604CF7">
      <w:rPr>
        <w:bCs/>
        <w:iCs/>
        <w:noProof/>
        <w:sz w:val="18"/>
      </w:rPr>
      <w:t>2</w:t>
    </w:r>
    <w:r w:rsidR="003342F0" w:rsidRPr="00955F49">
      <w:rPr>
        <w:bCs/>
        <w:iCs/>
        <w:sz w:val="18"/>
      </w:rPr>
      <w:fldChar w:fldCharType="end"/>
    </w:r>
    <w:r w:rsidR="00022AFD" w:rsidRPr="00955F49">
      <w:rPr>
        <w:bCs/>
        <w:iCs/>
        <w:sz w:val="18"/>
      </w:rPr>
      <w:t xml:space="preserve"> von </w:t>
    </w:r>
    <w:r w:rsidR="003342F0" w:rsidRPr="00955F49">
      <w:rPr>
        <w:bCs/>
        <w:iCs/>
        <w:sz w:val="18"/>
      </w:rPr>
      <w:fldChar w:fldCharType="begin"/>
    </w:r>
    <w:r w:rsidR="00022AFD" w:rsidRPr="00955F49">
      <w:rPr>
        <w:bCs/>
        <w:iCs/>
        <w:sz w:val="18"/>
      </w:rPr>
      <w:instrText xml:space="preserve"> NUMPAGES </w:instrText>
    </w:r>
    <w:r w:rsidR="003342F0" w:rsidRPr="00955F49">
      <w:rPr>
        <w:bCs/>
        <w:iCs/>
        <w:sz w:val="18"/>
      </w:rPr>
      <w:fldChar w:fldCharType="separate"/>
    </w:r>
    <w:r w:rsidR="00604CF7">
      <w:rPr>
        <w:bCs/>
        <w:iCs/>
        <w:noProof/>
        <w:sz w:val="18"/>
      </w:rPr>
      <w:t>2</w:t>
    </w:r>
    <w:r w:rsidR="003342F0" w:rsidRPr="00955F49">
      <w:rPr>
        <w:bCs/>
        <w:i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Pr="00204273" w:rsidRDefault="00F77EAE"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1C85A"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5K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AJ&#10;CF5K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F2667">
      <w:rPr>
        <w:bCs w:val="0"/>
      </w:rPr>
      <w:t xml:space="preserve">Milchindustrie-Verband e.V.  </w:t>
    </w:r>
    <w:r w:rsidR="007F2667">
      <w:t xml:space="preserve">|  Jägerstraße 51  |  10117 Berlin  |  Telefon +49 30 4030445-0  |  Telefax +49 30 4030445-55 </w:t>
    </w:r>
    <w:r w:rsidR="007F2667">
      <w:sym w:font="Symbol" w:char="F0B7"/>
    </w:r>
    <w:r w:rsidR="007F2667">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74D" w:rsidRDefault="008D174D">
      <w:pPr>
        <w:pStyle w:val="Verfasser"/>
      </w:pPr>
      <w:r>
        <w:separator/>
      </w:r>
    </w:p>
  </w:footnote>
  <w:footnote w:type="continuationSeparator" w:id="0">
    <w:p w:rsidR="008D174D" w:rsidRDefault="008D174D">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Kopfzeile"/>
      <w:framePr w:wrap="around" w:vAnchor="text" w:hAnchor="margin" w:xAlign="center"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BA38C2">
    <w:pPr>
      <w:pStyle w:val="Kopfzeile"/>
      <w:tabs>
        <w:tab w:val="clear" w:pos="9071"/>
        <w:tab w:val="right" w:pos="9072"/>
      </w:tabs>
      <w:jc w:val="right"/>
    </w:pPr>
    <w:r w:rsidRPr="00BA0B29">
      <w:rPr>
        <w:noProof/>
      </w:rPr>
      <w:drawing>
        <wp:anchor distT="0" distB="0" distL="114300" distR="114300" simplePos="0" relativeHeight="251662336" behindDoc="0" locked="0" layoutInCell="1" allowOverlap="1" wp14:anchorId="211C9769" wp14:editId="60E9600C">
          <wp:simplePos x="0" y="0"/>
          <wp:positionH relativeFrom="column">
            <wp:posOffset>1856416</wp:posOffset>
          </wp:positionH>
          <wp:positionV relativeFrom="paragraph">
            <wp:posOffset>304800</wp:posOffset>
          </wp:positionV>
          <wp:extent cx="2380117" cy="664002"/>
          <wp:effectExtent l="0" t="0" r="1270" b="3175"/>
          <wp:wrapNone/>
          <wp:docPr id="7" name="Grafik 7" descr="K:\MIV aktuell\MIV Intern\Vorlagen\Logo\ZDM\LOG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IV aktuell\MIV Intern\Vorlagen\Logo\ZDM\LOGO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0117" cy="6640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Slab" w:hAnsi="Roboto Slab" w:cs="Arial"/>
        <w:b/>
        <w:noProof/>
        <w:color w:val="FFFFFF" w:themeColor="background1"/>
      </w:rPr>
      <w:drawing>
        <wp:anchor distT="0" distB="0" distL="114300" distR="114300" simplePos="0" relativeHeight="251664384" behindDoc="1" locked="0" layoutInCell="1" allowOverlap="1" wp14:anchorId="5825DC1A" wp14:editId="3F79AEE2">
          <wp:simplePos x="0" y="0"/>
          <wp:positionH relativeFrom="margin">
            <wp:align>left</wp:align>
          </wp:positionH>
          <wp:positionV relativeFrom="paragraph">
            <wp:posOffset>266065</wp:posOffset>
          </wp:positionV>
          <wp:extent cx="1722120" cy="662305"/>
          <wp:effectExtent l="0" t="0" r="0" b="4445"/>
          <wp:wrapTight wrapText="bothSides">
            <wp:wrapPolygon edited="0">
              <wp:start x="0" y="0"/>
              <wp:lineTo x="0" y="21124"/>
              <wp:lineTo x="21265" y="21124"/>
              <wp:lineTo x="212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gader_Logo_2018_blau_300_4c_F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2120" cy="662305"/>
                  </a:xfrm>
                  <a:prstGeom prst="rect">
                    <a:avLst/>
                  </a:prstGeom>
                </pic:spPr>
              </pic:pic>
            </a:graphicData>
          </a:graphic>
          <wp14:sizeRelH relativeFrom="page">
            <wp14:pctWidth>0</wp14:pctWidth>
          </wp14:sizeRelH>
          <wp14:sizeRelV relativeFrom="page">
            <wp14:pctHeight>0</wp14:pctHeight>
          </wp14:sizeRelV>
        </wp:anchor>
      </w:drawing>
    </w:r>
    <w:r w:rsidRPr="00BA38C2">
      <w:rPr>
        <w:noProof/>
      </w:rPr>
      <w:drawing>
        <wp:inline distT="0" distB="0" distL="0" distR="0">
          <wp:extent cx="1360800" cy="1360800"/>
          <wp:effectExtent l="0" t="0" r="0" b="0"/>
          <wp:docPr id="2" name="Grafik 2" descr="K:\MIV aktuell\MIV Intern\Vorlagen\Logo\MIV Logo\2019 Logo_neues dunkleres Blau\LOGO_MIV_RGB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IV aktuell\MIV Intern\Vorlagen\Logo\MIV Logo\2019 Logo_neues dunkleres Blau\LOGO_MIV_RGB_2019.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0800" cy="1360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11E19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68A0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2AD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07A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6AA0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BEF8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362B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B81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86D0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0CF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hideGrammaticalErrors/>
  <w:activeWritingStyle w:appName="MSWord" w:lang="it-IT" w:vendorID="64" w:dllVersion="131078" w:nlCheck="1" w:checkStyle="0"/>
  <w:activeWritingStyle w:appName="MSWord" w:lang="de-DE" w:vendorID="64" w:dllVersion="131078" w:nlCheck="1" w:checkStyle="1"/>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90795B-63D2-46B7-A62E-43E4E3CBA058}"/>
    <w:docVar w:name="dgnword-eventsink" w:val="139208752"/>
  </w:docVars>
  <w:rsids>
    <w:rsidRoot w:val="000F7FCE"/>
    <w:rsid w:val="00001413"/>
    <w:rsid w:val="00001916"/>
    <w:rsid w:val="000019C5"/>
    <w:rsid w:val="00001D86"/>
    <w:rsid w:val="00011026"/>
    <w:rsid w:val="00014202"/>
    <w:rsid w:val="00014F27"/>
    <w:rsid w:val="00021D9D"/>
    <w:rsid w:val="00022345"/>
    <w:rsid w:val="00022AFD"/>
    <w:rsid w:val="00023E11"/>
    <w:rsid w:val="00024ADB"/>
    <w:rsid w:val="00025F36"/>
    <w:rsid w:val="00026BC4"/>
    <w:rsid w:val="00027E2B"/>
    <w:rsid w:val="00030184"/>
    <w:rsid w:val="00031D59"/>
    <w:rsid w:val="00033434"/>
    <w:rsid w:val="00034228"/>
    <w:rsid w:val="00034EB7"/>
    <w:rsid w:val="00035CA0"/>
    <w:rsid w:val="00037719"/>
    <w:rsid w:val="000426AA"/>
    <w:rsid w:val="000427DE"/>
    <w:rsid w:val="00043B86"/>
    <w:rsid w:val="000440EF"/>
    <w:rsid w:val="00045860"/>
    <w:rsid w:val="00046DA6"/>
    <w:rsid w:val="000478C4"/>
    <w:rsid w:val="000503E0"/>
    <w:rsid w:val="00050E6A"/>
    <w:rsid w:val="000633B8"/>
    <w:rsid w:val="000710C6"/>
    <w:rsid w:val="00074BA7"/>
    <w:rsid w:val="00082553"/>
    <w:rsid w:val="000831AB"/>
    <w:rsid w:val="0008567D"/>
    <w:rsid w:val="000862A0"/>
    <w:rsid w:val="00092012"/>
    <w:rsid w:val="00096CAE"/>
    <w:rsid w:val="000A77E1"/>
    <w:rsid w:val="000B1E57"/>
    <w:rsid w:val="000C2951"/>
    <w:rsid w:val="000C52B0"/>
    <w:rsid w:val="000C5C29"/>
    <w:rsid w:val="000C5EBF"/>
    <w:rsid w:val="000D2426"/>
    <w:rsid w:val="000D30CE"/>
    <w:rsid w:val="000D5E7A"/>
    <w:rsid w:val="000E000D"/>
    <w:rsid w:val="000E08B7"/>
    <w:rsid w:val="000E27B9"/>
    <w:rsid w:val="000E76BA"/>
    <w:rsid w:val="000E7B03"/>
    <w:rsid w:val="000F01C8"/>
    <w:rsid w:val="000F556B"/>
    <w:rsid w:val="000F5B3F"/>
    <w:rsid w:val="000F7FCE"/>
    <w:rsid w:val="0010078F"/>
    <w:rsid w:val="00106F33"/>
    <w:rsid w:val="00115629"/>
    <w:rsid w:val="001161A3"/>
    <w:rsid w:val="00117755"/>
    <w:rsid w:val="00121B21"/>
    <w:rsid w:val="00121D29"/>
    <w:rsid w:val="001255B4"/>
    <w:rsid w:val="00130AC5"/>
    <w:rsid w:val="00134F01"/>
    <w:rsid w:val="00135285"/>
    <w:rsid w:val="00141642"/>
    <w:rsid w:val="00142982"/>
    <w:rsid w:val="001440F9"/>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3AD7"/>
    <w:rsid w:val="001B5B10"/>
    <w:rsid w:val="001C1257"/>
    <w:rsid w:val="001C2E2E"/>
    <w:rsid w:val="001C448A"/>
    <w:rsid w:val="001C4C64"/>
    <w:rsid w:val="001C6051"/>
    <w:rsid w:val="001C77A5"/>
    <w:rsid w:val="001D284A"/>
    <w:rsid w:val="001D3CF0"/>
    <w:rsid w:val="001D7490"/>
    <w:rsid w:val="001E037A"/>
    <w:rsid w:val="001E1084"/>
    <w:rsid w:val="001E286A"/>
    <w:rsid w:val="001E2F6C"/>
    <w:rsid w:val="001E3361"/>
    <w:rsid w:val="001E3B84"/>
    <w:rsid w:val="001E3ED6"/>
    <w:rsid w:val="001E58C9"/>
    <w:rsid w:val="001F133C"/>
    <w:rsid w:val="001F58B7"/>
    <w:rsid w:val="00204273"/>
    <w:rsid w:val="00205583"/>
    <w:rsid w:val="00205BD8"/>
    <w:rsid w:val="00214BF8"/>
    <w:rsid w:val="0021560D"/>
    <w:rsid w:val="00216D63"/>
    <w:rsid w:val="00225240"/>
    <w:rsid w:val="002277FD"/>
    <w:rsid w:val="00230AE1"/>
    <w:rsid w:val="002314F1"/>
    <w:rsid w:val="0023351C"/>
    <w:rsid w:val="00246BE0"/>
    <w:rsid w:val="00246DCF"/>
    <w:rsid w:val="002502D0"/>
    <w:rsid w:val="00250E64"/>
    <w:rsid w:val="0025110F"/>
    <w:rsid w:val="00251AB1"/>
    <w:rsid w:val="00253864"/>
    <w:rsid w:val="002546EF"/>
    <w:rsid w:val="002556F8"/>
    <w:rsid w:val="002562B6"/>
    <w:rsid w:val="0026033A"/>
    <w:rsid w:val="002607D7"/>
    <w:rsid w:val="00263ADF"/>
    <w:rsid w:val="00271147"/>
    <w:rsid w:val="0027770D"/>
    <w:rsid w:val="00281547"/>
    <w:rsid w:val="00284585"/>
    <w:rsid w:val="0028580F"/>
    <w:rsid w:val="00286926"/>
    <w:rsid w:val="00291A37"/>
    <w:rsid w:val="002923F8"/>
    <w:rsid w:val="00294B52"/>
    <w:rsid w:val="0029688A"/>
    <w:rsid w:val="002A007B"/>
    <w:rsid w:val="002A3BC5"/>
    <w:rsid w:val="002A7E58"/>
    <w:rsid w:val="002B2BF4"/>
    <w:rsid w:val="002B50C8"/>
    <w:rsid w:val="002B7C19"/>
    <w:rsid w:val="002B7C76"/>
    <w:rsid w:val="002C0665"/>
    <w:rsid w:val="002C68E7"/>
    <w:rsid w:val="002C6E29"/>
    <w:rsid w:val="002D0582"/>
    <w:rsid w:val="002D0776"/>
    <w:rsid w:val="002D3B7E"/>
    <w:rsid w:val="002D4FCA"/>
    <w:rsid w:val="002D5AD1"/>
    <w:rsid w:val="002D6578"/>
    <w:rsid w:val="002D78FB"/>
    <w:rsid w:val="002E2ADA"/>
    <w:rsid w:val="002E3426"/>
    <w:rsid w:val="002E606F"/>
    <w:rsid w:val="002F73CF"/>
    <w:rsid w:val="002F7F02"/>
    <w:rsid w:val="00301A39"/>
    <w:rsid w:val="00301D6E"/>
    <w:rsid w:val="00303481"/>
    <w:rsid w:val="003038C5"/>
    <w:rsid w:val="00316A8A"/>
    <w:rsid w:val="00320FA8"/>
    <w:rsid w:val="003214D2"/>
    <w:rsid w:val="00325955"/>
    <w:rsid w:val="003342F0"/>
    <w:rsid w:val="00345030"/>
    <w:rsid w:val="00347E78"/>
    <w:rsid w:val="003515BF"/>
    <w:rsid w:val="00363242"/>
    <w:rsid w:val="00365C73"/>
    <w:rsid w:val="00366BDF"/>
    <w:rsid w:val="003703FC"/>
    <w:rsid w:val="00373DF9"/>
    <w:rsid w:val="003750D2"/>
    <w:rsid w:val="0037698E"/>
    <w:rsid w:val="00377365"/>
    <w:rsid w:val="00380332"/>
    <w:rsid w:val="003823BF"/>
    <w:rsid w:val="00387778"/>
    <w:rsid w:val="00391208"/>
    <w:rsid w:val="003924E6"/>
    <w:rsid w:val="003A0E6C"/>
    <w:rsid w:val="003A435A"/>
    <w:rsid w:val="003A5982"/>
    <w:rsid w:val="003B06BB"/>
    <w:rsid w:val="003B0836"/>
    <w:rsid w:val="003B1483"/>
    <w:rsid w:val="003B187A"/>
    <w:rsid w:val="003D102D"/>
    <w:rsid w:val="003D3FC8"/>
    <w:rsid w:val="003D78F3"/>
    <w:rsid w:val="003E0773"/>
    <w:rsid w:val="003E5F42"/>
    <w:rsid w:val="003F18C3"/>
    <w:rsid w:val="003F35A7"/>
    <w:rsid w:val="003F3913"/>
    <w:rsid w:val="003F60F4"/>
    <w:rsid w:val="003F6EBD"/>
    <w:rsid w:val="00400BE4"/>
    <w:rsid w:val="00403678"/>
    <w:rsid w:val="0041256C"/>
    <w:rsid w:val="00412868"/>
    <w:rsid w:val="004150ED"/>
    <w:rsid w:val="00421EC2"/>
    <w:rsid w:val="00424D04"/>
    <w:rsid w:val="004254E4"/>
    <w:rsid w:val="00426FC4"/>
    <w:rsid w:val="0042714E"/>
    <w:rsid w:val="00430F06"/>
    <w:rsid w:val="0043177B"/>
    <w:rsid w:val="00431DBA"/>
    <w:rsid w:val="00436F72"/>
    <w:rsid w:val="004371F0"/>
    <w:rsid w:val="0044119B"/>
    <w:rsid w:val="00441EBF"/>
    <w:rsid w:val="0044440F"/>
    <w:rsid w:val="00445E0A"/>
    <w:rsid w:val="004518EA"/>
    <w:rsid w:val="0046041D"/>
    <w:rsid w:val="004604FA"/>
    <w:rsid w:val="0046138C"/>
    <w:rsid w:val="0046691B"/>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77D1"/>
    <w:rsid w:val="0051346B"/>
    <w:rsid w:val="0051393C"/>
    <w:rsid w:val="00515F5A"/>
    <w:rsid w:val="00525B62"/>
    <w:rsid w:val="005278C9"/>
    <w:rsid w:val="00530D7B"/>
    <w:rsid w:val="00533398"/>
    <w:rsid w:val="0053469E"/>
    <w:rsid w:val="005356FD"/>
    <w:rsid w:val="0053640C"/>
    <w:rsid w:val="00537289"/>
    <w:rsid w:val="00540FA0"/>
    <w:rsid w:val="005428BE"/>
    <w:rsid w:val="00544FF8"/>
    <w:rsid w:val="005504C2"/>
    <w:rsid w:val="00557C17"/>
    <w:rsid w:val="00560796"/>
    <w:rsid w:val="00560EE3"/>
    <w:rsid w:val="00564FF1"/>
    <w:rsid w:val="00572366"/>
    <w:rsid w:val="0057572E"/>
    <w:rsid w:val="00584587"/>
    <w:rsid w:val="005847B9"/>
    <w:rsid w:val="00591DDE"/>
    <w:rsid w:val="00595C61"/>
    <w:rsid w:val="005A4200"/>
    <w:rsid w:val="005A760F"/>
    <w:rsid w:val="005B3B71"/>
    <w:rsid w:val="005B57A5"/>
    <w:rsid w:val="005C3317"/>
    <w:rsid w:val="005C3A9D"/>
    <w:rsid w:val="005C4D31"/>
    <w:rsid w:val="005D5393"/>
    <w:rsid w:val="005D5959"/>
    <w:rsid w:val="005D71AB"/>
    <w:rsid w:val="005E0000"/>
    <w:rsid w:val="005E1C8C"/>
    <w:rsid w:val="005E3A4D"/>
    <w:rsid w:val="005E45F3"/>
    <w:rsid w:val="005E6E55"/>
    <w:rsid w:val="005F1A35"/>
    <w:rsid w:val="005F4E82"/>
    <w:rsid w:val="005F546E"/>
    <w:rsid w:val="005F71BF"/>
    <w:rsid w:val="00601B1F"/>
    <w:rsid w:val="00603A8D"/>
    <w:rsid w:val="00604CF7"/>
    <w:rsid w:val="00605665"/>
    <w:rsid w:val="00607F9A"/>
    <w:rsid w:val="00612206"/>
    <w:rsid w:val="00612C01"/>
    <w:rsid w:val="006212FF"/>
    <w:rsid w:val="00621734"/>
    <w:rsid w:val="00623C28"/>
    <w:rsid w:val="00624CF8"/>
    <w:rsid w:val="00625A6E"/>
    <w:rsid w:val="00625E24"/>
    <w:rsid w:val="006268BE"/>
    <w:rsid w:val="00631C32"/>
    <w:rsid w:val="00633421"/>
    <w:rsid w:val="00635091"/>
    <w:rsid w:val="00641704"/>
    <w:rsid w:val="00653FC7"/>
    <w:rsid w:val="00655ED0"/>
    <w:rsid w:val="00657275"/>
    <w:rsid w:val="0065752F"/>
    <w:rsid w:val="00661948"/>
    <w:rsid w:val="00662A3D"/>
    <w:rsid w:val="006657FE"/>
    <w:rsid w:val="00665F91"/>
    <w:rsid w:val="00670C5F"/>
    <w:rsid w:val="00672B67"/>
    <w:rsid w:val="006757EC"/>
    <w:rsid w:val="00675879"/>
    <w:rsid w:val="0067620A"/>
    <w:rsid w:val="00682E3F"/>
    <w:rsid w:val="0068791C"/>
    <w:rsid w:val="00692128"/>
    <w:rsid w:val="0069223E"/>
    <w:rsid w:val="00692D2F"/>
    <w:rsid w:val="00693DEA"/>
    <w:rsid w:val="00694A1C"/>
    <w:rsid w:val="00697520"/>
    <w:rsid w:val="006A0A90"/>
    <w:rsid w:val="006A1695"/>
    <w:rsid w:val="006A309A"/>
    <w:rsid w:val="006A6ABE"/>
    <w:rsid w:val="006C0B6B"/>
    <w:rsid w:val="006D00E8"/>
    <w:rsid w:val="006D43C4"/>
    <w:rsid w:val="006D6BA5"/>
    <w:rsid w:val="006D7E48"/>
    <w:rsid w:val="006D7F64"/>
    <w:rsid w:val="006E25B0"/>
    <w:rsid w:val="006E31F0"/>
    <w:rsid w:val="006E685C"/>
    <w:rsid w:val="006F0410"/>
    <w:rsid w:val="006F2B4C"/>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67B6"/>
    <w:rsid w:val="00767A6E"/>
    <w:rsid w:val="0077047F"/>
    <w:rsid w:val="007711A7"/>
    <w:rsid w:val="00772CFD"/>
    <w:rsid w:val="0077761B"/>
    <w:rsid w:val="007827AF"/>
    <w:rsid w:val="00787201"/>
    <w:rsid w:val="007948D5"/>
    <w:rsid w:val="0079579D"/>
    <w:rsid w:val="007A5741"/>
    <w:rsid w:val="007A6C87"/>
    <w:rsid w:val="007B2B30"/>
    <w:rsid w:val="007C2169"/>
    <w:rsid w:val="007C776D"/>
    <w:rsid w:val="007C7945"/>
    <w:rsid w:val="007D14CE"/>
    <w:rsid w:val="007D66BC"/>
    <w:rsid w:val="007E7086"/>
    <w:rsid w:val="007F1AB9"/>
    <w:rsid w:val="007F2667"/>
    <w:rsid w:val="007F64B8"/>
    <w:rsid w:val="0080341A"/>
    <w:rsid w:val="00803C89"/>
    <w:rsid w:val="00804082"/>
    <w:rsid w:val="00804D1B"/>
    <w:rsid w:val="00805042"/>
    <w:rsid w:val="00805F71"/>
    <w:rsid w:val="00813B56"/>
    <w:rsid w:val="00816437"/>
    <w:rsid w:val="00826672"/>
    <w:rsid w:val="00830B51"/>
    <w:rsid w:val="00833A31"/>
    <w:rsid w:val="00840A23"/>
    <w:rsid w:val="00840B07"/>
    <w:rsid w:val="00840B86"/>
    <w:rsid w:val="008478C1"/>
    <w:rsid w:val="008560E3"/>
    <w:rsid w:val="008578E1"/>
    <w:rsid w:val="00867EC9"/>
    <w:rsid w:val="00874C96"/>
    <w:rsid w:val="00887289"/>
    <w:rsid w:val="008874AC"/>
    <w:rsid w:val="00895AEE"/>
    <w:rsid w:val="008A02D4"/>
    <w:rsid w:val="008A3FAB"/>
    <w:rsid w:val="008A7A51"/>
    <w:rsid w:val="008B0081"/>
    <w:rsid w:val="008B0FAA"/>
    <w:rsid w:val="008C4C26"/>
    <w:rsid w:val="008C6AA9"/>
    <w:rsid w:val="008D0233"/>
    <w:rsid w:val="008D174D"/>
    <w:rsid w:val="008D5A2F"/>
    <w:rsid w:val="008D6D6B"/>
    <w:rsid w:val="008E0B77"/>
    <w:rsid w:val="008E5A49"/>
    <w:rsid w:val="008E6658"/>
    <w:rsid w:val="008F26F0"/>
    <w:rsid w:val="008F36DC"/>
    <w:rsid w:val="008F398A"/>
    <w:rsid w:val="008F59B2"/>
    <w:rsid w:val="008F6B04"/>
    <w:rsid w:val="00900099"/>
    <w:rsid w:val="0090285B"/>
    <w:rsid w:val="00910985"/>
    <w:rsid w:val="00911E32"/>
    <w:rsid w:val="009338C7"/>
    <w:rsid w:val="00934588"/>
    <w:rsid w:val="0093550D"/>
    <w:rsid w:val="00936287"/>
    <w:rsid w:val="009369A2"/>
    <w:rsid w:val="00937244"/>
    <w:rsid w:val="009402A8"/>
    <w:rsid w:val="00943D1B"/>
    <w:rsid w:val="00944A4E"/>
    <w:rsid w:val="00950F78"/>
    <w:rsid w:val="00955AAB"/>
    <w:rsid w:val="00955F49"/>
    <w:rsid w:val="009677A8"/>
    <w:rsid w:val="00981EB9"/>
    <w:rsid w:val="0098553A"/>
    <w:rsid w:val="00986D81"/>
    <w:rsid w:val="00987C85"/>
    <w:rsid w:val="0099234D"/>
    <w:rsid w:val="00992AEA"/>
    <w:rsid w:val="00997B47"/>
    <w:rsid w:val="009A385E"/>
    <w:rsid w:val="009A4C5A"/>
    <w:rsid w:val="009B29CF"/>
    <w:rsid w:val="009C0662"/>
    <w:rsid w:val="009C14CE"/>
    <w:rsid w:val="009C4935"/>
    <w:rsid w:val="009D037D"/>
    <w:rsid w:val="009D41A7"/>
    <w:rsid w:val="009D44F6"/>
    <w:rsid w:val="009D45AA"/>
    <w:rsid w:val="009F109D"/>
    <w:rsid w:val="009F46BD"/>
    <w:rsid w:val="00A025F0"/>
    <w:rsid w:val="00A02819"/>
    <w:rsid w:val="00A05066"/>
    <w:rsid w:val="00A05AC9"/>
    <w:rsid w:val="00A10FE3"/>
    <w:rsid w:val="00A13BF7"/>
    <w:rsid w:val="00A15A38"/>
    <w:rsid w:val="00A167A2"/>
    <w:rsid w:val="00A16BE0"/>
    <w:rsid w:val="00A20F00"/>
    <w:rsid w:val="00A23559"/>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76D5"/>
    <w:rsid w:val="00AA1998"/>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AF4411"/>
    <w:rsid w:val="00B00257"/>
    <w:rsid w:val="00B13493"/>
    <w:rsid w:val="00B17E15"/>
    <w:rsid w:val="00B17F62"/>
    <w:rsid w:val="00B20791"/>
    <w:rsid w:val="00B2753B"/>
    <w:rsid w:val="00B341D3"/>
    <w:rsid w:val="00B342FD"/>
    <w:rsid w:val="00B34A6B"/>
    <w:rsid w:val="00B40203"/>
    <w:rsid w:val="00B407CD"/>
    <w:rsid w:val="00B4094F"/>
    <w:rsid w:val="00B5387D"/>
    <w:rsid w:val="00B65654"/>
    <w:rsid w:val="00B702D4"/>
    <w:rsid w:val="00B72C60"/>
    <w:rsid w:val="00B74C7D"/>
    <w:rsid w:val="00B7626F"/>
    <w:rsid w:val="00B83330"/>
    <w:rsid w:val="00B849AD"/>
    <w:rsid w:val="00B86A45"/>
    <w:rsid w:val="00B932D8"/>
    <w:rsid w:val="00B93DC4"/>
    <w:rsid w:val="00BA38C2"/>
    <w:rsid w:val="00BA6F4D"/>
    <w:rsid w:val="00BB0006"/>
    <w:rsid w:val="00BB249D"/>
    <w:rsid w:val="00BB42C9"/>
    <w:rsid w:val="00BC0A0A"/>
    <w:rsid w:val="00BD0AAD"/>
    <w:rsid w:val="00BD44E4"/>
    <w:rsid w:val="00BD6490"/>
    <w:rsid w:val="00BF3D37"/>
    <w:rsid w:val="00BF3FCE"/>
    <w:rsid w:val="00BF42A2"/>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6F10"/>
    <w:rsid w:val="00C770E0"/>
    <w:rsid w:val="00C77215"/>
    <w:rsid w:val="00C839B0"/>
    <w:rsid w:val="00C91C7F"/>
    <w:rsid w:val="00CA2550"/>
    <w:rsid w:val="00CA4758"/>
    <w:rsid w:val="00CA7991"/>
    <w:rsid w:val="00CB4464"/>
    <w:rsid w:val="00CB641C"/>
    <w:rsid w:val="00CB757A"/>
    <w:rsid w:val="00CC035B"/>
    <w:rsid w:val="00CC26E0"/>
    <w:rsid w:val="00CC6E0B"/>
    <w:rsid w:val="00CD0BF8"/>
    <w:rsid w:val="00CD3106"/>
    <w:rsid w:val="00CD69C9"/>
    <w:rsid w:val="00CE0A51"/>
    <w:rsid w:val="00CE58A4"/>
    <w:rsid w:val="00CF52EB"/>
    <w:rsid w:val="00D02B97"/>
    <w:rsid w:val="00D04205"/>
    <w:rsid w:val="00D06DAF"/>
    <w:rsid w:val="00D1101B"/>
    <w:rsid w:val="00D11BC5"/>
    <w:rsid w:val="00D13A57"/>
    <w:rsid w:val="00D16FB7"/>
    <w:rsid w:val="00D22D95"/>
    <w:rsid w:val="00D23003"/>
    <w:rsid w:val="00D242B3"/>
    <w:rsid w:val="00D25FA1"/>
    <w:rsid w:val="00D2668D"/>
    <w:rsid w:val="00D3322A"/>
    <w:rsid w:val="00D332A0"/>
    <w:rsid w:val="00D3416D"/>
    <w:rsid w:val="00D34189"/>
    <w:rsid w:val="00D37EB2"/>
    <w:rsid w:val="00D40EF4"/>
    <w:rsid w:val="00D44CE5"/>
    <w:rsid w:val="00D44D4B"/>
    <w:rsid w:val="00D44EEC"/>
    <w:rsid w:val="00D45353"/>
    <w:rsid w:val="00D45C0B"/>
    <w:rsid w:val="00D46805"/>
    <w:rsid w:val="00D52224"/>
    <w:rsid w:val="00D545F6"/>
    <w:rsid w:val="00D657F1"/>
    <w:rsid w:val="00D70633"/>
    <w:rsid w:val="00D8328D"/>
    <w:rsid w:val="00D83367"/>
    <w:rsid w:val="00D85291"/>
    <w:rsid w:val="00D85877"/>
    <w:rsid w:val="00D87DB4"/>
    <w:rsid w:val="00D91184"/>
    <w:rsid w:val="00D92353"/>
    <w:rsid w:val="00DA2322"/>
    <w:rsid w:val="00DA3FD1"/>
    <w:rsid w:val="00DA4629"/>
    <w:rsid w:val="00DA5940"/>
    <w:rsid w:val="00DB1C1F"/>
    <w:rsid w:val="00DB3AD2"/>
    <w:rsid w:val="00DB3B8A"/>
    <w:rsid w:val="00DD11AC"/>
    <w:rsid w:val="00DD3F99"/>
    <w:rsid w:val="00DE0A43"/>
    <w:rsid w:val="00DE0B1B"/>
    <w:rsid w:val="00DE1CC6"/>
    <w:rsid w:val="00DE51F8"/>
    <w:rsid w:val="00DE711B"/>
    <w:rsid w:val="00DE7CB0"/>
    <w:rsid w:val="00DF09E4"/>
    <w:rsid w:val="00DF195E"/>
    <w:rsid w:val="00DF271A"/>
    <w:rsid w:val="00DF408C"/>
    <w:rsid w:val="00DF511B"/>
    <w:rsid w:val="00DF6425"/>
    <w:rsid w:val="00DF7E4A"/>
    <w:rsid w:val="00E00A1A"/>
    <w:rsid w:val="00E02786"/>
    <w:rsid w:val="00E04711"/>
    <w:rsid w:val="00E0637B"/>
    <w:rsid w:val="00E122D4"/>
    <w:rsid w:val="00E13528"/>
    <w:rsid w:val="00E13AE9"/>
    <w:rsid w:val="00E15AB1"/>
    <w:rsid w:val="00E17007"/>
    <w:rsid w:val="00E21DDA"/>
    <w:rsid w:val="00E23561"/>
    <w:rsid w:val="00E26B2F"/>
    <w:rsid w:val="00E30BA3"/>
    <w:rsid w:val="00E330DB"/>
    <w:rsid w:val="00E34D17"/>
    <w:rsid w:val="00E35854"/>
    <w:rsid w:val="00E457AF"/>
    <w:rsid w:val="00E46B5E"/>
    <w:rsid w:val="00E55051"/>
    <w:rsid w:val="00E626CE"/>
    <w:rsid w:val="00E63D47"/>
    <w:rsid w:val="00E64FEB"/>
    <w:rsid w:val="00E70430"/>
    <w:rsid w:val="00E70844"/>
    <w:rsid w:val="00E72A6D"/>
    <w:rsid w:val="00E7546E"/>
    <w:rsid w:val="00E84333"/>
    <w:rsid w:val="00E87118"/>
    <w:rsid w:val="00E91BB3"/>
    <w:rsid w:val="00E9322A"/>
    <w:rsid w:val="00EA0ED8"/>
    <w:rsid w:val="00EA1885"/>
    <w:rsid w:val="00EA656E"/>
    <w:rsid w:val="00EB1C33"/>
    <w:rsid w:val="00EB2DA3"/>
    <w:rsid w:val="00EB7DA4"/>
    <w:rsid w:val="00EC13F9"/>
    <w:rsid w:val="00EC6F48"/>
    <w:rsid w:val="00EC7B2D"/>
    <w:rsid w:val="00ED4B43"/>
    <w:rsid w:val="00ED5C17"/>
    <w:rsid w:val="00EF5CA6"/>
    <w:rsid w:val="00F016E8"/>
    <w:rsid w:val="00F02EBD"/>
    <w:rsid w:val="00F0611E"/>
    <w:rsid w:val="00F12163"/>
    <w:rsid w:val="00F14916"/>
    <w:rsid w:val="00F16E26"/>
    <w:rsid w:val="00F20415"/>
    <w:rsid w:val="00F20E06"/>
    <w:rsid w:val="00F2189D"/>
    <w:rsid w:val="00F23EC2"/>
    <w:rsid w:val="00F4234C"/>
    <w:rsid w:val="00F512E5"/>
    <w:rsid w:val="00F5152F"/>
    <w:rsid w:val="00F53809"/>
    <w:rsid w:val="00F53BF8"/>
    <w:rsid w:val="00F53E95"/>
    <w:rsid w:val="00F55FF8"/>
    <w:rsid w:val="00F56FA4"/>
    <w:rsid w:val="00F65044"/>
    <w:rsid w:val="00F663E6"/>
    <w:rsid w:val="00F70BB2"/>
    <w:rsid w:val="00F73F79"/>
    <w:rsid w:val="00F74D7F"/>
    <w:rsid w:val="00F77EAE"/>
    <w:rsid w:val="00F87F3F"/>
    <w:rsid w:val="00F96D8D"/>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36CB"/>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2576ad,#323232,#036,#00609c"/>
    </o:shapedefaults>
    <o:shapelayout v:ext="edit">
      <o:idmap v:ext="edit" data="1"/>
    </o:shapelayout>
  </w:shapeDefaults>
  <w:decimalSymbol w:val=","/>
  <w:listSeparator w:val=";"/>
  <w15:docId w15:val="{B2170590-66BC-406F-9FD0-4611CEEF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0633"/>
    <w:pPr>
      <w:jc w:val="both"/>
    </w:pPr>
    <w:rPr>
      <w:rFonts w:ascii="Arial" w:hAnsi="Arial"/>
      <w:sz w:val="24"/>
    </w:rPr>
  </w:style>
  <w:style w:type="paragraph" w:styleId="berschrift1">
    <w:name w:val="heading 1"/>
    <w:basedOn w:val="Standard"/>
    <w:next w:val="Standard"/>
    <w:qFormat/>
    <w:rsid w:val="00271147"/>
    <w:pPr>
      <w:keepNext/>
      <w:spacing w:before="480" w:after="240"/>
      <w:contextualSpacing/>
      <w:jc w:val="left"/>
      <w:outlineLvl w:val="0"/>
    </w:pPr>
    <w:rPr>
      <w:b/>
      <w:color w:val="044C7E"/>
      <w:sz w:val="28"/>
    </w:rPr>
  </w:style>
  <w:style w:type="paragraph" w:styleId="berschrift2">
    <w:name w:val="heading 2"/>
    <w:basedOn w:val="Standard"/>
    <w:next w:val="Verfasser"/>
    <w:qFormat/>
    <w:rsid w:val="00106F33"/>
    <w:pPr>
      <w:keepNext/>
      <w:spacing w:after="200"/>
      <w:jc w:val="left"/>
      <w:outlineLvl w:val="1"/>
    </w:pPr>
    <w:rPr>
      <w:b/>
      <w:color w:val="000000" w:themeColor="text1"/>
    </w:rPr>
  </w:style>
  <w:style w:type="paragraph" w:styleId="berschrift3">
    <w:name w:val="heading 3"/>
    <w:basedOn w:val="Standard"/>
    <w:next w:val="Standard"/>
    <w:qFormat/>
    <w:rsid w:val="00246BE0"/>
    <w:pPr>
      <w:keepNext/>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D70633"/>
    <w:pPr>
      <w:tabs>
        <w:tab w:val="left" w:pos="426"/>
      </w:tabs>
      <w:spacing w:after="120" w:line="288"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D70633"/>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940453582">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16817040">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2000117">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lchindustrie.de/" TargetMode="External"/><Relationship Id="rId13" Type="http://schemas.openxmlformats.org/officeDocument/2006/relationships/hyperlink" Target="http://www.bergader.d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bergader.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ergermann@milchindustri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lch-im-blu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ine-milch.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B14B8-8016-4844-A08D-B55500EE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4414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subject/>
  <dc:creator>Monika Hubar</dc:creator>
  <cp:keywords/>
  <dc:description/>
  <cp:lastModifiedBy>Monika Hubar</cp:lastModifiedBy>
  <cp:revision>6</cp:revision>
  <cp:lastPrinted>2017-09-15T14:39:00Z</cp:lastPrinted>
  <dcterms:created xsi:type="dcterms:W3CDTF">2019-09-24T09:01:00Z</dcterms:created>
  <dcterms:modified xsi:type="dcterms:W3CDTF">2019-09-24T09:23:00Z</dcterms:modified>
</cp:coreProperties>
</file>