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B5BA" w14:textId="59AA86D1" w:rsidR="0082170B" w:rsidRPr="0082170B" w:rsidRDefault="0082170B" w:rsidP="0082170B">
      <w:pPr>
        <w:pStyle w:val="Normalwebb"/>
        <w:spacing w:after="135" w:line="360" w:lineRule="auto"/>
        <w:rPr>
          <w:rFonts w:ascii="Arial" w:hAnsi="Arial" w:cs="Arial"/>
          <w:b/>
          <w:bCs/>
          <w:lang w:val="sv-SE"/>
        </w:rPr>
      </w:pPr>
      <w:r w:rsidRPr="0082170B">
        <w:rPr>
          <w:rFonts w:ascii="Arial" w:hAnsi="Arial" w:cs="Arial"/>
          <w:b/>
          <w:bCs/>
          <w:lang w:val="sv-SE"/>
        </w:rPr>
        <w:t>Norconsult projekterar Norges största vattenkraftverk</w:t>
      </w:r>
    </w:p>
    <w:p w14:paraId="70A46A99" w14:textId="77777777" w:rsidR="0082170B" w:rsidRPr="0082170B" w:rsidRDefault="0082170B" w:rsidP="0082170B">
      <w:pPr>
        <w:pStyle w:val="Normalwebb"/>
        <w:spacing w:before="0" w:beforeAutospacing="0" w:after="135" w:afterAutospacing="0" w:line="360" w:lineRule="auto"/>
        <w:rPr>
          <w:rFonts w:ascii="Arial" w:hAnsi="Arial" w:cs="Arial"/>
          <w:b/>
          <w:bCs/>
          <w:sz w:val="18"/>
          <w:szCs w:val="18"/>
          <w:lang w:val="sv-SE"/>
        </w:rPr>
      </w:pPr>
      <w:r w:rsidRPr="0082170B">
        <w:rPr>
          <w:rFonts w:ascii="Arial" w:hAnsi="Arial" w:cs="Arial"/>
          <w:b/>
          <w:bCs/>
          <w:sz w:val="18"/>
          <w:szCs w:val="18"/>
          <w:lang w:val="sv-SE"/>
        </w:rPr>
        <w:t xml:space="preserve">Onsdagen den 18 </w:t>
      </w:r>
      <w:r w:rsidRPr="00C30343">
        <w:rPr>
          <w:rFonts w:ascii="Arial" w:hAnsi="Arial" w:cs="Arial"/>
          <w:b/>
          <w:bCs/>
          <w:sz w:val="18"/>
          <w:szCs w:val="18"/>
          <w:lang w:val="sv-SE"/>
        </w:rPr>
        <w:t xml:space="preserve">september invigdes </w:t>
      </w:r>
      <w:r w:rsidR="00C30343">
        <w:rPr>
          <w:rFonts w:ascii="Arial" w:hAnsi="Arial" w:cs="Arial"/>
          <w:b/>
          <w:bCs/>
          <w:sz w:val="18"/>
          <w:szCs w:val="18"/>
          <w:lang w:val="sv-SE"/>
        </w:rPr>
        <w:t>Norges största vattenkraftverk</w:t>
      </w:r>
      <w:r w:rsidRPr="0082170B">
        <w:rPr>
          <w:rFonts w:ascii="Arial" w:hAnsi="Arial" w:cs="Arial"/>
          <w:b/>
          <w:bCs/>
          <w:sz w:val="18"/>
          <w:szCs w:val="18"/>
          <w:lang w:val="sv-SE"/>
        </w:rPr>
        <w:t xml:space="preserve"> Vamma 12</w:t>
      </w:r>
      <w:r w:rsidR="00C30343">
        <w:rPr>
          <w:rFonts w:ascii="Arial" w:hAnsi="Arial" w:cs="Arial"/>
          <w:b/>
          <w:bCs/>
          <w:sz w:val="18"/>
          <w:szCs w:val="18"/>
          <w:lang w:val="sv-SE"/>
        </w:rPr>
        <w:t xml:space="preserve">, där </w:t>
      </w:r>
      <w:r w:rsidR="00C30343" w:rsidRPr="0082170B">
        <w:rPr>
          <w:rFonts w:ascii="Arial" w:hAnsi="Arial" w:cs="Arial"/>
          <w:b/>
          <w:bCs/>
          <w:sz w:val="18"/>
          <w:szCs w:val="18"/>
          <w:lang w:val="sv-SE"/>
        </w:rPr>
        <w:t>Norconsult har varit ansvarig</w:t>
      </w:r>
      <w:r w:rsidR="00C30343">
        <w:rPr>
          <w:rFonts w:ascii="Arial" w:hAnsi="Arial" w:cs="Arial"/>
          <w:b/>
          <w:bCs/>
          <w:sz w:val="18"/>
          <w:szCs w:val="18"/>
          <w:lang w:val="sv-SE"/>
        </w:rPr>
        <w:t>a</w:t>
      </w:r>
      <w:r w:rsidR="00C30343" w:rsidRPr="0082170B">
        <w:rPr>
          <w:rFonts w:ascii="Arial" w:hAnsi="Arial" w:cs="Arial"/>
          <w:b/>
          <w:bCs/>
          <w:sz w:val="18"/>
          <w:szCs w:val="18"/>
          <w:lang w:val="sv-SE"/>
        </w:rPr>
        <w:t xml:space="preserve"> för</w:t>
      </w:r>
      <w:r w:rsidR="00C30343">
        <w:rPr>
          <w:rFonts w:ascii="Arial" w:hAnsi="Arial" w:cs="Arial"/>
          <w:b/>
          <w:bCs/>
          <w:sz w:val="18"/>
          <w:szCs w:val="18"/>
          <w:lang w:val="sv-SE"/>
        </w:rPr>
        <w:t xml:space="preserve"> hela projekteringen</w:t>
      </w:r>
      <w:r w:rsidR="00C30343" w:rsidRPr="0082170B">
        <w:rPr>
          <w:rFonts w:ascii="Arial" w:hAnsi="Arial" w:cs="Arial"/>
          <w:b/>
          <w:bCs/>
          <w:sz w:val="18"/>
          <w:szCs w:val="18"/>
          <w:lang w:val="sv-SE"/>
        </w:rPr>
        <w:t xml:space="preserve">. </w:t>
      </w:r>
      <w:r w:rsidRPr="0082170B">
        <w:rPr>
          <w:rFonts w:ascii="Arial" w:hAnsi="Arial" w:cs="Arial"/>
          <w:b/>
          <w:bCs/>
          <w:sz w:val="18"/>
          <w:szCs w:val="18"/>
          <w:lang w:val="sv-SE"/>
        </w:rPr>
        <w:t xml:space="preserve"> </w:t>
      </w:r>
      <w:r w:rsidR="00C30343">
        <w:rPr>
          <w:rFonts w:ascii="Arial" w:hAnsi="Arial" w:cs="Arial"/>
          <w:b/>
          <w:bCs/>
          <w:sz w:val="18"/>
          <w:szCs w:val="18"/>
          <w:lang w:val="sv-SE"/>
        </w:rPr>
        <w:t xml:space="preserve">Invigningen gästades av </w:t>
      </w:r>
      <w:r w:rsidRPr="0082170B">
        <w:rPr>
          <w:rFonts w:ascii="Arial" w:hAnsi="Arial" w:cs="Arial"/>
          <w:b/>
          <w:bCs/>
          <w:sz w:val="18"/>
          <w:szCs w:val="18"/>
          <w:lang w:val="sv-SE"/>
        </w:rPr>
        <w:t>Norges statsminister Erna Solberg</w:t>
      </w:r>
      <w:r w:rsidR="00C30343">
        <w:rPr>
          <w:rFonts w:ascii="Arial" w:hAnsi="Arial" w:cs="Arial"/>
          <w:b/>
          <w:bCs/>
          <w:sz w:val="18"/>
          <w:szCs w:val="18"/>
          <w:lang w:val="sv-SE"/>
        </w:rPr>
        <w:t xml:space="preserve">. </w:t>
      </w:r>
    </w:p>
    <w:p w14:paraId="6E9A5B1A" w14:textId="71EA0B57" w:rsidR="0082170B" w:rsidRPr="0082170B" w:rsidRDefault="0082170B" w:rsidP="0082170B">
      <w:pPr>
        <w:pStyle w:val="Normalwebb"/>
        <w:spacing w:before="0" w:beforeAutospacing="0" w:after="135" w:afterAutospacing="0" w:line="360" w:lineRule="auto"/>
        <w:rPr>
          <w:rFonts w:ascii="Arial" w:hAnsi="Arial" w:cs="Arial"/>
          <w:sz w:val="18"/>
          <w:szCs w:val="18"/>
          <w:lang w:val="sv-SE"/>
        </w:rPr>
      </w:pPr>
      <w:r w:rsidRPr="0082170B">
        <w:rPr>
          <w:rFonts w:ascii="Arial" w:hAnsi="Arial" w:cs="Arial"/>
          <w:sz w:val="18"/>
          <w:szCs w:val="18"/>
          <w:lang w:val="sv-SE"/>
        </w:rPr>
        <w:t xml:space="preserve">Vamma kraftverk ligger vid Glomma, 18 </w:t>
      </w:r>
      <w:r w:rsidRPr="00274BBE">
        <w:rPr>
          <w:rFonts w:ascii="Arial" w:hAnsi="Arial" w:cs="Arial"/>
          <w:sz w:val="18"/>
          <w:szCs w:val="18"/>
          <w:lang w:val="sv-SE"/>
        </w:rPr>
        <w:t xml:space="preserve">kilometer </w:t>
      </w:r>
      <w:r w:rsidR="00EC612F" w:rsidRPr="00274BBE">
        <w:rPr>
          <w:rFonts w:ascii="Arial" w:hAnsi="Arial" w:cs="Arial"/>
          <w:sz w:val="18"/>
          <w:szCs w:val="18"/>
          <w:lang w:val="sv-SE"/>
        </w:rPr>
        <w:t>söder om sjön Øyeren i</w:t>
      </w:r>
      <w:r w:rsidRPr="00274BBE">
        <w:rPr>
          <w:rFonts w:ascii="Arial" w:hAnsi="Arial" w:cs="Arial"/>
          <w:sz w:val="18"/>
          <w:szCs w:val="18"/>
          <w:lang w:val="sv-SE"/>
        </w:rPr>
        <w:t xml:space="preserve"> Askim och Skiptvet</w:t>
      </w:r>
      <w:r w:rsidRPr="0082170B">
        <w:rPr>
          <w:rFonts w:ascii="Arial" w:hAnsi="Arial" w:cs="Arial"/>
          <w:sz w:val="18"/>
          <w:szCs w:val="18"/>
          <w:lang w:val="sv-SE"/>
        </w:rPr>
        <w:t xml:space="preserve"> kommun. Kraftverket är </w:t>
      </w:r>
      <w:r w:rsidRPr="00352CB5">
        <w:rPr>
          <w:rFonts w:ascii="Arial" w:hAnsi="Arial" w:cs="Arial"/>
          <w:sz w:val="18"/>
          <w:szCs w:val="18"/>
          <w:lang w:val="sv-SE"/>
        </w:rPr>
        <w:t xml:space="preserve">Norges största vattenkraftverk och har en kapacitet på 500 kubikmeter per sekund och 127 megawatt installerad </w:t>
      </w:r>
      <w:r w:rsidR="00352CB5" w:rsidRPr="00352CB5">
        <w:rPr>
          <w:rFonts w:ascii="Arial" w:hAnsi="Arial" w:cs="Arial"/>
          <w:sz w:val="18"/>
          <w:szCs w:val="18"/>
          <w:lang w:val="sv-SE"/>
        </w:rPr>
        <w:t>effekt</w:t>
      </w:r>
      <w:r w:rsidRPr="00352CB5">
        <w:rPr>
          <w:rFonts w:ascii="Arial" w:hAnsi="Arial" w:cs="Arial"/>
          <w:sz w:val="18"/>
          <w:szCs w:val="18"/>
          <w:lang w:val="sv-SE"/>
        </w:rPr>
        <w:t xml:space="preserve">. Hela projektet </w:t>
      </w:r>
      <w:r w:rsidR="00352CB5" w:rsidRPr="00352CB5">
        <w:rPr>
          <w:rFonts w:ascii="Arial" w:hAnsi="Arial" w:cs="Arial"/>
          <w:sz w:val="18"/>
          <w:szCs w:val="18"/>
          <w:lang w:val="sv-SE"/>
        </w:rPr>
        <w:t>omfattar</w:t>
      </w:r>
      <w:r w:rsidRPr="00352CB5">
        <w:rPr>
          <w:rFonts w:ascii="Arial" w:hAnsi="Arial" w:cs="Arial"/>
          <w:sz w:val="18"/>
          <w:szCs w:val="18"/>
          <w:lang w:val="sv-SE"/>
        </w:rPr>
        <w:t xml:space="preserve"> en kostnad på nära en miljard norska kronor.</w:t>
      </w:r>
    </w:p>
    <w:p w14:paraId="32A5E776" w14:textId="77777777" w:rsidR="0082170B" w:rsidRPr="0082170B" w:rsidRDefault="0082170B" w:rsidP="0082170B">
      <w:pPr>
        <w:pStyle w:val="Normalwebb"/>
        <w:spacing w:before="0" w:beforeAutospacing="0" w:after="135" w:afterAutospacing="0" w:line="360" w:lineRule="auto"/>
        <w:rPr>
          <w:rFonts w:ascii="Arial" w:hAnsi="Arial" w:cs="Arial"/>
          <w:sz w:val="18"/>
          <w:szCs w:val="18"/>
          <w:lang w:val="sv-SE"/>
        </w:rPr>
      </w:pPr>
      <w:r w:rsidRPr="0082170B">
        <w:rPr>
          <w:rFonts w:ascii="Arial" w:hAnsi="Arial" w:cs="Arial"/>
          <w:sz w:val="18"/>
          <w:szCs w:val="18"/>
          <w:lang w:val="sv-SE"/>
        </w:rPr>
        <w:t>- Det har varit ett stort och spännande projekt att medverka i. Det har varit ett bra samarbete och en konstruktiv dialog med kunden hela vägen, och vi är stolta över att ha varit ansvariga för hela projekteringen av detta banbrytande projekt, säger Franziska Ludescher-Huber, uppdragsledare på Norconsult AS.</w:t>
      </w:r>
      <w:r w:rsidRPr="0082170B">
        <w:rPr>
          <w:rFonts w:ascii="Arial" w:hAnsi="Arial" w:cs="Arial"/>
          <w:sz w:val="18"/>
          <w:szCs w:val="18"/>
          <w:lang w:val="sv-SE"/>
        </w:rPr>
        <w:br/>
      </w:r>
    </w:p>
    <w:p w14:paraId="21AD6CD1" w14:textId="77777777" w:rsidR="0082170B" w:rsidRPr="0082170B" w:rsidRDefault="0082170B" w:rsidP="0082170B">
      <w:pPr>
        <w:pStyle w:val="Normalwebb"/>
        <w:spacing w:before="0" w:beforeAutospacing="0" w:after="135" w:afterAutospacing="0" w:line="360" w:lineRule="auto"/>
        <w:rPr>
          <w:rFonts w:ascii="Arial" w:hAnsi="Arial" w:cs="Arial"/>
          <w:b/>
          <w:bCs/>
          <w:sz w:val="18"/>
          <w:szCs w:val="18"/>
          <w:lang w:val="sv-SE"/>
        </w:rPr>
      </w:pPr>
      <w:r w:rsidRPr="0082170B">
        <w:rPr>
          <w:rFonts w:ascii="Arial" w:hAnsi="Arial" w:cs="Arial"/>
          <w:b/>
          <w:bCs/>
          <w:sz w:val="18"/>
          <w:szCs w:val="18"/>
          <w:lang w:val="sv-SE"/>
        </w:rPr>
        <w:t>Stort och komplex</w:t>
      </w:r>
      <w:r w:rsidRPr="0082170B">
        <w:rPr>
          <w:rFonts w:ascii="Arial" w:hAnsi="Arial" w:cs="Arial"/>
          <w:b/>
          <w:bCs/>
          <w:sz w:val="18"/>
          <w:szCs w:val="18"/>
          <w:lang w:val="sv-SE"/>
        </w:rPr>
        <w:br/>
      </w:r>
      <w:r w:rsidRPr="0082170B">
        <w:rPr>
          <w:rFonts w:ascii="Arial" w:hAnsi="Arial" w:cs="Arial"/>
          <w:sz w:val="18"/>
          <w:szCs w:val="18"/>
          <w:lang w:val="sv-SE"/>
        </w:rPr>
        <w:t xml:space="preserve">Norconsult har varit en tvärdisciplinär, rådgivande </w:t>
      </w:r>
      <w:r w:rsidR="00C30343">
        <w:rPr>
          <w:rFonts w:ascii="Arial" w:hAnsi="Arial" w:cs="Arial"/>
          <w:sz w:val="18"/>
          <w:szCs w:val="18"/>
          <w:lang w:val="sv-SE"/>
        </w:rPr>
        <w:t>teknikkonsult</w:t>
      </w:r>
      <w:r w:rsidRPr="0082170B">
        <w:rPr>
          <w:rFonts w:ascii="Arial" w:hAnsi="Arial" w:cs="Arial"/>
          <w:sz w:val="18"/>
          <w:szCs w:val="18"/>
          <w:lang w:val="sv-SE"/>
        </w:rPr>
        <w:t xml:space="preserve"> för Vamma 12-projektet från förstudien som startades 2011 till slutet 2019.</w:t>
      </w:r>
    </w:p>
    <w:p w14:paraId="15344454" w14:textId="77777777" w:rsidR="0082170B" w:rsidRPr="0082170B" w:rsidRDefault="0082170B" w:rsidP="0082170B">
      <w:pPr>
        <w:pStyle w:val="Normalwebb"/>
        <w:spacing w:before="0" w:beforeAutospacing="0" w:after="135" w:afterAutospacing="0" w:line="360" w:lineRule="auto"/>
        <w:rPr>
          <w:rFonts w:ascii="Arial" w:hAnsi="Arial" w:cs="Arial"/>
          <w:sz w:val="18"/>
          <w:szCs w:val="18"/>
          <w:lang w:val="sv-SE"/>
        </w:rPr>
      </w:pPr>
      <w:r w:rsidRPr="0082170B">
        <w:rPr>
          <w:rFonts w:ascii="Arial" w:hAnsi="Arial" w:cs="Arial"/>
          <w:sz w:val="18"/>
          <w:szCs w:val="18"/>
          <w:lang w:val="sv-SE"/>
        </w:rPr>
        <w:t>- Det är ett stort team av kompetenta människor som under en lång tid har utfört projektering inom alla tekniker i ett omfattande och komplext vattenkraftverk. Projektet har varit banbrytande som det första stora vattenkraftsprojektet som använde BIM på ett sätt som gjorde pappersritningar överflödiga. Norconsult har lett detta arbete på ett imponerande sätt, säger projektledare Fidjar Molle från E-CO</w:t>
      </w:r>
      <w:r w:rsidR="00C30343">
        <w:rPr>
          <w:rFonts w:ascii="Arial" w:hAnsi="Arial" w:cs="Arial"/>
          <w:sz w:val="18"/>
          <w:szCs w:val="18"/>
          <w:lang w:val="sv-SE"/>
        </w:rPr>
        <w:t xml:space="preserve"> som är beställare</w:t>
      </w:r>
      <w:r w:rsidRPr="0082170B">
        <w:rPr>
          <w:rFonts w:ascii="Arial" w:hAnsi="Arial" w:cs="Arial"/>
          <w:sz w:val="18"/>
          <w:szCs w:val="18"/>
          <w:lang w:val="sv-SE"/>
        </w:rPr>
        <w:t>.</w:t>
      </w:r>
    </w:p>
    <w:p w14:paraId="112DF90D" w14:textId="77777777" w:rsidR="0082170B" w:rsidRPr="0082170B" w:rsidRDefault="0082170B" w:rsidP="0082170B">
      <w:pPr>
        <w:pStyle w:val="Normalwebb"/>
        <w:spacing w:before="0" w:beforeAutospacing="0" w:after="135" w:afterAutospacing="0" w:line="360" w:lineRule="auto"/>
        <w:rPr>
          <w:rFonts w:ascii="Arial" w:hAnsi="Arial" w:cs="Arial"/>
          <w:sz w:val="18"/>
          <w:szCs w:val="18"/>
          <w:lang w:val="sv-SE"/>
        </w:rPr>
      </w:pPr>
      <w:r w:rsidRPr="0082170B">
        <w:rPr>
          <w:rFonts w:ascii="Arial" w:hAnsi="Arial" w:cs="Arial"/>
          <w:sz w:val="18"/>
          <w:szCs w:val="18"/>
          <w:lang w:val="sv-SE"/>
        </w:rPr>
        <w:t>- Jag är mycket nöjd med det arbete som Norconsult har gjort och det samarbete vi har haft i projektet. På E-CO: s vägnar vill jag tacka alla anställda på Norconsult som var och en bidrog på sitt sätt för att förverkliga denna fantastiska anläggning. Ett särskilt tack till uppdragsledare Franziska Ludescher-Huber och projekteringsledare Egil Rune Skjolden som har lett projektteamet på Norconsult på ett enastående sätt.</w:t>
      </w:r>
    </w:p>
    <w:p w14:paraId="2BB8137B" w14:textId="77777777" w:rsidR="0082170B" w:rsidRPr="0082170B" w:rsidRDefault="0082170B" w:rsidP="0082170B">
      <w:pPr>
        <w:pStyle w:val="Normalwebb"/>
        <w:spacing w:after="135" w:line="360" w:lineRule="auto"/>
        <w:rPr>
          <w:rFonts w:ascii="Arial" w:hAnsi="Arial" w:cs="Arial"/>
          <w:b/>
          <w:bCs/>
          <w:sz w:val="18"/>
          <w:szCs w:val="18"/>
          <w:lang w:val="sv-SE"/>
        </w:rPr>
      </w:pPr>
      <w:r w:rsidRPr="0082170B">
        <w:rPr>
          <w:rFonts w:ascii="Arial" w:hAnsi="Arial" w:cs="Arial"/>
          <w:b/>
          <w:bCs/>
          <w:sz w:val="18"/>
          <w:szCs w:val="18"/>
          <w:lang w:val="sv-SE"/>
        </w:rPr>
        <w:t>Ritningslöst</w:t>
      </w:r>
      <w:r w:rsidRPr="0082170B">
        <w:rPr>
          <w:rFonts w:ascii="Arial" w:hAnsi="Arial" w:cs="Arial"/>
          <w:b/>
          <w:bCs/>
          <w:sz w:val="18"/>
          <w:szCs w:val="18"/>
          <w:lang w:val="sv-SE"/>
        </w:rPr>
        <w:br/>
      </w:r>
      <w:r w:rsidRPr="0082170B">
        <w:rPr>
          <w:rFonts w:ascii="Arial" w:hAnsi="Arial" w:cs="Arial"/>
          <w:sz w:val="18"/>
          <w:szCs w:val="18"/>
          <w:lang w:val="sv-SE"/>
        </w:rPr>
        <w:t>Projektet genomfördes i BIM inom alla områden, och inga ritningar tillhandahölls. Som projektör har Norconsult varit ansvarig för BIM-modellen i projektet och konstruktionen genomfördes på underlaget av den digitala modellen.</w:t>
      </w:r>
    </w:p>
    <w:p w14:paraId="4FD03285" w14:textId="7702CD28" w:rsidR="0082170B" w:rsidRPr="0082170B" w:rsidRDefault="0082170B" w:rsidP="0082170B">
      <w:pPr>
        <w:pStyle w:val="Normalwebb"/>
        <w:spacing w:after="135" w:line="360" w:lineRule="auto"/>
        <w:rPr>
          <w:rFonts w:ascii="Arial" w:hAnsi="Arial" w:cs="Arial"/>
          <w:b/>
          <w:bCs/>
          <w:sz w:val="18"/>
          <w:szCs w:val="18"/>
          <w:lang w:val="sv-SE"/>
        </w:rPr>
      </w:pPr>
      <w:r w:rsidRPr="0082170B">
        <w:rPr>
          <w:rFonts w:ascii="Arial" w:hAnsi="Arial" w:cs="Arial"/>
          <w:b/>
          <w:bCs/>
          <w:sz w:val="18"/>
          <w:szCs w:val="18"/>
          <w:lang w:val="sv-SE"/>
        </w:rPr>
        <w:t>70 000 hästkrafter och 100 elefanter per sekund!</w:t>
      </w:r>
      <w:r>
        <w:rPr>
          <w:rFonts w:ascii="Arial" w:hAnsi="Arial" w:cs="Arial"/>
          <w:b/>
          <w:bCs/>
          <w:sz w:val="18"/>
          <w:szCs w:val="18"/>
          <w:lang w:val="sv-SE"/>
        </w:rPr>
        <w:br/>
      </w:r>
      <w:r w:rsidR="0064742D" w:rsidRPr="00274BBE">
        <w:rPr>
          <w:rFonts w:ascii="Arial" w:hAnsi="Arial" w:cs="Arial"/>
          <w:sz w:val="18"/>
          <w:szCs w:val="18"/>
          <w:lang w:val="sv-SE"/>
        </w:rPr>
        <w:t>D</w:t>
      </w:r>
      <w:r w:rsidRPr="00274BBE">
        <w:rPr>
          <w:rFonts w:ascii="Arial" w:hAnsi="Arial" w:cs="Arial"/>
          <w:sz w:val="18"/>
          <w:szCs w:val="18"/>
          <w:lang w:val="sv-SE"/>
        </w:rPr>
        <w:t>imensionerna för kraftstationen</w:t>
      </w:r>
      <w:r w:rsidR="0064742D" w:rsidRPr="00274BBE">
        <w:rPr>
          <w:rFonts w:ascii="Arial" w:hAnsi="Arial" w:cs="Arial"/>
          <w:sz w:val="18"/>
          <w:szCs w:val="18"/>
          <w:lang w:val="sv-SE"/>
        </w:rPr>
        <w:t xml:space="preserve"> på Norges största vattenkraftverk</w:t>
      </w:r>
      <w:r w:rsidRPr="00274BBE">
        <w:rPr>
          <w:rFonts w:ascii="Arial" w:hAnsi="Arial" w:cs="Arial"/>
          <w:sz w:val="18"/>
          <w:szCs w:val="18"/>
          <w:lang w:val="sv-SE"/>
        </w:rPr>
        <w:t xml:space="preserve"> är stora. Turbinens </w:t>
      </w:r>
      <w:r w:rsidR="00936393" w:rsidRPr="00274BBE">
        <w:rPr>
          <w:rFonts w:ascii="Arial" w:hAnsi="Arial" w:cs="Arial"/>
          <w:sz w:val="18"/>
          <w:szCs w:val="18"/>
          <w:lang w:val="sv-SE"/>
        </w:rPr>
        <w:t>löphjul</w:t>
      </w:r>
      <w:r w:rsidRPr="00274BBE">
        <w:rPr>
          <w:rFonts w:ascii="Arial" w:hAnsi="Arial" w:cs="Arial"/>
          <w:sz w:val="18"/>
          <w:szCs w:val="18"/>
          <w:lang w:val="sv-SE"/>
        </w:rPr>
        <w:t xml:space="preserve"> har en diameter på nästan 8 meter och effekten på 127 MW motsvarar 70 000 hästkrafter. Det har sprängts över 250 000 m</w:t>
      </w:r>
      <w:r w:rsidR="0064742D" w:rsidRPr="00274BBE">
        <w:rPr>
          <w:rFonts w:ascii="Arial" w:hAnsi="Arial" w:cs="Arial"/>
          <w:color w:val="222222"/>
          <w:sz w:val="21"/>
          <w:szCs w:val="21"/>
          <w:shd w:val="clear" w:color="auto" w:fill="FFFFFF"/>
          <w:lang w:val="sv-SE"/>
        </w:rPr>
        <w:t>³</w:t>
      </w:r>
      <w:r w:rsidRPr="00274BBE">
        <w:rPr>
          <w:rFonts w:ascii="Arial" w:hAnsi="Arial" w:cs="Arial"/>
          <w:sz w:val="18"/>
          <w:szCs w:val="18"/>
          <w:lang w:val="sv-SE"/>
        </w:rPr>
        <w:t xml:space="preserve"> berg och gjutits över 35 000 m</w:t>
      </w:r>
      <w:r w:rsidR="0064742D" w:rsidRPr="00274BBE">
        <w:rPr>
          <w:rFonts w:ascii="Arial" w:hAnsi="Arial" w:cs="Arial"/>
          <w:color w:val="222222"/>
          <w:sz w:val="21"/>
          <w:szCs w:val="21"/>
          <w:shd w:val="clear" w:color="auto" w:fill="FFFFFF"/>
          <w:lang w:val="sv-SE"/>
        </w:rPr>
        <w:t>³</w:t>
      </w:r>
      <w:r w:rsidRPr="00274BBE">
        <w:rPr>
          <w:rFonts w:ascii="Arial" w:hAnsi="Arial" w:cs="Arial"/>
          <w:sz w:val="18"/>
          <w:szCs w:val="18"/>
          <w:lang w:val="sv-SE"/>
        </w:rPr>
        <w:t xml:space="preserve"> betong. Kaplanaggregatets </w:t>
      </w:r>
      <w:r w:rsidR="001560E7" w:rsidRPr="00274BBE">
        <w:rPr>
          <w:rFonts w:ascii="Arial" w:hAnsi="Arial" w:cs="Arial"/>
          <w:sz w:val="18"/>
          <w:szCs w:val="18"/>
          <w:lang w:val="sv-SE"/>
        </w:rPr>
        <w:t>drivvattenförning</w:t>
      </w:r>
      <w:r w:rsidRPr="00274BBE">
        <w:rPr>
          <w:rFonts w:ascii="Arial" w:hAnsi="Arial" w:cs="Arial"/>
          <w:sz w:val="18"/>
          <w:szCs w:val="18"/>
          <w:lang w:val="sv-SE"/>
        </w:rPr>
        <w:t xml:space="preserve"> på</w:t>
      </w:r>
      <w:r w:rsidRPr="0082170B">
        <w:rPr>
          <w:rFonts w:ascii="Arial" w:hAnsi="Arial" w:cs="Arial"/>
          <w:sz w:val="18"/>
          <w:szCs w:val="18"/>
          <w:lang w:val="sv-SE"/>
        </w:rPr>
        <w:t xml:space="preserve"> 500</w:t>
      </w:r>
      <w:r w:rsidR="00274BBE">
        <w:rPr>
          <w:rFonts w:ascii="Arial" w:hAnsi="Arial" w:cs="Arial"/>
          <w:sz w:val="18"/>
          <w:szCs w:val="18"/>
          <w:lang w:val="sv-SE"/>
        </w:rPr>
        <w:t xml:space="preserve"> </w:t>
      </w:r>
      <w:r w:rsidRPr="0082170B">
        <w:rPr>
          <w:rFonts w:ascii="Arial" w:hAnsi="Arial" w:cs="Arial"/>
          <w:sz w:val="18"/>
          <w:szCs w:val="18"/>
          <w:lang w:val="sv-SE"/>
        </w:rPr>
        <w:t>kubikmeter motsvarar vikten för cirka 100 elefanter - per sekund.</w:t>
      </w:r>
    </w:p>
    <w:p w14:paraId="012EF42F" w14:textId="4AA58BD0" w:rsidR="0082170B" w:rsidRPr="0082170B" w:rsidRDefault="0082170B" w:rsidP="0082170B">
      <w:pPr>
        <w:pStyle w:val="Normalwebb"/>
        <w:spacing w:before="0" w:beforeAutospacing="0" w:after="135" w:afterAutospacing="0" w:line="360" w:lineRule="auto"/>
        <w:rPr>
          <w:rFonts w:ascii="Arial" w:hAnsi="Arial" w:cs="Arial"/>
          <w:sz w:val="18"/>
          <w:szCs w:val="18"/>
          <w:lang w:val="sv-SE"/>
        </w:rPr>
      </w:pPr>
      <w:r w:rsidRPr="0082170B">
        <w:rPr>
          <w:rFonts w:ascii="Arial" w:hAnsi="Arial" w:cs="Arial"/>
          <w:sz w:val="18"/>
          <w:szCs w:val="18"/>
          <w:lang w:val="sv-SE"/>
        </w:rPr>
        <w:lastRenderedPageBreak/>
        <w:t xml:space="preserve">Den årliga produktionen på 1,6 TWh vid Vamma kraftverk utgör mer än 1 procent av Norges totala </w:t>
      </w:r>
      <w:r w:rsidR="0064742D">
        <w:rPr>
          <w:rFonts w:ascii="Arial" w:hAnsi="Arial" w:cs="Arial"/>
          <w:sz w:val="18"/>
          <w:szCs w:val="18"/>
          <w:lang w:val="sv-SE"/>
        </w:rPr>
        <w:t>elkraft</w:t>
      </w:r>
      <w:r w:rsidRPr="0082170B">
        <w:rPr>
          <w:rFonts w:ascii="Arial" w:hAnsi="Arial" w:cs="Arial"/>
          <w:sz w:val="18"/>
          <w:szCs w:val="18"/>
          <w:lang w:val="sv-SE"/>
        </w:rPr>
        <w:t xml:space="preserve">konsumtion. Från botten </w:t>
      </w:r>
      <w:r w:rsidRPr="00274BBE">
        <w:rPr>
          <w:rFonts w:ascii="Arial" w:hAnsi="Arial" w:cs="Arial"/>
          <w:sz w:val="18"/>
          <w:szCs w:val="18"/>
          <w:lang w:val="sv-SE"/>
        </w:rPr>
        <w:t xml:space="preserve">av </w:t>
      </w:r>
      <w:r w:rsidR="00735D7B" w:rsidRPr="00274BBE">
        <w:rPr>
          <w:rFonts w:ascii="Arial" w:hAnsi="Arial" w:cs="Arial"/>
          <w:sz w:val="18"/>
          <w:szCs w:val="18"/>
          <w:lang w:val="sv-SE"/>
        </w:rPr>
        <w:t>länspumpen</w:t>
      </w:r>
      <w:r w:rsidRPr="00274BBE">
        <w:rPr>
          <w:rFonts w:ascii="Arial" w:hAnsi="Arial" w:cs="Arial"/>
          <w:sz w:val="18"/>
          <w:szCs w:val="18"/>
          <w:lang w:val="sv-SE"/>
        </w:rPr>
        <w:t xml:space="preserve"> till toppen</w:t>
      </w:r>
      <w:r w:rsidRPr="0082170B">
        <w:rPr>
          <w:rFonts w:ascii="Arial" w:hAnsi="Arial" w:cs="Arial"/>
          <w:sz w:val="18"/>
          <w:szCs w:val="18"/>
          <w:lang w:val="sv-SE"/>
        </w:rPr>
        <w:t xml:space="preserve"> är det 70 meter – vilket är fyra meter högre än Oslo rådhus.</w:t>
      </w:r>
    </w:p>
    <w:p w14:paraId="015A56B7" w14:textId="77777777" w:rsidR="0082170B" w:rsidRPr="0082170B" w:rsidRDefault="0082170B" w:rsidP="0082170B">
      <w:pPr>
        <w:spacing w:line="360" w:lineRule="auto"/>
        <w:rPr>
          <w:rFonts w:ascii="Arial" w:hAnsi="Arial" w:cs="Arial"/>
          <w:b/>
          <w:bCs/>
          <w:sz w:val="18"/>
          <w:szCs w:val="18"/>
          <w:lang w:val="sv-SE"/>
        </w:rPr>
      </w:pPr>
      <w:r w:rsidRPr="0082170B">
        <w:rPr>
          <w:rFonts w:ascii="Arial" w:hAnsi="Arial" w:cs="Arial"/>
          <w:b/>
          <w:bCs/>
          <w:sz w:val="18"/>
          <w:szCs w:val="18"/>
          <w:lang w:val="sv-SE"/>
        </w:rPr>
        <w:t>Positiva miljökonsekvenser</w:t>
      </w:r>
    </w:p>
    <w:p w14:paraId="01BD6155" w14:textId="77777777" w:rsidR="00BA2A4A" w:rsidRDefault="0082170B" w:rsidP="0082170B">
      <w:pPr>
        <w:spacing w:line="360" w:lineRule="auto"/>
        <w:rPr>
          <w:rFonts w:ascii="Arial" w:hAnsi="Arial" w:cs="Arial"/>
          <w:sz w:val="18"/>
          <w:szCs w:val="18"/>
          <w:lang w:val="sv-SE"/>
        </w:rPr>
      </w:pPr>
      <w:r w:rsidRPr="0082170B">
        <w:rPr>
          <w:rFonts w:ascii="Arial" w:hAnsi="Arial" w:cs="Arial"/>
          <w:sz w:val="18"/>
          <w:szCs w:val="18"/>
          <w:lang w:val="sv-SE"/>
        </w:rPr>
        <w:t>Hela Vamma-kraftverket producerar tillräckligt med el för nästan 80 000 hem, 200 000 personer eller tillräckligt med el för att ladda 420 000 elbilar.</w:t>
      </w:r>
      <w:r>
        <w:rPr>
          <w:rFonts w:ascii="Arial" w:hAnsi="Arial" w:cs="Arial"/>
          <w:sz w:val="18"/>
          <w:szCs w:val="18"/>
          <w:lang w:val="sv-SE"/>
        </w:rPr>
        <w:t xml:space="preserve"> </w:t>
      </w:r>
      <w:r w:rsidRPr="0082170B">
        <w:rPr>
          <w:rFonts w:ascii="Arial" w:hAnsi="Arial" w:cs="Arial"/>
          <w:sz w:val="18"/>
          <w:szCs w:val="18"/>
          <w:lang w:val="sv-SE"/>
        </w:rPr>
        <w:t>Det finns praktiskt taget inga negativa miljökonsekvenser av etablering av Vamma 12, förutom de nackdelar som uppstår genom byggnadsarbeten under byggperioden. Både vattenflödet och vattennivån på uppströms- och nedströmssidan är desamma som tidigare. Den största skillnaden är att mer av vattnet nu kommer att passera genom turbiner istället för genom översvämningen vid högre vattenflöden.</w:t>
      </w:r>
    </w:p>
    <w:p w14:paraId="594BB75B" w14:textId="77777777" w:rsidR="0064742D" w:rsidRDefault="0064742D" w:rsidP="0082170B">
      <w:pPr>
        <w:spacing w:line="360" w:lineRule="auto"/>
        <w:rPr>
          <w:rFonts w:ascii="Arial" w:hAnsi="Arial" w:cs="Arial"/>
          <w:sz w:val="18"/>
          <w:szCs w:val="18"/>
          <w:lang w:val="sv-SE"/>
        </w:rPr>
      </w:pPr>
    </w:p>
    <w:p w14:paraId="48C5F579" w14:textId="077197FB" w:rsidR="0064742D" w:rsidRDefault="00FE20DB" w:rsidP="0082170B">
      <w:pPr>
        <w:spacing w:line="360" w:lineRule="auto"/>
        <w:rPr>
          <w:rFonts w:ascii="Arial" w:hAnsi="Arial" w:cs="Arial"/>
          <w:sz w:val="18"/>
          <w:szCs w:val="18"/>
          <w:lang w:val="sv-SE"/>
        </w:rPr>
      </w:pPr>
      <w:hyperlink r:id="rId7" w:history="1">
        <w:r w:rsidR="0064742D" w:rsidRPr="00084555">
          <w:rPr>
            <w:rStyle w:val="Hyperlnk"/>
            <w:rFonts w:ascii="Arial" w:hAnsi="Arial" w:cs="Arial"/>
            <w:sz w:val="18"/>
            <w:szCs w:val="18"/>
            <w:lang w:val="sv-SE"/>
          </w:rPr>
          <w:t>Läs mer om projektet här</w:t>
        </w:r>
      </w:hyperlink>
    </w:p>
    <w:p w14:paraId="6D66F467" w14:textId="77777777" w:rsidR="0064742D" w:rsidRDefault="0064742D" w:rsidP="0082170B">
      <w:pPr>
        <w:spacing w:line="360" w:lineRule="auto"/>
        <w:rPr>
          <w:rFonts w:ascii="Arial" w:hAnsi="Arial" w:cs="Arial"/>
          <w:sz w:val="18"/>
          <w:szCs w:val="18"/>
          <w:lang w:val="sv-SE"/>
        </w:rPr>
      </w:pPr>
    </w:p>
    <w:p w14:paraId="07ED218F" w14:textId="6659FB53" w:rsidR="00B86259" w:rsidRPr="00B86259" w:rsidRDefault="0064742D" w:rsidP="00274BBE">
      <w:pPr>
        <w:spacing w:line="360" w:lineRule="auto"/>
        <w:rPr>
          <w:rFonts w:ascii="Arial" w:hAnsi="Arial" w:cs="Arial"/>
          <w:b/>
          <w:bCs/>
          <w:sz w:val="18"/>
          <w:szCs w:val="18"/>
          <w:lang w:val="sv-SE"/>
        </w:rPr>
      </w:pPr>
      <w:r w:rsidRPr="0064742D">
        <w:rPr>
          <w:rFonts w:ascii="Arial" w:hAnsi="Arial" w:cs="Arial"/>
          <w:b/>
          <w:bCs/>
          <w:sz w:val="18"/>
          <w:szCs w:val="18"/>
          <w:lang w:val="sv-SE"/>
        </w:rPr>
        <w:t>Kontaktpersoner</w:t>
      </w:r>
    </w:p>
    <w:p w14:paraId="149B95F8" w14:textId="3EEB6F8C" w:rsidR="00274BBE" w:rsidRPr="00B86259" w:rsidRDefault="00B86259" w:rsidP="00274BBE">
      <w:pPr>
        <w:spacing w:line="360" w:lineRule="auto"/>
        <w:rPr>
          <w:rFonts w:ascii="Arial" w:hAnsi="Arial" w:cs="Arial"/>
          <w:sz w:val="16"/>
          <w:szCs w:val="16"/>
          <w:lang w:val="sv-SE"/>
        </w:rPr>
      </w:pPr>
      <w:r>
        <w:rPr>
          <w:rFonts w:ascii="Arial" w:hAnsi="Arial" w:cs="Arial"/>
          <w:sz w:val="16"/>
          <w:szCs w:val="16"/>
          <w:lang w:val="sv-SE"/>
        </w:rPr>
        <w:br/>
      </w:r>
      <w:r w:rsidR="0064742D" w:rsidRPr="00B86259">
        <w:rPr>
          <w:rFonts w:ascii="Arial" w:hAnsi="Arial" w:cs="Arial"/>
          <w:sz w:val="16"/>
          <w:szCs w:val="16"/>
          <w:lang w:val="sv-SE"/>
        </w:rPr>
        <w:t>Kjetil Ekkeren</w:t>
      </w:r>
    </w:p>
    <w:p w14:paraId="68E346DD" w14:textId="77777777" w:rsidR="00B86259" w:rsidRDefault="00274BBE" w:rsidP="00274BBE">
      <w:pPr>
        <w:spacing w:line="360" w:lineRule="auto"/>
        <w:rPr>
          <w:rFonts w:ascii="Arial" w:eastAsia="Times New Roman" w:hAnsi="Arial" w:cs="Arial"/>
          <w:sz w:val="16"/>
          <w:szCs w:val="16"/>
          <w:lang w:val="sv-SE"/>
        </w:rPr>
      </w:pPr>
      <w:r w:rsidRPr="00274BBE">
        <w:rPr>
          <w:rFonts w:ascii="Arial" w:eastAsia="Times New Roman" w:hAnsi="Arial" w:cs="Arial"/>
          <w:sz w:val="16"/>
          <w:szCs w:val="16"/>
          <w:lang w:val="sv-SE"/>
        </w:rPr>
        <w:t>PR</w:t>
      </w:r>
      <w:r w:rsidR="00B86259">
        <w:rPr>
          <w:rFonts w:ascii="Arial" w:eastAsia="Times New Roman" w:hAnsi="Arial" w:cs="Arial"/>
          <w:sz w:val="16"/>
          <w:szCs w:val="16"/>
          <w:lang w:val="sv-SE"/>
        </w:rPr>
        <w:t>-</w:t>
      </w:r>
      <w:r w:rsidRPr="00274BBE">
        <w:rPr>
          <w:rFonts w:ascii="Arial" w:eastAsia="Times New Roman" w:hAnsi="Arial" w:cs="Arial"/>
          <w:sz w:val="16"/>
          <w:szCs w:val="16"/>
          <w:lang w:val="sv-SE"/>
        </w:rPr>
        <w:t xml:space="preserve"> o</w:t>
      </w:r>
      <w:r w:rsidR="00B86259">
        <w:rPr>
          <w:rFonts w:ascii="Arial" w:eastAsia="Times New Roman" w:hAnsi="Arial" w:cs="Arial"/>
          <w:sz w:val="16"/>
          <w:szCs w:val="16"/>
          <w:lang w:val="sv-SE"/>
        </w:rPr>
        <w:t xml:space="preserve">ch </w:t>
      </w:r>
      <w:r w:rsidRPr="00274BBE">
        <w:rPr>
          <w:rFonts w:ascii="Arial" w:eastAsia="Times New Roman" w:hAnsi="Arial" w:cs="Arial"/>
          <w:sz w:val="16"/>
          <w:szCs w:val="16"/>
          <w:lang w:val="sv-SE"/>
        </w:rPr>
        <w:t>mediekontakt</w:t>
      </w:r>
      <w:r w:rsidR="00B86259">
        <w:rPr>
          <w:rFonts w:ascii="Arial" w:eastAsia="Times New Roman" w:hAnsi="Arial" w:cs="Arial"/>
          <w:sz w:val="16"/>
          <w:szCs w:val="16"/>
          <w:lang w:val="sv-SE"/>
        </w:rPr>
        <w:t xml:space="preserve"> </w:t>
      </w:r>
    </w:p>
    <w:p w14:paraId="2D9CF764" w14:textId="272F9E93" w:rsidR="00274BBE" w:rsidRPr="00B86259" w:rsidRDefault="00B86259" w:rsidP="00274BBE">
      <w:pPr>
        <w:spacing w:line="360" w:lineRule="auto"/>
        <w:rPr>
          <w:rFonts w:ascii="Arial" w:eastAsia="Times New Roman" w:hAnsi="Arial" w:cs="Arial"/>
          <w:sz w:val="16"/>
          <w:szCs w:val="16"/>
          <w:lang w:val="sv-SE"/>
        </w:rPr>
      </w:pPr>
      <w:r>
        <w:rPr>
          <w:rFonts w:ascii="Arial" w:eastAsia="Times New Roman" w:hAnsi="Arial" w:cs="Arial"/>
          <w:sz w:val="16"/>
          <w:szCs w:val="16"/>
          <w:lang w:val="sv-SE"/>
        </w:rPr>
        <w:t>Norconsult AS</w:t>
      </w:r>
    </w:p>
    <w:p w14:paraId="0A1609D8" w14:textId="7C2303E9" w:rsidR="00B86259" w:rsidRPr="00274BBE" w:rsidRDefault="00FE20DB" w:rsidP="00274BBE">
      <w:pPr>
        <w:spacing w:line="360" w:lineRule="auto"/>
        <w:rPr>
          <w:rFonts w:ascii="Arial" w:hAnsi="Arial" w:cs="Arial"/>
          <w:sz w:val="16"/>
          <w:szCs w:val="16"/>
          <w:lang w:val="sv-SE"/>
        </w:rPr>
      </w:pPr>
      <w:hyperlink r:id="rId8" w:history="1">
        <w:r w:rsidR="00B86259" w:rsidRPr="002C36AD">
          <w:rPr>
            <w:rStyle w:val="Hyperlnk"/>
            <w:rFonts w:ascii="Arial" w:hAnsi="Arial" w:cs="Arial"/>
            <w:sz w:val="16"/>
            <w:szCs w:val="16"/>
            <w:lang w:val="sv-SE"/>
          </w:rPr>
          <w:t>kjetil.ekkeren@norconsult.com</w:t>
        </w:r>
      </w:hyperlink>
      <w:r w:rsidR="00B86259">
        <w:rPr>
          <w:rFonts w:ascii="Arial" w:hAnsi="Arial" w:cs="Arial"/>
          <w:sz w:val="16"/>
          <w:szCs w:val="16"/>
          <w:lang w:val="sv-SE"/>
        </w:rPr>
        <w:t xml:space="preserve"> </w:t>
      </w:r>
    </w:p>
    <w:p w14:paraId="37860219" w14:textId="77777777" w:rsidR="00274BBE" w:rsidRDefault="00274BBE" w:rsidP="0082170B">
      <w:pPr>
        <w:spacing w:line="360" w:lineRule="auto"/>
        <w:rPr>
          <w:rFonts w:ascii="Arial" w:hAnsi="Arial" w:cs="Arial"/>
          <w:sz w:val="18"/>
          <w:szCs w:val="18"/>
          <w:lang w:val="sv-SE"/>
        </w:rPr>
      </w:pPr>
    </w:p>
    <w:p w14:paraId="6976349D" w14:textId="248061B9" w:rsidR="0064742D" w:rsidRPr="00084555" w:rsidRDefault="00FE20DB" w:rsidP="0082170B">
      <w:pPr>
        <w:spacing w:line="360" w:lineRule="auto"/>
        <w:rPr>
          <w:rFonts w:ascii="Arial" w:hAnsi="Arial" w:cs="Arial"/>
          <w:sz w:val="16"/>
          <w:szCs w:val="16"/>
          <w:lang w:val="sv-SE"/>
        </w:rPr>
      </w:pPr>
      <w:hyperlink r:id="rId9" w:tooltip="Hege Njå Bjørkmann" w:history="1">
        <w:r w:rsidR="00B86259" w:rsidRPr="00084555">
          <w:rPr>
            <w:rStyle w:val="fn"/>
            <w:rFonts w:ascii="Arial" w:hAnsi="Arial" w:cs="Arial"/>
            <w:sz w:val="16"/>
            <w:szCs w:val="16"/>
            <w:lang w:val="sv-SE"/>
          </w:rPr>
          <w:t>Hege Njå Bjørkmann</w:t>
        </w:r>
      </w:hyperlink>
    </w:p>
    <w:p w14:paraId="6C31B7B1" w14:textId="722287D7" w:rsidR="00B86259" w:rsidRPr="00084555" w:rsidRDefault="00B86259" w:rsidP="0082170B">
      <w:pPr>
        <w:spacing w:line="360" w:lineRule="auto"/>
        <w:rPr>
          <w:rFonts w:ascii="Arial" w:hAnsi="Arial" w:cs="Arial"/>
          <w:sz w:val="16"/>
          <w:szCs w:val="16"/>
          <w:lang w:val="sv-SE"/>
        </w:rPr>
      </w:pPr>
      <w:r w:rsidRPr="00084555">
        <w:rPr>
          <w:rFonts w:ascii="Arial" w:hAnsi="Arial" w:cs="Arial"/>
          <w:sz w:val="16"/>
          <w:szCs w:val="16"/>
          <w:lang w:val="sv-SE"/>
        </w:rPr>
        <w:t>Avdelningschef Marknad &amp; Kommunikation</w:t>
      </w:r>
    </w:p>
    <w:p w14:paraId="31C2311A" w14:textId="14A8BFD5" w:rsidR="00B86259" w:rsidRPr="00084555" w:rsidRDefault="00B86259" w:rsidP="0082170B">
      <w:pPr>
        <w:spacing w:line="360" w:lineRule="auto"/>
        <w:rPr>
          <w:rFonts w:ascii="Arial" w:hAnsi="Arial" w:cs="Arial"/>
          <w:sz w:val="16"/>
          <w:szCs w:val="16"/>
          <w:lang w:val="sv-SE"/>
        </w:rPr>
      </w:pPr>
      <w:r w:rsidRPr="00084555">
        <w:rPr>
          <w:rFonts w:ascii="Arial" w:hAnsi="Arial" w:cs="Arial"/>
          <w:sz w:val="16"/>
          <w:szCs w:val="16"/>
          <w:lang w:val="sv-SE"/>
        </w:rPr>
        <w:t>Norconsult AS</w:t>
      </w:r>
    </w:p>
    <w:p w14:paraId="28D404DB" w14:textId="5DE1FA06" w:rsidR="00B86259" w:rsidRPr="00084555" w:rsidRDefault="00FE20DB" w:rsidP="0082170B">
      <w:pPr>
        <w:spacing w:line="360" w:lineRule="auto"/>
        <w:rPr>
          <w:rFonts w:ascii="Arial" w:hAnsi="Arial" w:cs="Arial"/>
          <w:sz w:val="16"/>
          <w:szCs w:val="16"/>
          <w:lang w:val="sv-SE"/>
        </w:rPr>
      </w:pPr>
      <w:hyperlink r:id="rId10" w:history="1">
        <w:r w:rsidR="00B86259" w:rsidRPr="00084555">
          <w:rPr>
            <w:rStyle w:val="Hyperlnk"/>
            <w:rFonts w:ascii="Arial" w:hAnsi="Arial" w:cs="Arial"/>
            <w:sz w:val="16"/>
            <w:szCs w:val="16"/>
            <w:lang w:val="sv-SE"/>
          </w:rPr>
          <w:t>hege.nja.bjorkmann@norconsult.com</w:t>
        </w:r>
      </w:hyperlink>
    </w:p>
    <w:p w14:paraId="47627502" w14:textId="77777777" w:rsidR="00B86259" w:rsidRPr="00B86259" w:rsidRDefault="00B86259" w:rsidP="0082170B">
      <w:pPr>
        <w:spacing w:line="360" w:lineRule="auto"/>
        <w:rPr>
          <w:rFonts w:ascii="Arial" w:hAnsi="Arial" w:cs="Arial"/>
          <w:sz w:val="16"/>
          <w:szCs w:val="16"/>
          <w:lang w:val="sv-SE"/>
        </w:rPr>
      </w:pPr>
    </w:p>
    <w:p w14:paraId="0A06F46F" w14:textId="77777777" w:rsidR="00B86259" w:rsidRPr="0082170B" w:rsidRDefault="00B86259" w:rsidP="0082170B">
      <w:pPr>
        <w:spacing w:line="360" w:lineRule="auto"/>
        <w:rPr>
          <w:rFonts w:ascii="Arial" w:hAnsi="Arial" w:cs="Arial"/>
          <w:sz w:val="18"/>
          <w:szCs w:val="18"/>
          <w:lang w:val="sv-SE"/>
        </w:rPr>
      </w:pPr>
    </w:p>
    <w:sectPr w:rsidR="00B86259" w:rsidRPr="0082170B" w:rsidSect="00EA6DF4">
      <w:headerReference w:type="even" r:id="rId11"/>
      <w:headerReference w:type="default" r:id="rId12"/>
      <w:footerReference w:type="even" r:id="rId13"/>
      <w:footerReference w:type="default" r:id="rId14"/>
      <w:headerReference w:type="first" r:id="rId15"/>
      <w:footerReference w:type="first" r:id="rId16"/>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6592" w14:textId="77777777" w:rsidR="00F61C2A" w:rsidRDefault="00F61C2A" w:rsidP="00BA2A4A">
      <w:r>
        <w:separator/>
      </w:r>
    </w:p>
  </w:endnote>
  <w:endnote w:type="continuationSeparator" w:id="0">
    <w:p w14:paraId="049EDCC2" w14:textId="77777777" w:rsidR="00F61C2A" w:rsidRDefault="00F61C2A"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EDD2" w14:textId="77777777" w:rsidR="00CA714A" w:rsidRDefault="00CA714A" w:rsidP="00BA2A4A">
    <w:pPr>
      <w:pStyle w:val="Sidfot"/>
    </w:pPr>
    <w:r>
      <w:fldChar w:fldCharType="begin"/>
    </w:r>
    <w:r>
      <w:instrText xml:space="preserve">PAGE  </w:instrText>
    </w:r>
    <w:r>
      <w:fldChar w:fldCharType="end"/>
    </w:r>
  </w:p>
  <w:p w14:paraId="05F73B41" w14:textId="77777777"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CDA6" w14:textId="77777777"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14:paraId="5FDD0609" w14:textId="77777777"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1962522B" wp14:editId="6BF70499">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AFB8"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" stroked="f" strokecolor="#4a7ebb" strokeweight="1.5pt">
              <v:shadow opacity="22938f" offset="0"/>
              <v:textbox inset=",7.2pt,,7.2pt"/>
            </v:rect>
          </w:pict>
        </mc:Fallback>
      </mc:AlternateContent>
    </w:r>
    <w:r w:rsidRPr="00B85E61">
      <w:rPr>
        <w:rFonts w:ascii="Arial" w:hAnsi="Arial"/>
        <w:sz w:val="16"/>
        <w:szCs w:val="16"/>
      </w:rPr>
      <w:br/>
    </w:r>
  </w:p>
  <w:p w14:paraId="3D3D71F8" w14:textId="77777777"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B7B4"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54786083"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82170B">
      <w:rPr>
        <w:noProof/>
        <w:sz w:val="16"/>
        <w:szCs w:val="16"/>
      </w:rPr>
      <w:t>dokument3</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5F05" w14:textId="77777777" w:rsidR="00F61C2A" w:rsidRDefault="00F61C2A" w:rsidP="00BA2A4A">
      <w:r>
        <w:separator/>
      </w:r>
    </w:p>
  </w:footnote>
  <w:footnote w:type="continuationSeparator" w:id="0">
    <w:p w14:paraId="5824427F" w14:textId="77777777" w:rsidR="00F61C2A" w:rsidRDefault="00F61C2A"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853F" w14:textId="77777777" w:rsidR="00FE20DB" w:rsidRDefault="00FE20D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7112" w14:textId="77777777"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4B48B61E" wp14:editId="3F7F801B">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r w:rsidR="0082170B">
      <w:rPr>
        <w:rFonts w:ascii="Arial" w:hAnsi="Arial"/>
      </w:rPr>
      <w:t>Pressmeddelande</w:t>
    </w:r>
  </w:p>
  <w:p w14:paraId="3443A7FD" w14:textId="77777777" w:rsidR="0082170B" w:rsidRDefault="0082170B" w:rsidP="00BA2A4A">
    <w:pPr>
      <w:pStyle w:val="Sidhuvud"/>
      <w:rPr>
        <w:rFonts w:ascii="Arial" w:hAnsi="Arial"/>
      </w:rPr>
    </w:pPr>
  </w:p>
  <w:p w14:paraId="229076D8" w14:textId="3C454A08" w:rsidR="0082170B" w:rsidRPr="003373E7" w:rsidRDefault="0082170B" w:rsidP="00BA2A4A">
    <w:pPr>
      <w:pStyle w:val="Sidhuvud"/>
      <w:rPr>
        <w:rFonts w:ascii="Arial" w:hAnsi="Arial"/>
      </w:rPr>
    </w:pPr>
    <w:r>
      <w:rPr>
        <w:rFonts w:ascii="Arial" w:hAnsi="Arial"/>
      </w:rPr>
      <w:t>2019-09-2</w:t>
    </w:r>
    <w:r w:rsidR="00FE20DB">
      <w:rPr>
        <w:rFonts w:ascii="Arial" w:hAnsi="Arial"/>
      </w:rPr>
      <w:t>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B1B9" w14:textId="77777777" w:rsidR="00CA714A" w:rsidRDefault="00BA2A4A" w:rsidP="00BA2A4A">
    <w:pPr>
      <w:pStyle w:val="Sidhuvud"/>
    </w:pPr>
    <w:r>
      <w:rPr>
        <w:noProof/>
      </w:rPr>
      <w:drawing>
        <wp:anchor distT="0" distB="0" distL="114300" distR="114300" simplePos="0" relativeHeight="251659264" behindDoc="0" locked="0" layoutInCell="1" allowOverlap="1" wp14:anchorId="7E785EA2" wp14:editId="6AD37332">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2273C6DF" w14:textId="77777777" w:rsidR="00CA714A" w:rsidRDefault="00CA714A" w:rsidP="00BA2A4A">
    <w:pPr>
      <w:pStyle w:val="Sidhuvud"/>
    </w:pPr>
  </w:p>
  <w:p w14:paraId="4EA1297C"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A48624B"/>
    <w:multiLevelType w:val="multilevel"/>
    <w:tmpl w:val="511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0B"/>
    <w:rsid w:val="00081FC2"/>
    <w:rsid w:val="00084555"/>
    <w:rsid w:val="000D0B96"/>
    <w:rsid w:val="000D3604"/>
    <w:rsid w:val="000E2E51"/>
    <w:rsid w:val="000F758F"/>
    <w:rsid w:val="001062FC"/>
    <w:rsid w:val="00141C9D"/>
    <w:rsid w:val="001560E7"/>
    <w:rsid w:val="001A222C"/>
    <w:rsid w:val="00202B3F"/>
    <w:rsid w:val="00274BBE"/>
    <w:rsid w:val="002759AA"/>
    <w:rsid w:val="002D25D2"/>
    <w:rsid w:val="002E3078"/>
    <w:rsid w:val="003227EC"/>
    <w:rsid w:val="003373E7"/>
    <w:rsid w:val="00352CB5"/>
    <w:rsid w:val="00394A2D"/>
    <w:rsid w:val="003C3AD5"/>
    <w:rsid w:val="003D09A4"/>
    <w:rsid w:val="00410E92"/>
    <w:rsid w:val="004237B3"/>
    <w:rsid w:val="0046158D"/>
    <w:rsid w:val="00490DE9"/>
    <w:rsid w:val="004A73FD"/>
    <w:rsid w:val="004D6D88"/>
    <w:rsid w:val="005D62C8"/>
    <w:rsid w:val="0060490B"/>
    <w:rsid w:val="0064742D"/>
    <w:rsid w:val="006745C3"/>
    <w:rsid w:val="00684D51"/>
    <w:rsid w:val="00696D79"/>
    <w:rsid w:val="006E6042"/>
    <w:rsid w:val="00713E6B"/>
    <w:rsid w:val="007223E0"/>
    <w:rsid w:val="00725233"/>
    <w:rsid w:val="00735D7B"/>
    <w:rsid w:val="007A3934"/>
    <w:rsid w:val="007B7C8C"/>
    <w:rsid w:val="0082170B"/>
    <w:rsid w:val="00843470"/>
    <w:rsid w:val="008A69B7"/>
    <w:rsid w:val="008D2864"/>
    <w:rsid w:val="00936393"/>
    <w:rsid w:val="009B02AE"/>
    <w:rsid w:val="009B77C9"/>
    <w:rsid w:val="009F719A"/>
    <w:rsid w:val="00AA2435"/>
    <w:rsid w:val="00B01626"/>
    <w:rsid w:val="00B63495"/>
    <w:rsid w:val="00B755BD"/>
    <w:rsid w:val="00B85E61"/>
    <w:rsid w:val="00B86259"/>
    <w:rsid w:val="00BA2A4A"/>
    <w:rsid w:val="00BA4B17"/>
    <w:rsid w:val="00BD53F5"/>
    <w:rsid w:val="00C30343"/>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C612F"/>
    <w:rsid w:val="00EE0965"/>
    <w:rsid w:val="00EF7F37"/>
    <w:rsid w:val="00F61C2A"/>
    <w:rsid w:val="00F75F8C"/>
    <w:rsid w:val="00F87742"/>
    <w:rsid w:val="00FE20D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35B4DD9"/>
  <w14:defaultImageDpi w14:val="300"/>
  <w15:docId w15:val="{7C670E4C-49D9-498E-A637-740D77E0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7">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 brödtext"/>
    <w:qFormat/>
    <w:rsid w:val="0082170B"/>
    <w:rPr>
      <w:rFonts w:ascii="Calibri" w:eastAsiaTheme="minorHAnsi" w:hAnsi="Calibri" w:cs="Calibri"/>
      <w:sz w:val="22"/>
      <w:szCs w:val="22"/>
      <w:lang w:val="en-US" w:eastAsia="en-US"/>
    </w:rPr>
  </w:style>
  <w:style w:type="paragraph" w:styleId="Rubrik1">
    <w:name w:val="heading 1"/>
    <w:basedOn w:val="Normal"/>
    <w:next w:val="Normal"/>
    <w:link w:val="Rubrik1Char"/>
    <w:rsid w:val="00D413E8"/>
    <w:pPr>
      <w:keepNext/>
      <w:spacing w:after="200"/>
      <w:outlineLvl w:val="0"/>
    </w:pPr>
    <w:rPr>
      <w:rFonts w:ascii="Rockwell" w:eastAsia="Cambria" w:hAnsi="Rockwell" w:cs="Arial"/>
      <w:b/>
      <w:noProof/>
      <w:sz w:val="36"/>
      <w:szCs w:val="24"/>
      <w:lang w:eastAsia="sv-SE"/>
    </w:rPr>
  </w:style>
  <w:style w:type="paragraph" w:styleId="Rubrik2">
    <w:name w:val="heading 2"/>
    <w:basedOn w:val="Normal"/>
    <w:next w:val="Normal"/>
    <w:link w:val="Rubrik2Char"/>
    <w:qFormat/>
    <w:rsid w:val="00BA2A4A"/>
    <w:pPr>
      <w:keepNext/>
      <w:spacing w:after="200"/>
      <w:outlineLvl w:val="1"/>
    </w:pPr>
    <w:rPr>
      <w:rFonts w:ascii="Arial" w:eastAsia="Cambria" w:hAnsi="Arial" w:cs="Arial"/>
      <w:b/>
      <w:szCs w:val="24"/>
    </w:rPr>
  </w:style>
  <w:style w:type="paragraph" w:styleId="Rubrik3">
    <w:name w:val="heading 3"/>
    <w:basedOn w:val="Normal"/>
    <w:next w:val="Normal"/>
    <w:link w:val="Rubrik3Char"/>
    <w:rsid w:val="00D413E8"/>
    <w:pPr>
      <w:keepNext/>
      <w:spacing w:after="200"/>
      <w:outlineLvl w:val="2"/>
    </w:pPr>
    <w:rPr>
      <w:rFonts w:ascii="Rockwell" w:eastAsia="Cambria" w:hAnsi="Rockwell" w:cs="Arial"/>
      <w:b/>
      <w:sz w:val="20"/>
      <w:szCs w:val="24"/>
    </w:rPr>
  </w:style>
  <w:style w:type="paragraph" w:styleId="Rubrik4">
    <w:name w:val="heading 4"/>
    <w:basedOn w:val="Normal"/>
    <w:next w:val="Normal"/>
    <w:link w:val="Rubrik4Char"/>
    <w:rsid w:val="00D413E8"/>
    <w:pPr>
      <w:keepNext/>
      <w:spacing w:after="200"/>
      <w:outlineLvl w:val="3"/>
    </w:pPr>
    <w:rPr>
      <w:rFonts w:ascii="Rockwell" w:eastAsia="Times New Roman" w:hAnsi="Rockwell" w:cs="Aria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eastAsia="Cambri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eastAsia="Cambria" w:hAnsi="Rockwell" w:cs="Arial"/>
      <w:sz w:val="16"/>
      <w:szCs w:val="24"/>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eastAsia="Cambria" w:hAnsi="Rockwell" w:cs="Arial"/>
      <w:sz w:val="13"/>
      <w:szCs w:val="24"/>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ascii="Arial" w:eastAsiaTheme="majorEastAsia" w:hAnsi="Arial"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eastAsia="Cambria" w:hAnsi="Rockwell" w:cs="Arial"/>
      <w:sz w:val="13"/>
      <w:szCs w:val="24"/>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szCs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Normalwebb">
    <w:name w:val="Normal (Web)"/>
    <w:basedOn w:val="Normal"/>
    <w:uiPriority w:val="99"/>
    <w:semiHidden/>
    <w:unhideWhenUsed/>
    <w:rsid w:val="0082170B"/>
    <w:pPr>
      <w:spacing w:before="100" w:beforeAutospacing="1" w:after="100" w:afterAutospacing="1"/>
    </w:pPr>
  </w:style>
  <w:style w:type="character" w:customStyle="1" w:styleId="role">
    <w:name w:val="role"/>
    <w:basedOn w:val="Standardstycketeckensnitt"/>
    <w:rsid w:val="00274BBE"/>
  </w:style>
  <w:style w:type="character" w:styleId="Olstomnmnande">
    <w:name w:val="Unresolved Mention"/>
    <w:basedOn w:val="Standardstycketeckensnitt"/>
    <w:uiPriority w:val="99"/>
    <w:semiHidden/>
    <w:unhideWhenUsed/>
    <w:rsid w:val="00B86259"/>
    <w:rPr>
      <w:color w:val="605E5C"/>
      <w:shd w:val="clear" w:color="auto" w:fill="E1DFDD"/>
    </w:rPr>
  </w:style>
  <w:style w:type="character" w:customStyle="1" w:styleId="fn">
    <w:name w:val="fn"/>
    <w:basedOn w:val="Standardstycketeckensnitt"/>
    <w:rsid w:val="00B86259"/>
  </w:style>
  <w:style w:type="character" w:customStyle="1" w:styleId="obfuscated-email">
    <w:name w:val="obfuscated-email"/>
    <w:basedOn w:val="Standardstycketeckensnitt"/>
    <w:rsid w:val="00B8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79084">
      <w:bodyDiv w:val="1"/>
      <w:marLeft w:val="0"/>
      <w:marRight w:val="0"/>
      <w:marTop w:val="0"/>
      <w:marBottom w:val="0"/>
      <w:divBdr>
        <w:top w:val="none" w:sz="0" w:space="0" w:color="auto"/>
        <w:left w:val="none" w:sz="0" w:space="0" w:color="auto"/>
        <w:bottom w:val="none" w:sz="0" w:space="0" w:color="auto"/>
        <w:right w:val="none" w:sz="0" w:space="0" w:color="auto"/>
      </w:divBdr>
      <w:divsChild>
        <w:div w:id="2119522479">
          <w:marLeft w:val="0"/>
          <w:marRight w:val="0"/>
          <w:marTop w:val="0"/>
          <w:marBottom w:val="0"/>
          <w:divBdr>
            <w:top w:val="none" w:sz="0" w:space="0" w:color="auto"/>
            <w:left w:val="none" w:sz="0" w:space="0" w:color="auto"/>
            <w:bottom w:val="none" w:sz="0" w:space="0" w:color="auto"/>
            <w:right w:val="none" w:sz="0" w:space="0" w:color="auto"/>
          </w:divBdr>
          <w:divsChild>
            <w:div w:id="712539391">
              <w:marLeft w:val="0"/>
              <w:marRight w:val="0"/>
              <w:marTop w:val="0"/>
              <w:marBottom w:val="0"/>
              <w:divBdr>
                <w:top w:val="none" w:sz="0" w:space="0" w:color="auto"/>
                <w:left w:val="none" w:sz="0" w:space="0" w:color="auto"/>
                <w:bottom w:val="none" w:sz="0" w:space="0" w:color="auto"/>
                <w:right w:val="none" w:sz="0" w:space="0" w:color="auto"/>
              </w:divBdr>
              <w:divsChild>
                <w:div w:id="1770545577">
                  <w:marLeft w:val="0"/>
                  <w:marRight w:val="0"/>
                  <w:marTop w:val="0"/>
                  <w:marBottom w:val="0"/>
                  <w:divBdr>
                    <w:top w:val="none" w:sz="0" w:space="0" w:color="auto"/>
                    <w:left w:val="none" w:sz="0" w:space="0" w:color="auto"/>
                    <w:bottom w:val="none" w:sz="0" w:space="0" w:color="auto"/>
                    <w:right w:val="none" w:sz="0" w:space="0" w:color="auto"/>
                  </w:divBdr>
                  <w:divsChild>
                    <w:div w:id="578826409">
                      <w:marLeft w:val="0"/>
                      <w:marRight w:val="0"/>
                      <w:marTop w:val="0"/>
                      <w:marBottom w:val="0"/>
                      <w:divBdr>
                        <w:top w:val="none" w:sz="0" w:space="0" w:color="auto"/>
                        <w:left w:val="none" w:sz="0" w:space="0" w:color="auto"/>
                        <w:bottom w:val="none" w:sz="0" w:space="0" w:color="auto"/>
                        <w:right w:val="none" w:sz="0" w:space="0" w:color="auto"/>
                      </w:divBdr>
                      <w:divsChild>
                        <w:div w:id="1157189405">
                          <w:marLeft w:val="0"/>
                          <w:marRight w:val="0"/>
                          <w:marTop w:val="0"/>
                          <w:marBottom w:val="0"/>
                          <w:divBdr>
                            <w:top w:val="none" w:sz="0" w:space="0" w:color="auto"/>
                            <w:left w:val="none" w:sz="0" w:space="0" w:color="auto"/>
                            <w:bottom w:val="none" w:sz="0" w:space="0" w:color="auto"/>
                            <w:right w:val="none" w:sz="0" w:space="0" w:color="auto"/>
                          </w:divBdr>
                          <w:divsChild>
                            <w:div w:id="1522235452">
                              <w:marLeft w:val="0"/>
                              <w:marRight w:val="0"/>
                              <w:marTop w:val="0"/>
                              <w:marBottom w:val="0"/>
                              <w:divBdr>
                                <w:top w:val="none" w:sz="0" w:space="0" w:color="auto"/>
                                <w:left w:val="none" w:sz="0" w:space="0" w:color="auto"/>
                                <w:bottom w:val="none" w:sz="0" w:space="0" w:color="auto"/>
                                <w:right w:val="none" w:sz="0" w:space="0" w:color="auto"/>
                              </w:divBdr>
                              <w:divsChild>
                                <w:div w:id="1717581240">
                                  <w:marLeft w:val="0"/>
                                  <w:marRight w:val="0"/>
                                  <w:marTop w:val="0"/>
                                  <w:marBottom w:val="0"/>
                                  <w:divBdr>
                                    <w:top w:val="none" w:sz="0" w:space="0" w:color="auto"/>
                                    <w:left w:val="none" w:sz="0" w:space="0" w:color="auto"/>
                                    <w:bottom w:val="none" w:sz="0" w:space="0" w:color="auto"/>
                                    <w:right w:val="none" w:sz="0" w:space="0" w:color="auto"/>
                                  </w:divBdr>
                                  <w:divsChild>
                                    <w:div w:id="1447962529">
                                      <w:marLeft w:val="0"/>
                                      <w:marRight w:val="0"/>
                                      <w:marTop w:val="0"/>
                                      <w:marBottom w:val="0"/>
                                      <w:divBdr>
                                        <w:top w:val="none" w:sz="0" w:space="0" w:color="auto"/>
                                        <w:left w:val="none" w:sz="0" w:space="0" w:color="auto"/>
                                        <w:bottom w:val="none" w:sz="0" w:space="0" w:color="auto"/>
                                        <w:right w:val="none" w:sz="0" w:space="0" w:color="auto"/>
                                      </w:divBdr>
                                      <w:divsChild>
                                        <w:div w:id="1528445928">
                                          <w:marLeft w:val="0"/>
                                          <w:marRight w:val="0"/>
                                          <w:marTop w:val="0"/>
                                          <w:marBottom w:val="300"/>
                                          <w:divBdr>
                                            <w:top w:val="none" w:sz="0" w:space="0" w:color="auto"/>
                                            <w:left w:val="none" w:sz="0" w:space="0" w:color="auto"/>
                                            <w:bottom w:val="none" w:sz="0" w:space="0" w:color="auto"/>
                                            <w:right w:val="none" w:sz="0" w:space="0" w:color="auto"/>
                                          </w:divBdr>
                                          <w:divsChild>
                                            <w:div w:id="8773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jetil.ekkeren@norconsul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consult.no/prosjekter/vamma-12--norges-storste-elvekraftver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ge.nja.bjorkmann@norconsult.com" TargetMode="External"/><Relationship Id="rId4" Type="http://schemas.openxmlformats.org/officeDocument/2006/relationships/webSettings" Target="webSettings.xml"/><Relationship Id="rId9" Type="http://schemas.openxmlformats.org/officeDocument/2006/relationships/hyperlink" Target="https://www.mynewsdesk.com/no/norconsult/contact_people/6053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SE_Tomt-dokument.dotx</Template>
  <TotalTime>6</TotalTime>
  <Pages>2</Pages>
  <Words>511</Words>
  <Characters>3333</Characters>
  <Application>Microsoft Office Word</Application>
  <DocSecurity>0</DocSecurity>
  <Lines>27</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Hansson Linnea</dc:creator>
  <cp:lastModifiedBy>Hansson Linnea</cp:lastModifiedBy>
  <cp:revision>4</cp:revision>
  <cp:lastPrinted>2012-04-12T07:51:00Z</cp:lastPrinted>
  <dcterms:created xsi:type="dcterms:W3CDTF">2019-09-25T13:40:00Z</dcterms:created>
  <dcterms:modified xsi:type="dcterms:W3CDTF">2019-09-26T08:52:00Z</dcterms:modified>
</cp:coreProperties>
</file>