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horzAnchor="margin" w:tblpY="924"/>
        <w:tblW w:w="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60"/>
      </w:tblGrid>
      <w:tr w:rsidR="00A07BF2" w:rsidTr="00A07BF2" w14:paraId="1160AD61" w14:textId="77777777">
        <w:trPr>
          <w:trHeight w:val="290"/>
        </w:trPr>
        <w:tc>
          <w:tcPr>
            <w:tcW w:w="1200" w:type="dxa"/>
            <w:noWrap/>
            <w:vAlign w:val="bottom"/>
            <w:hideMark/>
          </w:tcPr>
          <w:p w:rsidR="00A07BF2" w:rsidRDefault="00A07BF2" w14:paraId="1149D53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color w:val="000000"/>
                <w:lang w:eastAsia="sv-SE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sv-SE"/>
              </w:rPr>
              <w:t>21-jan</w:t>
            </w:r>
          </w:p>
        </w:tc>
        <w:tc>
          <w:tcPr>
            <w:tcW w:w="1200" w:type="dxa"/>
            <w:noWrap/>
            <w:vAlign w:val="bottom"/>
            <w:hideMark/>
          </w:tcPr>
          <w:p w:rsidR="00A07BF2" w:rsidRDefault="00A07BF2" w14:paraId="58862467" w14:textId="77777777">
            <w:pPr>
              <w:rPr>
                <w:rFonts w:ascii="Calibri" w:hAnsi="Calibri" w:eastAsia="Times New Roman" w:cs="Calibri"/>
                <w:b/>
                <w:color w:val="000000"/>
                <w:lang w:eastAsia="sv-SE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A07BF2" w:rsidRDefault="00A07BF2" w14:paraId="2D2F79CE" w14:textId="77777777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A07BF2" w:rsidTr="00A07BF2" w14:paraId="5FBF5675" w14:textId="77777777">
        <w:trPr>
          <w:trHeight w:val="290"/>
        </w:trPr>
        <w:tc>
          <w:tcPr>
            <w:tcW w:w="1200" w:type="dxa"/>
            <w:noWrap/>
            <w:vAlign w:val="bottom"/>
            <w:hideMark/>
          </w:tcPr>
          <w:p w:rsidR="00A07BF2" w:rsidRDefault="00A07BF2" w14:paraId="44E81809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color w:val="000000"/>
                <w:lang w:eastAsia="sv-SE"/>
              </w:rPr>
            </w:pPr>
            <w:r>
              <w:rPr>
                <w:rFonts w:ascii="Calibri" w:hAnsi="Calibri" w:eastAsia="Times New Roman" w:cs="Calibri"/>
                <w:i/>
                <w:color w:val="000000"/>
                <w:lang w:eastAsia="sv-SE"/>
              </w:rPr>
              <w:t xml:space="preserve">Försäljning </w:t>
            </w:r>
          </w:p>
        </w:tc>
        <w:tc>
          <w:tcPr>
            <w:tcW w:w="1200" w:type="dxa"/>
            <w:noWrap/>
            <w:vAlign w:val="bottom"/>
            <w:hideMark/>
          </w:tcPr>
          <w:p w:rsidR="00A07BF2" w:rsidRDefault="00A07BF2" w14:paraId="16EEFB25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color w:val="000000"/>
                <w:lang w:eastAsia="sv-SE"/>
              </w:rPr>
            </w:pPr>
            <w:r>
              <w:rPr>
                <w:rFonts w:ascii="Calibri" w:hAnsi="Calibri" w:eastAsia="Times New Roman" w:cs="Calibri"/>
                <w:i/>
                <w:color w:val="000000"/>
                <w:lang w:eastAsia="sv-SE"/>
              </w:rPr>
              <w:t>Utveckling</w:t>
            </w:r>
          </w:p>
        </w:tc>
        <w:tc>
          <w:tcPr>
            <w:tcW w:w="1260" w:type="dxa"/>
            <w:noWrap/>
            <w:vAlign w:val="bottom"/>
            <w:hideMark/>
          </w:tcPr>
          <w:p w:rsidR="00A07BF2" w:rsidRDefault="00A07BF2" w14:paraId="6925872A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color w:val="000000"/>
                <w:lang w:eastAsia="sv-SE"/>
              </w:rPr>
            </w:pPr>
            <w:r>
              <w:rPr>
                <w:rFonts w:ascii="Calibri" w:hAnsi="Calibri" w:eastAsia="Times New Roman" w:cs="Calibri"/>
                <w:i/>
                <w:color w:val="000000"/>
                <w:lang w:eastAsia="sv-SE"/>
              </w:rPr>
              <w:t>Utveckling</w:t>
            </w:r>
          </w:p>
        </w:tc>
      </w:tr>
      <w:tr w:rsidR="00A07BF2" w:rsidTr="00A07BF2" w14:paraId="61135F08" w14:textId="77777777">
        <w:trPr>
          <w:trHeight w:val="290"/>
        </w:trPr>
        <w:tc>
          <w:tcPr>
            <w:tcW w:w="1200" w:type="dxa"/>
            <w:noWrap/>
            <w:vAlign w:val="bottom"/>
            <w:hideMark/>
          </w:tcPr>
          <w:p w:rsidR="00A07BF2" w:rsidRDefault="00A07BF2" w14:paraId="4A64BE8A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color w:val="000000"/>
                <w:lang w:eastAsia="sv-SE"/>
              </w:rPr>
            </w:pPr>
            <w:r>
              <w:rPr>
                <w:rFonts w:ascii="Calibri" w:hAnsi="Calibri" w:eastAsia="Times New Roman" w:cs="Calibri"/>
                <w:i/>
                <w:color w:val="000000"/>
                <w:lang w:eastAsia="sv-SE"/>
              </w:rPr>
              <w:t>netto (mkr)</w:t>
            </w:r>
          </w:p>
        </w:tc>
        <w:tc>
          <w:tcPr>
            <w:tcW w:w="1200" w:type="dxa"/>
            <w:noWrap/>
            <w:vAlign w:val="bottom"/>
            <w:hideMark/>
          </w:tcPr>
          <w:p w:rsidR="00A07BF2" w:rsidRDefault="00A07BF2" w14:paraId="15EE8D86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color w:val="000000"/>
                <w:lang w:eastAsia="sv-SE"/>
              </w:rPr>
            </w:pPr>
            <w:r>
              <w:rPr>
                <w:rFonts w:ascii="Calibri" w:hAnsi="Calibri" w:eastAsia="Times New Roman" w:cs="Calibri"/>
                <w:i/>
                <w:color w:val="000000"/>
                <w:lang w:eastAsia="sv-SE"/>
              </w:rPr>
              <w:t>samtliga*</w:t>
            </w:r>
          </w:p>
        </w:tc>
        <w:tc>
          <w:tcPr>
            <w:tcW w:w="1260" w:type="dxa"/>
            <w:noWrap/>
            <w:vAlign w:val="bottom"/>
            <w:hideMark/>
          </w:tcPr>
          <w:p w:rsidR="00A07BF2" w:rsidRDefault="00A07BF2" w14:paraId="7BB81BE7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color w:val="000000"/>
                <w:lang w:eastAsia="sv-SE"/>
              </w:rPr>
            </w:pPr>
            <w:r>
              <w:rPr>
                <w:rFonts w:ascii="Calibri" w:hAnsi="Calibri" w:eastAsia="Times New Roman" w:cs="Calibri"/>
                <w:i/>
                <w:color w:val="000000"/>
                <w:lang w:eastAsia="sv-SE"/>
              </w:rPr>
              <w:t>jämförbar</w:t>
            </w:r>
          </w:p>
        </w:tc>
      </w:tr>
      <w:tr w:rsidR="00A07BF2" w:rsidTr="00A07BF2" w14:paraId="72A604E9" w14:textId="77777777">
        <w:trPr>
          <w:trHeight w:val="290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A07BF2" w:rsidRDefault="00A07BF2" w14:paraId="3F31A85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v-SE"/>
              </w:rPr>
            </w:pP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767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A07BF2" w:rsidRDefault="00A07BF2" w14:paraId="6F1339A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v-SE"/>
              </w:rPr>
            </w:pP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12,6%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A07BF2" w:rsidRDefault="00A07BF2" w14:paraId="4F9718F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sv-SE"/>
              </w:rPr>
            </w:pP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12,1%</w:t>
            </w:r>
          </w:p>
        </w:tc>
      </w:tr>
    </w:tbl>
    <w:p w:rsidR="00A07BF2" w:rsidP="00A07BF2" w:rsidRDefault="00A07BF2" w14:paraId="66175388" w14:textId="2176A971">
      <w:r>
        <w:t>PRESSINFORMATION 2021-02-1</w:t>
      </w:r>
      <w:r w:rsidR="32444C4B">
        <w:t>1</w:t>
      </w:r>
    </w:p>
    <w:p w:rsidR="00A07BF2" w:rsidP="38CA21B1" w:rsidRDefault="00A07BF2" w14:paraId="27EC7009" w14:textId="061FF138">
      <w:pPr>
        <w:rPr>
          <w:b/>
          <w:bCs/>
        </w:rPr>
      </w:pPr>
      <w:r w:rsidRPr="38CA21B1">
        <w:rPr>
          <w:b/>
          <w:bCs/>
        </w:rPr>
        <w:t xml:space="preserve">Försäljning City Gross, </w:t>
      </w:r>
      <w:r w:rsidRPr="38CA21B1" w:rsidR="7804C248">
        <w:rPr>
          <w:b/>
          <w:bCs/>
        </w:rPr>
        <w:t>januari</w:t>
      </w:r>
      <w:r w:rsidRPr="38CA21B1">
        <w:rPr>
          <w:b/>
          <w:bCs/>
        </w:rPr>
        <w:t xml:space="preserve"> 2021</w:t>
      </w:r>
    </w:p>
    <w:p w:rsidR="00A07BF2" w:rsidP="00A07BF2" w:rsidRDefault="00A07BF2" w14:paraId="3492C4C3" w14:textId="77777777"/>
    <w:p w:rsidR="00A07BF2" w:rsidP="00A07BF2" w:rsidRDefault="00A07BF2" w14:paraId="7D934F38" w14:textId="77777777"/>
    <w:p w:rsidR="00A07BF2" w:rsidP="00A07BF2" w:rsidRDefault="00A07BF2" w14:paraId="17530424" w14:textId="77777777">
      <w:pPr>
        <w:rPr>
          <w:rFonts w:cstheme="minorHAnsi"/>
        </w:rPr>
      </w:pPr>
    </w:p>
    <w:p w:rsidR="00A07BF2" w:rsidP="00A07BF2" w:rsidRDefault="00A07BF2" w14:paraId="66D2A906" w14:textId="77777777"/>
    <w:p w:rsidR="00A07BF2" w:rsidP="00A07BF2" w:rsidRDefault="00A07BF2" w14:paraId="3AAB441D" w14:textId="02C5BF05">
      <w:pPr>
        <w:pStyle w:val="NormalWeb"/>
        <w:shd w:val="clear" w:color="auto" w:fill="FFFFFF"/>
        <w:spacing w:after="0" w:afterAutospacing="0"/>
        <w:rPr>
          <w:rFonts w:ascii="var(--paragraph_font_family)" w:hAnsi="var(--paragraph_font_family)"/>
          <w:color w:val="444444"/>
          <w:sz w:val="27"/>
          <w:szCs w:val="27"/>
        </w:rPr>
      </w:pPr>
      <w:r>
        <w:rPr>
          <w:rFonts w:ascii="var(--paragraph_font_family)" w:hAnsi="var(--paragraph_font_family)"/>
          <w:color w:val="444444"/>
          <w:sz w:val="27"/>
          <w:szCs w:val="27"/>
        </w:rPr>
        <w:t xml:space="preserve">I januari uppgick City Gross försäljning till 767 miljoner kronor, vilket var en ökning i jämförbara butiker med 12,1 %. En av anledningarna till de </w:t>
      </w:r>
      <w:r w:rsidR="007E43BF">
        <w:rPr>
          <w:rFonts w:ascii="var(--paragraph_font_family)" w:hAnsi="var(--paragraph_font_family)"/>
          <w:color w:val="444444"/>
          <w:sz w:val="27"/>
          <w:szCs w:val="27"/>
        </w:rPr>
        <w:t>starka</w:t>
      </w:r>
      <w:r>
        <w:rPr>
          <w:rFonts w:ascii="var(--paragraph_font_family)" w:hAnsi="var(--paragraph_font_family)"/>
          <w:color w:val="444444"/>
          <w:sz w:val="27"/>
          <w:szCs w:val="27"/>
        </w:rPr>
        <w:t xml:space="preserve"> försäljningssiffrorna kopplas till nöjda kunder som uppskattar konceptet färskvaruhall och storhandel under samma tak.</w:t>
      </w:r>
    </w:p>
    <w:p w:rsidR="00A07BF2" w:rsidP="38CA21B1" w:rsidRDefault="00A07BF2" w14:paraId="5760ECD1" w14:textId="2DB56E8B">
      <w:pPr>
        <w:pStyle w:val="NormalWeb"/>
        <w:numPr>
          <w:ilvl w:val="0"/>
          <w:numId w:val="1"/>
        </w:numPr>
        <w:shd w:val="clear" w:color="auto" w:fill="FFFFFF" w:themeFill="background1"/>
        <w:spacing w:beforeAutospacing="0" w:after="0" w:afterAutospacing="0"/>
        <w:rPr>
          <w:rFonts w:ascii="var(--paragraph_font_family)" w:hAnsi="var(--paragraph_font_family)"/>
          <w:color w:val="444444"/>
          <w:sz w:val="27"/>
          <w:szCs w:val="27"/>
        </w:rPr>
      </w:pPr>
      <w:r w:rsidRPr="38CA21B1">
        <w:rPr>
          <w:rFonts w:ascii="var(--paragraph_font_family)" w:hAnsi="var(--paragraph_font_family)"/>
          <w:color w:val="444444"/>
          <w:sz w:val="27"/>
          <w:szCs w:val="27"/>
        </w:rPr>
        <w:t>Januari har handlat om att säkra upp vardagen</w:t>
      </w:r>
      <w:r w:rsidRPr="38CA21B1" w:rsidR="7F1A7DA3">
        <w:rPr>
          <w:rFonts w:ascii="var(--paragraph_font_family)" w:hAnsi="var(--paragraph_font_family)"/>
          <w:color w:val="444444"/>
          <w:sz w:val="27"/>
          <w:szCs w:val="27"/>
        </w:rPr>
        <w:t xml:space="preserve"> och</w:t>
      </w:r>
      <w:r w:rsidRPr="38CA21B1" w:rsidR="001038E6">
        <w:rPr>
          <w:rFonts w:ascii="var(--paragraph_font_family)" w:hAnsi="var(--paragraph_font_family)"/>
          <w:color w:val="444444"/>
          <w:sz w:val="27"/>
          <w:szCs w:val="27"/>
        </w:rPr>
        <w:t xml:space="preserve"> göra det enkelt att </w:t>
      </w:r>
      <w:bookmarkStart w:name="_GoBack" w:id="0"/>
      <w:bookmarkEnd w:id="0"/>
      <w:r w:rsidRPr="38CA21B1" w:rsidR="001038E6">
        <w:rPr>
          <w:rFonts w:ascii="var(--paragraph_font_family)" w:hAnsi="var(--paragraph_font_family)"/>
          <w:color w:val="444444"/>
          <w:sz w:val="27"/>
          <w:szCs w:val="27"/>
        </w:rPr>
        <w:t>handla hos oss.</w:t>
      </w:r>
      <w:r w:rsidRPr="38CA21B1">
        <w:rPr>
          <w:rFonts w:ascii="var(--paragraph_font_family)" w:hAnsi="var(--paragraph_font_family)"/>
          <w:color w:val="444444"/>
          <w:sz w:val="27"/>
          <w:szCs w:val="27"/>
        </w:rPr>
        <w:t xml:space="preserve"> </w:t>
      </w:r>
      <w:r w:rsidRPr="38CA21B1" w:rsidR="001038E6">
        <w:rPr>
          <w:rFonts w:ascii="var(--paragraph_font_family)" w:hAnsi="var(--paragraph_font_family)"/>
          <w:color w:val="444444"/>
          <w:sz w:val="27"/>
          <w:szCs w:val="27"/>
        </w:rPr>
        <w:t>C</w:t>
      </w:r>
      <w:r w:rsidRPr="38CA21B1">
        <w:rPr>
          <w:rFonts w:ascii="var(--paragraph_font_family)" w:hAnsi="var(--paragraph_font_family)"/>
          <w:color w:val="444444"/>
          <w:sz w:val="27"/>
          <w:szCs w:val="27"/>
        </w:rPr>
        <w:t xml:space="preserve">orona påverkar fortfarande våra liv och det är otroligt viktigt att både medarbetare och kunder känner sig trygga </w:t>
      </w:r>
      <w:r w:rsidRPr="38CA21B1" w:rsidR="00FA78AA">
        <w:rPr>
          <w:rFonts w:ascii="var(--paragraph_font_family)" w:hAnsi="var(--paragraph_font_family)"/>
          <w:color w:val="444444"/>
          <w:sz w:val="27"/>
          <w:szCs w:val="27"/>
        </w:rPr>
        <w:t>i våra butiker</w:t>
      </w:r>
      <w:r w:rsidRPr="38CA21B1">
        <w:rPr>
          <w:rFonts w:ascii="var(--paragraph_font_family)" w:hAnsi="var(--paragraph_font_family)"/>
          <w:color w:val="444444"/>
          <w:sz w:val="27"/>
          <w:szCs w:val="27"/>
        </w:rPr>
        <w:t>, säger Anders Wennerberg, vd för City Gross.</w:t>
      </w:r>
    </w:p>
    <w:p w:rsidR="00A07BF2" w:rsidP="00A07BF2" w:rsidRDefault="00A07BF2" w14:paraId="3C69F76D" w14:textId="77777777">
      <w:pPr>
        <w:pStyle w:val="NormalWeb"/>
        <w:shd w:val="clear" w:color="auto" w:fill="FFFFFF"/>
        <w:spacing w:after="0" w:afterAutospacing="0"/>
        <w:rPr>
          <w:rFonts w:ascii="var(--paragraph_font_family)" w:hAnsi="var(--paragraph_font_family)"/>
          <w:color w:val="444444"/>
          <w:sz w:val="27"/>
          <w:szCs w:val="27"/>
        </w:rPr>
      </w:pPr>
    </w:p>
    <w:p w:rsidR="00A07BF2" w:rsidP="00A07BF2" w:rsidRDefault="00A07BF2" w14:paraId="4845E0D8" w14:textId="77777777">
      <w:pPr>
        <w:pStyle w:val="NormalWeb"/>
        <w:shd w:val="clear" w:color="auto" w:fill="FFFFFF"/>
        <w:spacing w:after="0" w:afterAutospacing="0"/>
        <w:rPr>
          <w:rFonts w:ascii="var(--paragraph_font_family)" w:hAnsi="var(--paragraph_font_family)"/>
          <w:color w:val="444444"/>
          <w:sz w:val="27"/>
          <w:szCs w:val="27"/>
        </w:rPr>
      </w:pPr>
      <w:r>
        <w:rPr>
          <w:rStyle w:val="Emphasis"/>
          <w:rFonts w:ascii="var(--paragraph_font_family)" w:hAnsi="var(--paragraph_font_family)"/>
          <w:b/>
          <w:color w:val="444444"/>
          <w:sz w:val="27"/>
          <w:szCs w:val="27"/>
        </w:rPr>
        <w:t>För ytterligare information:</w:t>
      </w:r>
      <w:r>
        <w:rPr>
          <w:rFonts w:ascii="var(--paragraph_font_family)" w:hAnsi="var(--paragraph_font_family)"/>
          <w:color w:val="444444"/>
          <w:sz w:val="27"/>
          <w:szCs w:val="27"/>
        </w:rPr>
        <w:br/>
      </w:r>
      <w:r>
        <w:rPr>
          <w:rFonts w:ascii="var(--paragraph_font_family)" w:hAnsi="var(--paragraph_font_family)"/>
          <w:color w:val="444444"/>
          <w:sz w:val="27"/>
          <w:szCs w:val="27"/>
        </w:rPr>
        <w:t>Anders Wennerberg, vd City Gross</w:t>
      </w:r>
      <w:r>
        <w:rPr>
          <w:rFonts w:ascii="var(--paragraph_font_family)" w:hAnsi="var(--paragraph_font_family)"/>
          <w:color w:val="444444"/>
          <w:sz w:val="27"/>
          <w:szCs w:val="27"/>
        </w:rPr>
        <w:br/>
      </w:r>
      <w:r>
        <w:rPr>
          <w:rFonts w:ascii="var(--paragraph_font_family)" w:hAnsi="var(--paragraph_font_family)"/>
          <w:color w:val="444444"/>
          <w:sz w:val="27"/>
          <w:szCs w:val="27"/>
        </w:rPr>
        <w:t>073 457 10 45, anders.wennerberg@bergendahls.se</w:t>
      </w:r>
      <w:r>
        <w:rPr>
          <w:rFonts w:ascii="var(--paragraph_font_family)" w:hAnsi="var(--paragraph_font_family)"/>
          <w:color w:val="444444"/>
          <w:sz w:val="27"/>
          <w:szCs w:val="27"/>
        </w:rPr>
        <w:br/>
      </w:r>
      <w:r>
        <w:rPr>
          <w:rFonts w:ascii="var(--paragraph_font_family)" w:hAnsi="var(--paragraph_font_family)"/>
          <w:color w:val="444444"/>
          <w:sz w:val="27"/>
          <w:szCs w:val="27"/>
        </w:rPr>
        <w:br/>
      </w:r>
      <w:r>
        <w:rPr>
          <w:rFonts w:ascii="var(--paragraph_font_family)" w:hAnsi="var(--paragraph_font_family)"/>
          <w:color w:val="444444"/>
          <w:sz w:val="27"/>
          <w:szCs w:val="27"/>
        </w:rPr>
        <w:t>Sara Andersson, kommunikationsdirektör Bergendahls Food</w:t>
      </w:r>
      <w:r>
        <w:rPr>
          <w:rFonts w:ascii="var(--paragraph_font_family)" w:hAnsi="var(--paragraph_font_family)"/>
          <w:color w:val="444444"/>
          <w:sz w:val="27"/>
          <w:szCs w:val="27"/>
        </w:rPr>
        <w:br/>
      </w:r>
      <w:r>
        <w:rPr>
          <w:rFonts w:ascii="var(--paragraph_font_family)" w:hAnsi="var(--paragraph_font_family)"/>
          <w:color w:val="444444"/>
          <w:sz w:val="27"/>
          <w:szCs w:val="27"/>
        </w:rPr>
        <w:t>070 685 08 66, sara.e.andersson@bergendahls.se</w:t>
      </w:r>
    </w:p>
    <w:p w:rsidR="00A07BF2" w:rsidP="00A07BF2" w:rsidRDefault="00A07BF2" w14:paraId="3BCFACEA" w14:textId="77777777">
      <w:pPr>
        <w:pStyle w:val="NormalWeb"/>
        <w:shd w:val="clear" w:color="auto" w:fill="FFFFFF"/>
        <w:spacing w:after="0" w:afterAutospacing="0"/>
        <w:rPr>
          <w:rFonts w:ascii="var(--paragraph_font_family)" w:hAnsi="var(--paragraph_font_family)"/>
          <w:color w:val="444444"/>
          <w:sz w:val="27"/>
          <w:szCs w:val="27"/>
        </w:rPr>
      </w:pPr>
      <w:r>
        <w:rPr>
          <w:rFonts w:ascii="var(--paragraph_font_family)" w:hAnsi="var(--paragraph_font_family)"/>
          <w:color w:val="444444"/>
          <w:sz w:val="27"/>
          <w:szCs w:val="27"/>
        </w:rPr>
        <w:br/>
      </w:r>
      <w:r>
        <w:rPr>
          <w:rStyle w:val="Emphasis"/>
          <w:rFonts w:ascii="var(--paragraph_font_family)" w:hAnsi="var(--paragraph_font_family)"/>
          <w:color w:val="444444"/>
          <w:sz w:val="27"/>
          <w:szCs w:val="27"/>
        </w:rPr>
        <w:t>*Under förra verksamhetsåret avvecklades butikerna i Lund och Hyllinge</w:t>
      </w:r>
    </w:p>
    <w:p w:rsidR="00A07BF2" w:rsidP="00A07BF2" w:rsidRDefault="00A07BF2" w14:paraId="29295CCF" w14:textId="77777777">
      <w:pPr>
        <w:pStyle w:val="NormalWeb"/>
        <w:shd w:val="clear" w:color="auto" w:fill="FFFFFF"/>
        <w:spacing w:after="0" w:afterAutospacing="0"/>
        <w:rPr>
          <w:rFonts w:ascii="var(--paragraph_font_family)" w:hAnsi="var(--paragraph_font_family)"/>
          <w:color w:val="444444"/>
          <w:sz w:val="27"/>
          <w:szCs w:val="27"/>
        </w:rPr>
      </w:pPr>
    </w:p>
    <w:p w:rsidR="00A07BF2" w:rsidP="00A07BF2" w:rsidRDefault="00A07BF2" w14:paraId="32DA35D6" w14:textId="77777777"/>
    <w:p w:rsidR="008D308C" w:rsidRDefault="008D308C" w14:paraId="785014E7" w14:textId="77777777"/>
    <w:sectPr w:rsidR="008D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ar(--paragraph_font_family)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77FBD"/>
    <w:multiLevelType w:val="hybridMultilevel"/>
    <w:tmpl w:val="32CE57FA"/>
    <w:lvl w:ilvl="0" w:tplc="4642ACCA">
      <w:start w:val="20"/>
      <w:numFmt w:val="bullet"/>
      <w:lvlText w:val="-"/>
      <w:lvlJc w:val="left"/>
      <w:pPr>
        <w:ind w:left="720" w:hanging="360"/>
      </w:pPr>
      <w:rPr>
        <w:rFonts w:hint="default" w:ascii="var(--paragraph_font_family)" w:hAnsi="var(--paragraph_font_family)" w:eastAsia="Times New Roman" w:cs="Times New Roman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F2"/>
    <w:rsid w:val="001038E6"/>
    <w:rsid w:val="00141313"/>
    <w:rsid w:val="003060A9"/>
    <w:rsid w:val="003922AA"/>
    <w:rsid w:val="00672105"/>
    <w:rsid w:val="007E43BF"/>
    <w:rsid w:val="008D308C"/>
    <w:rsid w:val="009E08F6"/>
    <w:rsid w:val="00A07BF2"/>
    <w:rsid w:val="00DC3541"/>
    <w:rsid w:val="00E730B9"/>
    <w:rsid w:val="00FA78AA"/>
    <w:rsid w:val="1341DAF6"/>
    <w:rsid w:val="3211B290"/>
    <w:rsid w:val="32444C4B"/>
    <w:rsid w:val="38CA21B1"/>
    <w:rsid w:val="7804C248"/>
    <w:rsid w:val="7F1A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9890"/>
  <w15:chartTrackingRefBased/>
  <w15:docId w15:val="{7BF9EACA-D475-469F-87C0-460B5A4BC9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7BF2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BF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Emphasis">
    <w:name w:val="Emphasis"/>
    <w:basedOn w:val="DefaultParagraphFont"/>
    <w:uiPriority w:val="20"/>
    <w:qFormat/>
    <w:rsid w:val="00A07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1A2A0EB2E1CC4199FEBD528579A14C" ma:contentTypeVersion="10" ma:contentTypeDescription="Skapa ett nytt dokument." ma:contentTypeScope="" ma:versionID="f2e1cced25e468048f853b550471b71f">
  <xsd:schema xmlns:xsd="http://www.w3.org/2001/XMLSchema" xmlns:xs="http://www.w3.org/2001/XMLSchema" xmlns:p="http://schemas.microsoft.com/office/2006/metadata/properties" xmlns:ns3="f87fbcb6-cd3c-4dc5-afb2-4472bc35d29b" xmlns:ns4="8147cd05-2b0c-4a8a-b1bb-1ec959335fac" targetNamespace="http://schemas.microsoft.com/office/2006/metadata/properties" ma:root="true" ma:fieldsID="98f79cf461e52992ff952b6af1af8845" ns3:_="" ns4:_="">
    <xsd:import namespace="f87fbcb6-cd3c-4dc5-afb2-4472bc35d29b"/>
    <xsd:import namespace="8147cd05-2b0c-4a8a-b1bb-1ec959335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fbcb6-cd3c-4dc5-afb2-4472bc35d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7cd05-2b0c-4a8a-b1bb-1ec959335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F777A-3737-42A6-8225-627D24095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fbcb6-cd3c-4dc5-afb2-4472bc35d29b"/>
    <ds:schemaRef ds:uri="8147cd05-2b0c-4a8a-b1bb-1ec959335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FBA62-45C7-4595-A2E9-AB0E24C52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C7E85-B771-4A61-BD82-3FF1949F581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87fbcb6-cd3c-4dc5-afb2-4472bc35d29b"/>
    <ds:schemaRef ds:uri="8147cd05-2b0c-4a8a-b1bb-1ec959335fac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4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Wictor</dc:creator>
  <cp:keywords/>
  <dc:description/>
  <cp:lastModifiedBy>Rebecca Wictor</cp:lastModifiedBy>
  <cp:revision>13</cp:revision>
  <dcterms:created xsi:type="dcterms:W3CDTF">2021-02-10T23:13:00Z</dcterms:created>
  <dcterms:modified xsi:type="dcterms:W3CDTF">2021-02-11T16:24:00Z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0x010100DF1A2A0EB2E1CC4199FEBD528579A14C</vt:lpwstr>
  </property>
</Properties>
</file>