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68" w:rsidRDefault="008F5968" w:rsidP="008F5968"/>
    <w:p w:rsidR="008F5968" w:rsidRDefault="009D7EC7" w:rsidP="00573B94">
      <w:pPr>
        <w:jc w:val="right"/>
      </w:pPr>
      <w:r>
        <w:t>Svenstavik 2015-08-25</w:t>
      </w:r>
    </w:p>
    <w:p w:rsidR="008F5968" w:rsidRDefault="008F5968" w:rsidP="008F5968">
      <w:pPr>
        <w:pStyle w:val="Rubrik1"/>
      </w:pPr>
      <w:r>
        <w:t>Pressmeddelande:</w:t>
      </w:r>
    </w:p>
    <w:p w:rsidR="00573B94" w:rsidRPr="00573B94" w:rsidRDefault="00573B94" w:rsidP="00573B94">
      <w:pPr>
        <w:pStyle w:val="Rubrik2"/>
      </w:pPr>
      <w:r>
        <w:t xml:space="preserve">Bergs Hyreshus AB </w:t>
      </w:r>
      <w:r w:rsidR="009D7EC7">
        <w:t>vill bygga nya lägenheter i Hackås</w:t>
      </w:r>
    </w:p>
    <w:p w:rsidR="009D7EC7" w:rsidRPr="009D7EC7" w:rsidRDefault="008F5968" w:rsidP="009D7EC7">
      <w:r w:rsidRPr="009D7EC7">
        <w:br/>
      </w:r>
      <w:r w:rsidR="009D7EC7" w:rsidRPr="009D7EC7">
        <w:rPr>
          <w:rFonts w:asciiTheme="majorHAnsi" w:hAnsiTheme="majorHAnsi"/>
          <w:b/>
          <w:sz w:val="24"/>
        </w:rPr>
        <w:t>Bergs Hyreshus AB vill bygga 8 nya lägenheter vid Hovslidenområdet i Hackås.</w:t>
      </w:r>
      <w:r w:rsidR="009D7EC7" w:rsidRPr="009D7EC7">
        <w:rPr>
          <w:rFonts w:asciiTheme="majorHAnsi" w:hAnsiTheme="majorHAnsi"/>
          <w:b/>
          <w:sz w:val="24"/>
        </w:rPr>
        <w:br/>
        <w:t>Behovet av nya lägenheter i Bergs kommun är stort och ser ut att öka under kommande år.</w:t>
      </w:r>
      <w:r w:rsidR="009D7EC7" w:rsidRPr="009D7EC7">
        <w:rPr>
          <w:rFonts w:asciiTheme="majorHAnsi" w:hAnsiTheme="majorHAnsi"/>
          <w:b/>
          <w:sz w:val="24"/>
        </w:rPr>
        <w:br/>
        <w:t>Hovslidenområdet i Hackås faller sig naturligt då det finns en lång kö för boende där samt att det är pendlingsavstånd till både Östersund och Svenstavik</w:t>
      </w:r>
      <w:r w:rsidR="009D7EC7" w:rsidRPr="009D7EC7">
        <w:t>.</w:t>
      </w:r>
    </w:p>
    <w:p w:rsidR="009D7EC7" w:rsidRPr="009D7EC7" w:rsidRDefault="009D7EC7" w:rsidP="009D7EC7">
      <w:proofErr w:type="gramStart"/>
      <w:r w:rsidRPr="009D7EC7">
        <w:t>-</w:t>
      </w:r>
      <w:proofErr w:type="gramEnd"/>
      <w:r w:rsidRPr="009D7EC7">
        <w:t xml:space="preserve"> Ett av våra främsta mål i kommunen är att vi behöver bli fler invånare. Att då också ha bostadsbrist är väldigt frustrerande. Nu tar vi första steget att bidra till fler bostäder i kommunen och det känns riktigt bra, säger Therese K Zetterman, kommunalråd Bergs Kommun.</w:t>
      </w:r>
    </w:p>
    <w:p w:rsidR="009D7EC7" w:rsidRPr="009D7EC7" w:rsidRDefault="009D7EC7" w:rsidP="009D7EC7">
      <w:r w:rsidRPr="009D7EC7">
        <w:t xml:space="preserve">Bergs Hyreshus AB har under en längre tid sett över hur man skall kostnadseffektivt kunna bygga hyreslägenheter i landsbygd. Förebilden är SABO </w:t>
      </w:r>
      <w:proofErr w:type="spellStart"/>
      <w:r w:rsidRPr="009D7EC7">
        <w:t>kombohus</w:t>
      </w:r>
      <w:proofErr w:type="spellEnd"/>
      <w:r w:rsidRPr="009D7EC7">
        <w:t xml:space="preserve"> BAS men det kan även bli andra lösningar då en upphandling enligt LOU först skall genomföras.</w:t>
      </w:r>
      <w:r w:rsidRPr="009D7EC7">
        <w:br/>
        <w:t>Målsättningen är 8 lägenheter och att alla lägenheter skall kunna användas oavsett om det är en barnfamilj, äldre eller någon med funktionsnedsättning. Flexibilitet och bra hyresnivå har varit ledord under processen.</w:t>
      </w:r>
    </w:p>
    <w:p w:rsidR="009D7EC7" w:rsidRPr="009D7EC7" w:rsidRDefault="009D7EC7" w:rsidP="009D7EC7">
      <w:proofErr w:type="gramStart"/>
      <w:r w:rsidRPr="009D7EC7">
        <w:t>-</w:t>
      </w:r>
      <w:proofErr w:type="gramEnd"/>
      <w:r w:rsidRPr="009D7EC7">
        <w:t xml:space="preserve"> Det är klart det är roligt att få bygga nya bostäder. Det visar på en tillväxt och tillför något nytt i vårt bestånd. Hackås är också en ort med närhet till regionens centra, Östersund, samt Bergs kommuns centra, Svenstavik. Sedan flera år tillbaka har vi en längre kö för lägenheter i Hackås. Det är alltså en naturlig ort att börja med för framtidens bostadsbyggande, säger Hans Green, VD Bergs Hyreshus AB.</w:t>
      </w:r>
    </w:p>
    <w:p w:rsidR="009D7EC7" w:rsidRPr="009D7EC7" w:rsidRDefault="009D7EC7" w:rsidP="009D7EC7">
      <w:r w:rsidRPr="009D7EC7">
        <w:t xml:space="preserve">I det SABO </w:t>
      </w:r>
      <w:proofErr w:type="spellStart"/>
      <w:r w:rsidRPr="009D7EC7">
        <w:t>kombohus</w:t>
      </w:r>
      <w:proofErr w:type="spellEnd"/>
      <w:r w:rsidRPr="009D7EC7">
        <w:t xml:space="preserve"> BAS som står förebild</w:t>
      </w:r>
      <w:r>
        <w:t xml:space="preserve"> </w:t>
      </w:r>
      <w:r w:rsidRPr="009D7EC7">
        <w:t xml:space="preserve">i processen finns 8 lägenheter, fördelade på 4 stycken 2 </w:t>
      </w:r>
      <w:proofErr w:type="spellStart"/>
      <w:r w:rsidRPr="009D7EC7">
        <w:t>RoK</w:t>
      </w:r>
      <w:proofErr w:type="spellEnd"/>
      <w:r w:rsidRPr="009D7EC7">
        <w:t xml:space="preserve"> och 4 stycken 3 </w:t>
      </w:r>
      <w:proofErr w:type="spellStart"/>
      <w:r w:rsidRPr="009D7EC7">
        <w:t>RoK</w:t>
      </w:r>
      <w:proofErr w:type="spellEnd"/>
      <w:r w:rsidRPr="009D7EC7">
        <w:t>. Standarden är hög med kakel och klinker i badrum tillsammans med egen tvättmaskin och torktumlare, modernt kök och stora ljusa sovrum.</w:t>
      </w:r>
    </w:p>
    <w:p w:rsidR="009D7EC7" w:rsidRPr="009D7EC7" w:rsidRDefault="009D7EC7" w:rsidP="009D7EC7">
      <w:pPr>
        <w:rPr>
          <w:b/>
          <w:u w:val="single"/>
        </w:rPr>
      </w:pPr>
      <w:r w:rsidRPr="009D7EC7">
        <w:rPr>
          <w:b/>
          <w:u w:val="single"/>
        </w:rPr>
        <w:t>Mediakontakt</w:t>
      </w:r>
      <w:r>
        <w:rPr>
          <w:b/>
          <w:u w:val="single"/>
        </w:rPr>
        <w:br/>
      </w:r>
      <w:r w:rsidRPr="009D7EC7">
        <w:rPr>
          <w:b/>
        </w:rPr>
        <w:t>Therese K Zetterman, kommunalråd Bergs Kommun, 070-303 15 50.</w:t>
      </w:r>
      <w:r w:rsidRPr="009D7EC7">
        <w:br/>
        <w:t>Svarar gärna på frågor om Bergs kommun, kommunens utveckling samt behovet av fler bostäder.</w:t>
      </w:r>
      <w:r>
        <w:rPr>
          <w:b/>
          <w:u w:val="single"/>
        </w:rPr>
        <w:br/>
      </w:r>
      <w:r w:rsidRPr="009D7EC7">
        <w:rPr>
          <w:b/>
        </w:rPr>
        <w:t>Hans Green, VD Bergs Hyreshus AB, 070-573 52 86.</w:t>
      </w:r>
      <w:r w:rsidRPr="009D7EC7">
        <w:br/>
        <w:t>Svarar gärna på frågor om Bergs Hyreshus AB, byggandet av nya lägenheter och dess process.</w:t>
      </w:r>
    </w:p>
    <w:p w:rsidR="006A39EC" w:rsidRPr="008F5968" w:rsidRDefault="00CE7C9B" w:rsidP="00573B94">
      <w:r>
        <w:rPr>
          <w:rFonts w:eastAsia="Times New Roman"/>
          <w:sz w:val="20"/>
          <w:szCs w:val="20"/>
        </w:rPr>
        <w:br/>
        <w:t>Bilder</w:t>
      </w:r>
      <w:r w:rsidR="009D7EC7">
        <w:rPr>
          <w:rFonts w:eastAsia="Times New Roman"/>
          <w:sz w:val="20"/>
          <w:szCs w:val="20"/>
        </w:rPr>
        <w:t xml:space="preserve"> och video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för nedladdning finns på </w:t>
      </w:r>
      <w:proofErr w:type="spellStart"/>
      <w:r>
        <w:rPr>
          <w:rFonts w:eastAsia="Times New Roman"/>
          <w:sz w:val="20"/>
          <w:szCs w:val="20"/>
        </w:rPr>
        <w:t>mynewsdesk</w:t>
      </w:r>
      <w:proofErr w:type="spellEnd"/>
      <w:r>
        <w:rPr>
          <w:rFonts w:eastAsia="Times New Roman"/>
          <w:sz w:val="20"/>
          <w:szCs w:val="20"/>
        </w:rPr>
        <w:t xml:space="preserve"> via vår hemsida </w:t>
      </w:r>
      <w:hyperlink r:id="rId7" w:history="1">
        <w:r w:rsidRPr="00851B07">
          <w:rPr>
            <w:rStyle w:val="Hyperlnk"/>
            <w:rFonts w:eastAsia="Times New Roman"/>
            <w:sz w:val="20"/>
            <w:szCs w:val="20"/>
          </w:rPr>
          <w:t>www.bergshyreshus.se</w:t>
        </w:r>
      </w:hyperlink>
      <w:r>
        <w:rPr>
          <w:rFonts w:eastAsia="Times New Roman"/>
          <w:sz w:val="20"/>
          <w:szCs w:val="20"/>
        </w:rPr>
        <w:t xml:space="preserve"> </w:t>
      </w:r>
      <w:r w:rsidR="008F5968" w:rsidRPr="00262E75">
        <w:rPr>
          <w:sz w:val="20"/>
          <w:szCs w:val="20"/>
        </w:rPr>
        <w:br/>
      </w:r>
      <w:r w:rsidR="008F5968" w:rsidRPr="00262E75">
        <w:rPr>
          <w:sz w:val="20"/>
          <w:szCs w:val="20"/>
        </w:rPr>
        <w:br/>
      </w:r>
      <w:r w:rsidR="008F5968" w:rsidRPr="00573B94">
        <w:rPr>
          <w:rStyle w:val="Stark"/>
          <w:rFonts w:ascii="Helvetica" w:hAnsi="Helvetica" w:cs="Helvetica"/>
          <w:sz w:val="18"/>
          <w:szCs w:val="20"/>
        </w:rPr>
        <w:t>Bergs Hyreshus AB</w:t>
      </w:r>
      <w:r w:rsidR="008F5968" w:rsidRPr="00573B94">
        <w:rPr>
          <w:sz w:val="20"/>
        </w:rPr>
        <w:t xml:space="preserve"> är ett kommunalt fastighetsbolag ägt av Bergs kommun. Bo</w:t>
      </w:r>
      <w:r w:rsidR="00262E75" w:rsidRPr="00573B94">
        <w:rPr>
          <w:sz w:val="20"/>
        </w:rPr>
        <w:t>laget äger och förvaltar drygt 7</w:t>
      </w:r>
      <w:r w:rsidR="008F5968" w:rsidRPr="00573B94">
        <w:rPr>
          <w:sz w:val="20"/>
        </w:rPr>
        <w:t xml:space="preserve">00 lägenheter samt kommersiella-, industriella- och kommunala lokaler. Beståndet finns spritt inom hela Bergs kommun, med en koncentration till centralorten Svenstavik. Bolaget </w:t>
      </w:r>
      <w:r w:rsidR="00262E75" w:rsidRPr="00573B94">
        <w:rPr>
          <w:sz w:val="20"/>
        </w:rPr>
        <w:t>sysselsätter</w:t>
      </w:r>
      <w:r w:rsidR="008F5968" w:rsidRPr="00573B94">
        <w:rPr>
          <w:sz w:val="20"/>
        </w:rPr>
        <w:t xml:space="preserve"> drygt 20 </w:t>
      </w:r>
      <w:r w:rsidR="00262E75" w:rsidRPr="00573B94">
        <w:rPr>
          <w:sz w:val="20"/>
        </w:rPr>
        <w:t>personer</w:t>
      </w:r>
      <w:r w:rsidR="008F5968" w:rsidRPr="00573B94">
        <w:rPr>
          <w:sz w:val="20"/>
        </w:rPr>
        <w:t xml:space="preserve"> och har sitt säte i Svenstavik.</w:t>
      </w:r>
    </w:p>
    <w:sectPr w:rsidR="006A39EC" w:rsidRPr="008F5968" w:rsidSect="001569E2">
      <w:headerReference w:type="default" r:id="rId8"/>
      <w:headerReference w:type="first" r:id="rId9"/>
      <w:footerReference w:type="first" r:id="rId10"/>
      <w:pgSz w:w="11906" w:h="16838"/>
      <w:pgMar w:top="851" w:right="1418" w:bottom="1418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A9" w:rsidRDefault="007C44A9" w:rsidP="005318CC">
      <w:pPr>
        <w:spacing w:after="0" w:line="240" w:lineRule="auto"/>
      </w:pPr>
      <w:r>
        <w:separator/>
      </w:r>
    </w:p>
  </w:endnote>
  <w:endnote w:type="continuationSeparator" w:id="0">
    <w:p w:rsidR="007C44A9" w:rsidRDefault="007C44A9" w:rsidP="0053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E2" w:rsidRPr="001569E2" w:rsidRDefault="007F5AA7" w:rsidP="001569E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0</wp:posOffset>
              </wp:positionV>
              <wp:extent cx="6356350" cy="0"/>
              <wp:effectExtent l="6350" t="9525" r="9525" b="9525"/>
              <wp:wrapTight wrapText="bothSides">
                <wp:wrapPolygon edited="0">
                  <wp:start x="0" y="-2147483648"/>
                  <wp:lineTo x="669" y="-2147483648"/>
                  <wp:lineTo x="669" y="-2147483648"/>
                  <wp:lineTo x="0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1FF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pt;margin-top:0;width:500.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">
              <w10:wrap type="tight"/>
            </v:shape>
          </w:pict>
        </mc:Fallback>
      </mc:AlternateContent>
    </w:r>
    <w:r w:rsidR="001569E2" w:rsidRPr="00C82D00">
      <w:rPr>
        <w:rFonts w:ascii="Times New Roman" w:hAnsi="Times New Roman" w:cs="Times New Roman"/>
        <w:b/>
        <w:sz w:val="20"/>
        <w:szCs w:val="20"/>
      </w:rPr>
      <w:t>Bergs Hyreshus AB</w:t>
    </w:r>
    <w:r w:rsidR="001569E2" w:rsidRPr="00C82D00">
      <w:rPr>
        <w:rFonts w:ascii="Times New Roman" w:hAnsi="Times New Roman" w:cs="Times New Roman"/>
        <w:b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>Telefon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>e-post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>Org. nr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br/>
      <w:t>Lillhallvägen 9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ab/>
      <w:t>0687-164 50</w:t>
    </w:r>
    <w:r w:rsidR="001569E2" w:rsidRPr="00C82D00">
      <w:rPr>
        <w:rFonts w:ascii="Times New Roman" w:hAnsi="Times New Roman" w:cs="Times New Roman"/>
        <w:sz w:val="20"/>
        <w:szCs w:val="20"/>
      </w:rPr>
      <w:tab/>
      <w:t xml:space="preserve">bergshyreshus@berg.se </w:t>
    </w:r>
    <w:r w:rsidR="001569E2" w:rsidRPr="00C82D00">
      <w:rPr>
        <w:rFonts w:ascii="Times New Roman" w:hAnsi="Times New Roman" w:cs="Times New Roman"/>
        <w:sz w:val="20"/>
        <w:szCs w:val="20"/>
      </w:rPr>
      <w:tab/>
      <w:t>556122-8890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br/>
      <w:t>840 40 SVENSTAVIK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>Telefax</w:t>
    </w:r>
    <w:r w:rsidR="001569E2">
      <w:rPr>
        <w:rFonts w:ascii="Times New Roman" w:hAnsi="Times New Roman" w:cs="Times New Roman"/>
        <w:sz w:val="20"/>
        <w:szCs w:val="20"/>
      </w:rPr>
      <w:tab/>
      <w:t>internet</w:t>
    </w:r>
    <w:r w:rsidR="001569E2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  <w:t>Styrelsens säte</w:t>
    </w:r>
    <w:r w:rsidR="001569E2">
      <w:rPr>
        <w:rFonts w:ascii="Times New Roman" w:hAnsi="Times New Roman" w:cs="Times New Roman"/>
        <w:sz w:val="20"/>
        <w:szCs w:val="20"/>
      </w:rPr>
      <w:br/>
    </w:r>
    <w:r w:rsidR="001569E2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  <w:t>0687-164 56</w:t>
    </w:r>
    <w:r w:rsidR="001569E2" w:rsidRPr="00C82D00">
      <w:rPr>
        <w:rFonts w:ascii="Times New Roman" w:hAnsi="Times New Roman" w:cs="Times New Roman"/>
        <w:sz w:val="20"/>
        <w:szCs w:val="20"/>
      </w:rPr>
      <w:tab/>
      <w:t xml:space="preserve">www.bergshyreshus.se </w:t>
    </w:r>
    <w:r w:rsidR="001569E2">
      <w:rPr>
        <w:rFonts w:ascii="Times New Roman" w:hAnsi="Times New Roman" w:cs="Times New Roman"/>
        <w:sz w:val="20"/>
        <w:szCs w:val="20"/>
      </w:rPr>
      <w:tab/>
      <w:t>Svenstavik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A9" w:rsidRDefault="007C44A9" w:rsidP="005318CC">
      <w:pPr>
        <w:spacing w:after="0" w:line="240" w:lineRule="auto"/>
      </w:pPr>
      <w:r>
        <w:separator/>
      </w:r>
    </w:p>
  </w:footnote>
  <w:footnote w:type="continuationSeparator" w:id="0">
    <w:p w:rsidR="007C44A9" w:rsidRDefault="007C44A9" w:rsidP="0053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5C" w:rsidRDefault="0099695C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3837</wp:posOffset>
          </wp:positionH>
          <wp:positionV relativeFrom="paragraph">
            <wp:posOffset>-124339</wp:posOffset>
          </wp:positionV>
          <wp:extent cx="1824760" cy="598251"/>
          <wp:effectExtent l="19050" t="0" r="40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60" cy="59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99695C" w:rsidRDefault="0099695C">
    <w:pPr>
      <w:pStyle w:val="Sidhuvud"/>
    </w:pPr>
  </w:p>
  <w:p w:rsidR="0099695C" w:rsidRDefault="0099695C">
    <w:pPr>
      <w:pStyle w:val="Sidhuvud"/>
    </w:pPr>
  </w:p>
  <w:p w:rsidR="0099695C" w:rsidRDefault="0099695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E2" w:rsidRDefault="001569E2">
    <w:pPr>
      <w:pStyle w:val="Sidhuvud"/>
    </w:pPr>
    <w:r w:rsidRPr="001569E2"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-122555</wp:posOffset>
          </wp:positionV>
          <wp:extent cx="1825395" cy="598251"/>
          <wp:effectExtent l="19050" t="0" r="340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60" cy="59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435"/>
    <w:multiLevelType w:val="hybridMultilevel"/>
    <w:tmpl w:val="02C0E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456D"/>
    <w:multiLevelType w:val="hybridMultilevel"/>
    <w:tmpl w:val="8C7875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7E65"/>
    <w:multiLevelType w:val="hybridMultilevel"/>
    <w:tmpl w:val="548E6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618F"/>
    <w:multiLevelType w:val="hybridMultilevel"/>
    <w:tmpl w:val="67A83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3093F"/>
    <w:multiLevelType w:val="hybridMultilevel"/>
    <w:tmpl w:val="AB02D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3F"/>
    <w:rsid w:val="00015BC7"/>
    <w:rsid w:val="00023083"/>
    <w:rsid w:val="00045D67"/>
    <w:rsid w:val="000617B2"/>
    <w:rsid w:val="00064CA8"/>
    <w:rsid w:val="000C1D70"/>
    <w:rsid w:val="000D7E8C"/>
    <w:rsid w:val="00101158"/>
    <w:rsid w:val="00122107"/>
    <w:rsid w:val="00126A21"/>
    <w:rsid w:val="00155A80"/>
    <w:rsid w:val="001569E2"/>
    <w:rsid w:val="00166670"/>
    <w:rsid w:val="001A3ACC"/>
    <w:rsid w:val="001B2FD7"/>
    <w:rsid w:val="001C2141"/>
    <w:rsid w:val="0026125B"/>
    <w:rsid w:val="00262E75"/>
    <w:rsid w:val="00274E3A"/>
    <w:rsid w:val="002D737A"/>
    <w:rsid w:val="00302C08"/>
    <w:rsid w:val="0030651E"/>
    <w:rsid w:val="0031672C"/>
    <w:rsid w:val="00392642"/>
    <w:rsid w:val="003B48E9"/>
    <w:rsid w:val="003B576E"/>
    <w:rsid w:val="003D2522"/>
    <w:rsid w:val="0043715A"/>
    <w:rsid w:val="004423B4"/>
    <w:rsid w:val="004609D0"/>
    <w:rsid w:val="004634EC"/>
    <w:rsid w:val="004B4F1D"/>
    <w:rsid w:val="004D285B"/>
    <w:rsid w:val="004F1874"/>
    <w:rsid w:val="005318CC"/>
    <w:rsid w:val="00573B94"/>
    <w:rsid w:val="0058483F"/>
    <w:rsid w:val="005C44E5"/>
    <w:rsid w:val="005D27CD"/>
    <w:rsid w:val="005F39F6"/>
    <w:rsid w:val="0062631B"/>
    <w:rsid w:val="006272FB"/>
    <w:rsid w:val="006862CF"/>
    <w:rsid w:val="006A39EC"/>
    <w:rsid w:val="006D3F1D"/>
    <w:rsid w:val="00722ACE"/>
    <w:rsid w:val="007C44A9"/>
    <w:rsid w:val="007F5AA7"/>
    <w:rsid w:val="008041BB"/>
    <w:rsid w:val="00837984"/>
    <w:rsid w:val="008F5968"/>
    <w:rsid w:val="00934FFC"/>
    <w:rsid w:val="0099695C"/>
    <w:rsid w:val="009C4F59"/>
    <w:rsid w:val="009D0F2B"/>
    <w:rsid w:val="009D7EC7"/>
    <w:rsid w:val="009E4271"/>
    <w:rsid w:val="00A20415"/>
    <w:rsid w:val="00A3365F"/>
    <w:rsid w:val="00A70B27"/>
    <w:rsid w:val="00AA1A3D"/>
    <w:rsid w:val="00AE5970"/>
    <w:rsid w:val="00AF13F9"/>
    <w:rsid w:val="00AF7288"/>
    <w:rsid w:val="00B43C66"/>
    <w:rsid w:val="00C82D00"/>
    <w:rsid w:val="00C86E1B"/>
    <w:rsid w:val="00CD4DA5"/>
    <w:rsid w:val="00CE400B"/>
    <w:rsid w:val="00CE7C9B"/>
    <w:rsid w:val="00CF304D"/>
    <w:rsid w:val="00CF4DAA"/>
    <w:rsid w:val="00D567CD"/>
    <w:rsid w:val="00D64B4E"/>
    <w:rsid w:val="00DB12DE"/>
    <w:rsid w:val="00DE6ED8"/>
    <w:rsid w:val="00E2711D"/>
    <w:rsid w:val="00E75973"/>
    <w:rsid w:val="00ED49D6"/>
    <w:rsid w:val="00ED54AE"/>
    <w:rsid w:val="00F51301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BE0CE-BF7D-4C98-99D5-F6573C40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68"/>
  </w:style>
  <w:style w:type="paragraph" w:styleId="Rubrik1">
    <w:name w:val="heading 1"/>
    <w:basedOn w:val="Normal"/>
    <w:next w:val="Normal"/>
    <w:link w:val="Rubrik1Char"/>
    <w:uiPriority w:val="9"/>
    <w:qFormat/>
    <w:rsid w:val="0039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18CC"/>
  </w:style>
  <w:style w:type="paragraph" w:styleId="Sidfot">
    <w:name w:val="footer"/>
    <w:basedOn w:val="Normal"/>
    <w:link w:val="SidfotChar"/>
    <w:uiPriority w:val="99"/>
    <w:semiHidden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18CC"/>
  </w:style>
  <w:style w:type="character" w:styleId="Hyperlnk">
    <w:name w:val="Hyperlink"/>
    <w:basedOn w:val="Standardstycketeckensnitt"/>
    <w:rsid w:val="004D285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9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92642"/>
    <w:pPr>
      <w:ind w:left="720"/>
      <w:contextualSpacing/>
    </w:pPr>
  </w:style>
  <w:style w:type="table" w:styleId="Tabellrutnt">
    <w:name w:val="Table Grid"/>
    <w:basedOn w:val="Normaltabell"/>
    <w:uiPriority w:val="59"/>
    <w:rsid w:val="00C8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7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45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D6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8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F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8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293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6491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06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9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3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580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rgshyreshus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een\AppData\Roaming\Microsoft\Mallar\brevpapper-f&#246;rsta-sedan-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brevpapper-första-sedan-logo.dotx</Template>
  <TotalTime>8</TotalTime>
  <Pages>1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Bergs kommun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Green</dc:creator>
  <cp:lastModifiedBy>Hans Green</cp:lastModifiedBy>
  <cp:revision>4</cp:revision>
  <cp:lastPrinted>2014-07-25T06:32:00Z</cp:lastPrinted>
  <dcterms:created xsi:type="dcterms:W3CDTF">2014-10-07T06:58:00Z</dcterms:created>
  <dcterms:modified xsi:type="dcterms:W3CDTF">2015-08-24T18:42:00Z</dcterms:modified>
</cp:coreProperties>
</file>