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0EDF" w14:textId="0C76F69B" w:rsidR="007D6F67" w:rsidRDefault="008308A6" w:rsidP="00A532A5">
      <w:pPr>
        <w:jc w:val="right"/>
      </w:pPr>
      <w:r w:rsidRPr="00380103">
        <w:t>Frankfurt</w:t>
      </w:r>
      <w:r w:rsidR="00380103" w:rsidRPr="00380103">
        <w:t xml:space="preserve"> am Main</w:t>
      </w:r>
      <w:r w:rsidR="00A532A5">
        <w:t xml:space="preserve">, </w:t>
      </w:r>
      <w:r w:rsidR="006131A3">
        <w:t>Januar</w:t>
      </w:r>
      <w:r w:rsidR="00E73343">
        <w:t xml:space="preserve"> 201</w:t>
      </w:r>
      <w:r w:rsidR="003B412C">
        <w:t>7</w:t>
      </w:r>
    </w:p>
    <w:p w14:paraId="4918650A" w14:textId="77777777" w:rsidR="008308A6" w:rsidRDefault="008308A6" w:rsidP="008308A6">
      <w:pPr>
        <w:rPr>
          <w:lang w:val="de-DE"/>
        </w:rPr>
      </w:pPr>
    </w:p>
    <w:p w14:paraId="33E4A1D2" w14:textId="77777777" w:rsidR="003937BA" w:rsidRPr="00380103" w:rsidRDefault="003937BA" w:rsidP="008308A6">
      <w:pPr>
        <w:rPr>
          <w:lang w:val="de-DE"/>
        </w:rPr>
      </w:pPr>
    </w:p>
    <w:p w14:paraId="57068427" w14:textId="566D5C35" w:rsidR="006B1A26" w:rsidRPr="006B1A26" w:rsidRDefault="006B1A26" w:rsidP="006B1A26">
      <w:pPr>
        <w:rPr>
          <w:b/>
          <w:sz w:val="28"/>
          <w:szCs w:val="28"/>
        </w:rPr>
      </w:pPr>
      <w:r w:rsidRPr="006B1A26">
        <w:rPr>
          <w:b/>
          <w:sz w:val="28"/>
          <w:szCs w:val="28"/>
        </w:rPr>
        <w:t>500 Jahre Reformation: Die Schweiz feiert!</w:t>
      </w:r>
    </w:p>
    <w:p w14:paraId="3008A615" w14:textId="77777777" w:rsidR="006B1A26" w:rsidRPr="00056431" w:rsidRDefault="006B1A26" w:rsidP="006B1A26"/>
    <w:p w14:paraId="56D84C45" w14:textId="3A2E8160" w:rsidR="006B1A26" w:rsidRPr="00056431" w:rsidRDefault="006B1A26" w:rsidP="006B1A26">
      <w:pPr>
        <w:rPr>
          <w:rFonts w:eastAsia="Times New Roman"/>
          <w:b/>
        </w:rPr>
      </w:pPr>
      <w:r w:rsidRPr="00056431">
        <w:rPr>
          <w:b/>
        </w:rPr>
        <w:t>Die zehn Schweizer Reformationsorte haben zum 500-jähri</w:t>
      </w:r>
      <w:r>
        <w:rPr>
          <w:b/>
        </w:rPr>
        <w:t>gen Jubiläum des Thesenanschlag</w:t>
      </w:r>
      <w:r w:rsidRPr="00056431">
        <w:rPr>
          <w:b/>
        </w:rPr>
        <w:t>s zu Wittenberg ein umfangreiches Programm zusammengestellt. Interessierte entdecken das Geburtshaus des Reformators Zwingli i</w:t>
      </w:r>
      <w:r>
        <w:rPr>
          <w:b/>
        </w:rPr>
        <w:t xml:space="preserve">n </w:t>
      </w:r>
      <w:proofErr w:type="spellStart"/>
      <w:r w:rsidRPr="00056431">
        <w:rPr>
          <w:b/>
        </w:rPr>
        <w:t>Wildhaus</w:t>
      </w:r>
      <w:proofErr w:type="spellEnd"/>
      <w:r w:rsidRPr="00056431">
        <w:rPr>
          <w:b/>
        </w:rPr>
        <w:t xml:space="preserve">, seine Wirkungsstätten in Zürich, besuchen die Churer Hasenstube im Pfarrhaus St. Martin </w:t>
      </w:r>
      <w:r w:rsidR="003937BA">
        <w:rPr>
          <w:b/>
        </w:rPr>
        <w:t>oder</w:t>
      </w:r>
      <w:r w:rsidRPr="00056431">
        <w:rPr>
          <w:b/>
        </w:rPr>
        <w:t xml:space="preserve"> das Reformationsmuseum in Genf auf den Spuren von Johannes Calvin und seinem Schüler John Knox. Die kostenlose App „R-City Guide“ bietet Besuchern interaktive Rundgänge, einen nationalen Veranstaltungskalender und Informationen zu den historischen Sc</w:t>
      </w:r>
      <w:r w:rsidR="0016711C">
        <w:rPr>
          <w:b/>
        </w:rPr>
        <w:t>hauplätzen der Reformation, die</w:t>
      </w:r>
      <w:r>
        <w:rPr>
          <w:rFonts w:eastAsia="Times New Roman"/>
          <w:b/>
        </w:rPr>
        <w:t xml:space="preserve"> </w:t>
      </w:r>
      <w:r w:rsidRPr="00056431">
        <w:rPr>
          <w:b/>
        </w:rPr>
        <w:t>in der Schweiz</w:t>
      </w:r>
      <w:r w:rsidRPr="00056431">
        <w:rPr>
          <w:rFonts w:eastAsia="Times New Roman"/>
          <w:b/>
        </w:rPr>
        <w:t xml:space="preserve"> </w:t>
      </w:r>
      <w:r w:rsidR="0016711C" w:rsidRPr="00056431">
        <w:rPr>
          <w:rFonts w:eastAsia="Times New Roman"/>
          <w:b/>
        </w:rPr>
        <w:t>1519</w:t>
      </w:r>
      <w:r w:rsidR="0016711C">
        <w:rPr>
          <w:rFonts w:eastAsia="Times New Roman"/>
          <w:b/>
        </w:rPr>
        <w:t xml:space="preserve"> </w:t>
      </w:r>
      <w:r w:rsidRPr="00056431">
        <w:rPr>
          <w:rFonts w:eastAsia="Times New Roman"/>
          <w:b/>
        </w:rPr>
        <w:t xml:space="preserve">begann. </w:t>
      </w:r>
    </w:p>
    <w:p w14:paraId="42F2C856" w14:textId="77777777" w:rsidR="006B1A26" w:rsidRPr="00056431" w:rsidRDefault="006B1A26" w:rsidP="006B1A26">
      <w:pPr>
        <w:rPr>
          <w:rFonts w:eastAsia="Times New Roman"/>
        </w:rPr>
      </w:pPr>
    </w:p>
    <w:p w14:paraId="4F095FC3" w14:textId="2621FDC8" w:rsidR="006B1A26" w:rsidRDefault="006B1A26" w:rsidP="006B1A26">
      <w:r w:rsidRPr="00056431">
        <w:rPr>
          <w:rFonts w:eastAsia="Times New Roman"/>
        </w:rPr>
        <w:t xml:space="preserve">Bis zum 31. Oktober 2017 wird mit Hunderten von Veranstaltungen weltweit an den Thesenanschlag Martin Luthers 1517 in Wittenberg erinnert. Seine Kritik an der katholischen Kirche, am Ablasshandel und am Papsttum führte zur Reformation und letztendlich zur Kirchenspaltung. Auch in der Schweiz fielen die Ideen auf fruchtbaren Boden. Obwohl in der Schweiz die Reformation erst 1519 begann, starten die Eidgenossen bereits 2017 zusammen mit den deutschen Glaubensgenossen ins 500-Jahr-Jubiläum. </w:t>
      </w:r>
      <w:r w:rsidRPr="00056431">
        <w:t xml:space="preserve">Der Schweizerische Evangelische Kirchenbund hat dazu die App „R-City Guide“ mit interaktiven Rundgängen der </w:t>
      </w:r>
      <w:r>
        <w:t>zehn Schweizer Reformationsorte</w:t>
      </w:r>
      <w:r w:rsidRPr="00056431">
        <w:t xml:space="preserve"> Basel, Bern, Chur, Genf, </w:t>
      </w:r>
      <w:proofErr w:type="spellStart"/>
      <w:r w:rsidRPr="00056431">
        <w:t>Ilanz</w:t>
      </w:r>
      <w:proofErr w:type="spellEnd"/>
      <w:r w:rsidRPr="00056431">
        <w:t>, Lausanne, Neuenburg, St.</w:t>
      </w:r>
      <w:r w:rsidR="008B37C0">
        <w:t xml:space="preserve"> </w:t>
      </w:r>
      <w:r w:rsidRPr="00056431">
        <w:t xml:space="preserve">Gallen, </w:t>
      </w:r>
      <w:proofErr w:type="spellStart"/>
      <w:r w:rsidRPr="00056431">
        <w:t>Wildhaus</w:t>
      </w:r>
      <w:proofErr w:type="spellEnd"/>
      <w:r w:rsidRPr="00056431">
        <w:t xml:space="preserve"> und Zürich herausgegeben. Die App steht im Apple Store und bei Google Play</w:t>
      </w:r>
      <w:r>
        <w:t xml:space="preserve"> gratis zur Verfügung und bietet </w:t>
      </w:r>
      <w:r w:rsidRPr="00056431">
        <w:rPr>
          <w:rFonts w:eastAsia="Times New Roman"/>
        </w:rPr>
        <w:t xml:space="preserve">Informationen in Bild, Ton und Text zu Schauplätzen der Reformation </w:t>
      </w:r>
      <w:r>
        <w:rPr>
          <w:rFonts w:eastAsia="Times New Roman"/>
        </w:rPr>
        <w:t xml:space="preserve">sowie </w:t>
      </w:r>
      <w:r>
        <w:t>e</w:t>
      </w:r>
      <w:r w:rsidRPr="00056431">
        <w:t>in</w:t>
      </w:r>
      <w:r>
        <w:t>en nationalen</w:t>
      </w:r>
      <w:r w:rsidRPr="00056431">
        <w:t xml:space="preserve"> Veranstaltungskalender</w:t>
      </w:r>
      <w:r w:rsidRPr="00056431">
        <w:rPr>
          <w:rFonts w:eastAsia="Times New Roman"/>
        </w:rPr>
        <w:t>.</w:t>
      </w:r>
      <w:r w:rsidRPr="00056431">
        <w:t xml:space="preserve"> </w:t>
      </w:r>
      <w:r w:rsidRPr="003937BA">
        <w:t>www.ref-500.ch</w:t>
      </w:r>
    </w:p>
    <w:p w14:paraId="35AB9E99" w14:textId="77777777" w:rsidR="006B1A26" w:rsidRPr="00056431" w:rsidRDefault="006B1A26" w:rsidP="006B1A26"/>
    <w:p w14:paraId="13F0167F" w14:textId="1AEC9956" w:rsidR="006B1A26" w:rsidRPr="006B1A26" w:rsidRDefault="006B1A26" w:rsidP="006B1A26">
      <w:pPr>
        <w:rPr>
          <w:b/>
        </w:rPr>
      </w:pPr>
      <w:proofErr w:type="spellStart"/>
      <w:r w:rsidRPr="006B1A26">
        <w:rPr>
          <w:b/>
        </w:rPr>
        <w:t>Wildhaus</w:t>
      </w:r>
      <w:proofErr w:type="spellEnd"/>
      <w:r w:rsidRPr="006B1A26">
        <w:rPr>
          <w:b/>
        </w:rPr>
        <w:t xml:space="preserve"> (Ostschweiz)</w:t>
      </w:r>
    </w:p>
    <w:p w14:paraId="20F148E8" w14:textId="42BDC741" w:rsidR="006B1A26" w:rsidRDefault="006B1A26" w:rsidP="006B1A26">
      <w:r w:rsidRPr="00056431">
        <w:t xml:space="preserve">In </w:t>
      </w:r>
      <w:proofErr w:type="spellStart"/>
      <w:r w:rsidRPr="00056431">
        <w:t>Wildhaus</w:t>
      </w:r>
      <w:proofErr w:type="spellEnd"/>
      <w:r w:rsidRPr="00056431">
        <w:t xml:space="preserve"> im Toggenburg ist </w:t>
      </w:r>
      <w:proofErr w:type="spellStart"/>
      <w:r w:rsidRPr="00056431">
        <w:rPr>
          <w:rFonts w:eastAsia="Times New Roman"/>
        </w:rPr>
        <w:t>Huldrych</w:t>
      </w:r>
      <w:proofErr w:type="spellEnd"/>
      <w:r w:rsidRPr="00056431">
        <w:rPr>
          <w:rFonts w:eastAsia="Times New Roman"/>
        </w:rPr>
        <w:t xml:space="preserve"> Zwingli 1484 zur Welt gekommen. Das bis heute erhaltene Geburtshaus </w:t>
      </w:r>
      <w:r w:rsidR="0016711C">
        <w:rPr>
          <w:rFonts w:eastAsia="Times New Roman"/>
        </w:rPr>
        <w:t xml:space="preserve">ist öffentlich zugänglich und </w:t>
      </w:r>
      <w:r w:rsidRPr="00056431">
        <w:rPr>
          <w:rFonts w:eastAsia="Times New Roman"/>
        </w:rPr>
        <w:t>zeigt neben Führungen eine Sonderausstellung, die den Weg Zwinglis aus dem Toggenburg nach Zürich verfolgt.</w:t>
      </w:r>
      <w:r>
        <w:rPr>
          <w:rFonts w:eastAsia="Times New Roman"/>
        </w:rPr>
        <w:t xml:space="preserve"> </w:t>
      </w:r>
      <w:r w:rsidRPr="003937BA">
        <w:t>www.toggenburg.org/de/finder-adventure-tt/geburtshaus-huldrych-zwingli</w:t>
      </w:r>
    </w:p>
    <w:p w14:paraId="01C32581" w14:textId="77777777" w:rsidR="006B1A26" w:rsidRPr="00056431" w:rsidRDefault="006B1A26" w:rsidP="006B1A26">
      <w:pPr>
        <w:rPr>
          <w:rFonts w:eastAsia="Times New Roman"/>
        </w:rPr>
      </w:pPr>
    </w:p>
    <w:p w14:paraId="6386A274" w14:textId="77777777" w:rsidR="006B1A26" w:rsidRPr="006B1A26" w:rsidRDefault="006B1A26" w:rsidP="006B1A26">
      <w:pPr>
        <w:rPr>
          <w:b/>
        </w:rPr>
      </w:pPr>
      <w:r w:rsidRPr="006B1A26">
        <w:rPr>
          <w:b/>
        </w:rPr>
        <w:t>Zürich</w:t>
      </w:r>
    </w:p>
    <w:p w14:paraId="0362135E" w14:textId="494486D4" w:rsidR="006B1A26" w:rsidRPr="0016711C" w:rsidRDefault="006B1A26" w:rsidP="006B1A26">
      <w:r w:rsidRPr="00056431">
        <w:rPr>
          <w:rFonts w:eastAsia="Times New Roman"/>
        </w:rPr>
        <w:t xml:space="preserve">14 Monate nach Luthers Thesenanschlag begann </w:t>
      </w:r>
      <w:proofErr w:type="spellStart"/>
      <w:r w:rsidRPr="00056431">
        <w:rPr>
          <w:rFonts w:eastAsia="Times New Roman"/>
        </w:rPr>
        <w:t>Huldrych</w:t>
      </w:r>
      <w:proofErr w:type="spellEnd"/>
      <w:r w:rsidRPr="00056431">
        <w:rPr>
          <w:rFonts w:eastAsia="Times New Roman"/>
        </w:rPr>
        <w:t xml:space="preserve"> Zwingli im Zürcher Grossmünster eine neue Auslegung der Bibel zu predigen, und 1523 beschloss der Zürcher Rat die Reformation. Neben zahlreichen Veranstaltungen startet das Kunstprojekt „Schattenwurf Zwingli“ von Zürich aus. Der Lichtkünstler Gerry Hofstetter wird den Schatten des </w:t>
      </w:r>
      <w:r>
        <w:rPr>
          <w:rFonts w:eastAsia="Times New Roman"/>
        </w:rPr>
        <w:t xml:space="preserve">Zürcher </w:t>
      </w:r>
      <w:proofErr w:type="spellStart"/>
      <w:r w:rsidRPr="00056431">
        <w:rPr>
          <w:rFonts w:eastAsia="Times New Roman"/>
        </w:rPr>
        <w:t>Zwinglidenkmals</w:t>
      </w:r>
      <w:proofErr w:type="spellEnd"/>
      <w:r w:rsidRPr="00056431">
        <w:rPr>
          <w:rFonts w:eastAsia="Times New Roman"/>
        </w:rPr>
        <w:t xml:space="preserve"> das ganze Jahr über an Orten projizieren, die für die Reformation von Bedeutung sind. Die Stadtführung „Reformation und Religion“</w:t>
      </w:r>
      <w:r>
        <w:rPr>
          <w:rFonts w:eastAsia="Times New Roman"/>
        </w:rPr>
        <w:t xml:space="preserve"> </w:t>
      </w:r>
      <w:r w:rsidRPr="00056431">
        <w:rPr>
          <w:rFonts w:eastAsia="Times New Roman"/>
        </w:rPr>
        <w:t>erzählt von den Anfängen und Auswirkungen der Reformation. www.zuerich.com</w:t>
      </w:r>
    </w:p>
    <w:p w14:paraId="343ABFED" w14:textId="77777777" w:rsidR="006B1A26" w:rsidRDefault="006B1A26" w:rsidP="006B1A26">
      <w:pPr>
        <w:rPr>
          <w:rFonts w:eastAsia="Times New Roman"/>
          <w:b/>
          <w:bCs/>
        </w:rPr>
      </w:pPr>
    </w:p>
    <w:p w14:paraId="2C7B47C1" w14:textId="77777777" w:rsidR="006B1A26" w:rsidRPr="00056431" w:rsidRDefault="006B1A26" w:rsidP="006B1A26">
      <w:pPr>
        <w:rPr>
          <w:rFonts w:eastAsia="Times New Roman"/>
          <w:b/>
          <w:bCs/>
        </w:rPr>
      </w:pPr>
      <w:r w:rsidRPr="00056431">
        <w:rPr>
          <w:rFonts w:eastAsia="Times New Roman"/>
          <w:b/>
          <w:bCs/>
        </w:rPr>
        <w:t>Reformation in Genf und darüber hinaus</w:t>
      </w:r>
    </w:p>
    <w:p w14:paraId="21744785" w14:textId="154278B3" w:rsidR="006B1A26" w:rsidRPr="006B1A26" w:rsidRDefault="006B1A26" w:rsidP="006B1A26">
      <w:pPr>
        <w:rPr>
          <w:rFonts w:eastAsia="Times New Roman"/>
        </w:rPr>
      </w:pPr>
      <w:r w:rsidRPr="00056431">
        <w:t xml:space="preserve">Jean Calvin treibt die Reformation in Genf voran. Doch seine Ausstrahlung reicht weit über diese Stadt hinaus. In England wirkt sein Schüler </w:t>
      </w:r>
      <w:r w:rsidRPr="00056431">
        <w:rPr>
          <w:rFonts w:eastAsia="Times New Roman"/>
        </w:rPr>
        <w:t>John Knox; von dort gelangt de</w:t>
      </w:r>
      <w:r>
        <w:rPr>
          <w:rFonts w:eastAsia="Times New Roman"/>
        </w:rPr>
        <w:t xml:space="preserve">r Calvinismus nach Nordamerika. </w:t>
      </w:r>
      <w:r w:rsidRPr="00056431">
        <w:rPr>
          <w:rFonts w:eastAsia="Times New Roman"/>
        </w:rPr>
        <w:t xml:space="preserve">Das Internationale Museum der Reformation MIR präsentiert auf anschauliche Art und Weise die Geschichte der Reformation mit ihren wichtigsten Protagonisten. Das Museum befindet sich </w:t>
      </w:r>
      <w:r w:rsidRPr="00056431">
        <w:rPr>
          <w:rFonts w:eastAsia="Times New Roman"/>
        </w:rPr>
        <w:lastRenderedPageBreak/>
        <w:t xml:space="preserve">in der prächtigen </w:t>
      </w:r>
      <w:proofErr w:type="spellStart"/>
      <w:r w:rsidRPr="00056431">
        <w:rPr>
          <w:rFonts w:eastAsia="Times New Roman"/>
        </w:rPr>
        <w:t>Maison</w:t>
      </w:r>
      <w:proofErr w:type="spellEnd"/>
      <w:r w:rsidRPr="00056431">
        <w:rPr>
          <w:rFonts w:eastAsia="Times New Roman"/>
        </w:rPr>
        <w:t xml:space="preserve"> Mallet, die im 18. Jahrhundert auf dem Platz des Kreuzgangs von St. Peter errichtet wurde, wo 1536 die Reformation in Genf verabschiedet wurde. </w:t>
      </w:r>
      <w:r w:rsidRPr="00056431">
        <w:t>Im Jahr 2017 lässt das MIR den Buchdruck Gutenbergs wieder neu aufleben</w:t>
      </w:r>
      <w:proofErr w:type="gramStart"/>
      <w:r w:rsidRPr="00056431">
        <w:t>, um</w:t>
      </w:r>
      <w:proofErr w:type="gramEnd"/>
      <w:r w:rsidRPr="00056431">
        <w:t xml:space="preserve"> die gesamte Bibel neu zu drucken – mit Unterstützung des Publikums, ab Pfingsten (4. Juni) bis zum 500. Jahrestag der Reformation (31.</w:t>
      </w:r>
      <w:r w:rsidR="008931C1">
        <w:t> </w:t>
      </w:r>
      <w:r w:rsidRPr="00056431">
        <w:t xml:space="preserve">Oktober). </w:t>
      </w:r>
      <w:r w:rsidRPr="00056431">
        <w:rPr>
          <w:rFonts w:eastAsia="Times New Roman"/>
        </w:rPr>
        <w:t>www.musee-reforme.ch</w:t>
      </w:r>
    </w:p>
    <w:p w14:paraId="04E87BA2" w14:textId="77777777" w:rsidR="006B1A26" w:rsidRPr="00056431" w:rsidRDefault="006B1A26" w:rsidP="006B1A26">
      <w:pPr>
        <w:rPr>
          <w:rFonts w:eastAsia="Times New Roman"/>
        </w:rPr>
      </w:pPr>
    </w:p>
    <w:p w14:paraId="65DB9FCF" w14:textId="14E9F3E2" w:rsidR="006B1A26" w:rsidRPr="00056431" w:rsidRDefault="006B1A26" w:rsidP="006B1A26">
      <w:pPr>
        <w:rPr>
          <w:rFonts w:eastAsia="Times New Roman"/>
        </w:rPr>
      </w:pPr>
      <w:r w:rsidRPr="00056431">
        <w:t>Besucher entdecken bei einem Rundgang durch das historische Zentrum Genfs an zehn Stationen die symbolischen Stätten der Reformation, unter anderem die Kathedrale St. Pierre, Hochburg der Reformation</w:t>
      </w:r>
      <w:r w:rsidRPr="00056431">
        <w:rPr>
          <w:rFonts w:eastAsia="Times New Roman"/>
        </w:rPr>
        <w:t xml:space="preserve">, und die Reformationsmauer vor der alten Stadtmauer im </w:t>
      </w:r>
      <w:proofErr w:type="spellStart"/>
      <w:r w:rsidRPr="00056431">
        <w:rPr>
          <w:rFonts w:eastAsia="Times New Roman"/>
        </w:rPr>
        <w:t>Parc</w:t>
      </w:r>
      <w:proofErr w:type="spellEnd"/>
      <w:r w:rsidRPr="00056431">
        <w:rPr>
          <w:rFonts w:eastAsia="Times New Roman"/>
        </w:rPr>
        <w:t xml:space="preserve"> des </w:t>
      </w:r>
      <w:proofErr w:type="spellStart"/>
      <w:r w:rsidRPr="00056431">
        <w:rPr>
          <w:rFonts w:eastAsia="Times New Roman"/>
        </w:rPr>
        <w:t>Bastions</w:t>
      </w:r>
      <w:proofErr w:type="spellEnd"/>
      <w:r w:rsidRPr="00056431">
        <w:rPr>
          <w:rFonts w:eastAsia="Times New Roman"/>
        </w:rPr>
        <w:t xml:space="preserve"> mit den Statuen wichtiger Persönlichkeiten der Reformation – Jean Calvin, Guillaume </w:t>
      </w:r>
      <w:proofErr w:type="spellStart"/>
      <w:r w:rsidRPr="00056431">
        <w:rPr>
          <w:rFonts w:eastAsia="Times New Roman"/>
        </w:rPr>
        <w:t>Farel</w:t>
      </w:r>
      <w:proofErr w:type="spellEnd"/>
      <w:r w:rsidRPr="00056431">
        <w:rPr>
          <w:rFonts w:eastAsia="Times New Roman"/>
        </w:rPr>
        <w:t xml:space="preserve">, Théodore de </w:t>
      </w:r>
      <w:proofErr w:type="spellStart"/>
      <w:r w:rsidRPr="00056431">
        <w:rPr>
          <w:rFonts w:eastAsia="Times New Roman"/>
        </w:rPr>
        <w:t>Bèze</w:t>
      </w:r>
      <w:proofErr w:type="spellEnd"/>
      <w:r w:rsidRPr="00056431">
        <w:rPr>
          <w:rFonts w:eastAsia="Times New Roman"/>
        </w:rPr>
        <w:t xml:space="preserve"> und John Knox. </w:t>
      </w:r>
      <w:r w:rsidRPr="003937BA">
        <w:rPr>
          <w:rFonts w:eastAsia="Times New Roman"/>
        </w:rPr>
        <w:t>www.geneve.com</w:t>
      </w:r>
    </w:p>
    <w:p w14:paraId="358EBD9D" w14:textId="77777777" w:rsidR="006B1A26" w:rsidRPr="00056431" w:rsidRDefault="006B1A26" w:rsidP="006B1A26">
      <w:pPr>
        <w:rPr>
          <w:rFonts w:eastAsia="Times New Roman"/>
        </w:rPr>
      </w:pPr>
    </w:p>
    <w:p w14:paraId="4D21607D" w14:textId="078EAC97" w:rsidR="006B1A26" w:rsidRPr="006B1A26" w:rsidRDefault="006B1A26" w:rsidP="006B1A26">
      <w:pPr>
        <w:rPr>
          <w:rFonts w:eastAsia="Times New Roman"/>
          <w:b/>
        </w:rPr>
      </w:pPr>
      <w:proofErr w:type="spellStart"/>
      <w:r w:rsidRPr="006B1A26">
        <w:rPr>
          <w:rFonts w:eastAsia="Times New Roman"/>
          <w:b/>
        </w:rPr>
        <w:t>Ilanz</w:t>
      </w:r>
      <w:proofErr w:type="spellEnd"/>
      <w:r w:rsidRPr="006B1A26">
        <w:rPr>
          <w:rFonts w:eastAsia="Times New Roman"/>
          <w:b/>
        </w:rPr>
        <w:t>, Chur (Graubünden)</w:t>
      </w:r>
    </w:p>
    <w:p w14:paraId="147F806B" w14:textId="321D1EE1" w:rsidR="006B1A26" w:rsidRPr="00056431" w:rsidRDefault="006B1A26" w:rsidP="006B1A26">
      <w:pPr>
        <w:rPr>
          <w:rStyle w:val="st"/>
          <w:rFonts w:eastAsia="Times New Roman"/>
        </w:rPr>
      </w:pPr>
      <w:r w:rsidRPr="00056431">
        <w:rPr>
          <w:rFonts w:eastAsia="Times New Roman"/>
        </w:rPr>
        <w:t xml:space="preserve">Von </w:t>
      </w:r>
      <w:proofErr w:type="spellStart"/>
      <w:r w:rsidRPr="00056431">
        <w:rPr>
          <w:rFonts w:eastAsia="Times New Roman"/>
        </w:rPr>
        <w:t>Ilanz</w:t>
      </w:r>
      <w:proofErr w:type="spellEnd"/>
      <w:r w:rsidRPr="00056431">
        <w:rPr>
          <w:rFonts w:eastAsia="Times New Roman"/>
        </w:rPr>
        <w:t xml:space="preserve"> (Kirche St. Margarethen) aus hat sich die Reformation ab 1526 in Graubünden verbreitet. Die Gemeinde </w:t>
      </w:r>
      <w:proofErr w:type="spellStart"/>
      <w:r w:rsidRPr="00056431">
        <w:rPr>
          <w:rFonts w:eastAsia="Times New Roman"/>
        </w:rPr>
        <w:t>Ilanz</w:t>
      </w:r>
      <w:proofErr w:type="spellEnd"/>
      <w:r w:rsidRPr="00056431">
        <w:rPr>
          <w:rFonts w:eastAsia="Times New Roman"/>
        </w:rPr>
        <w:t>/</w:t>
      </w:r>
      <w:proofErr w:type="spellStart"/>
      <w:r w:rsidRPr="00056431">
        <w:rPr>
          <w:rFonts w:eastAsia="Times New Roman"/>
        </w:rPr>
        <w:t>Glion</w:t>
      </w:r>
      <w:proofErr w:type="spellEnd"/>
      <w:r w:rsidRPr="00056431">
        <w:rPr>
          <w:rFonts w:eastAsia="Times New Roman"/>
        </w:rPr>
        <w:t xml:space="preserve"> nutzt das anstehende Reformationsjahr für reich bepackte Veranstaltungsreihen, während es in Chur geführte Stadtrundgänge gibt</w:t>
      </w:r>
      <w:r w:rsidR="008931C1">
        <w:rPr>
          <w:rFonts w:eastAsia="Times New Roman"/>
        </w:rPr>
        <w:t>.</w:t>
      </w:r>
      <w:r w:rsidRPr="00056431">
        <w:rPr>
          <w:rFonts w:eastAsia="Times New Roman"/>
        </w:rPr>
        <w:t xml:space="preserve"> </w:t>
      </w:r>
      <w:r w:rsidR="008931C1">
        <w:rPr>
          <w:rFonts w:eastAsia="Times New Roman"/>
        </w:rPr>
        <w:t xml:space="preserve">Vor allem </w:t>
      </w:r>
      <w:r w:rsidRPr="00056431">
        <w:rPr>
          <w:rFonts w:eastAsia="Times New Roman"/>
        </w:rPr>
        <w:t xml:space="preserve">ein Besuch der </w:t>
      </w:r>
      <w:r w:rsidRPr="006B1A26">
        <w:rPr>
          <w:rStyle w:val="Emphasis"/>
          <w:rFonts w:eastAsia="Times New Roman"/>
          <w:i w:val="0"/>
        </w:rPr>
        <w:t>Martinskirche</w:t>
      </w:r>
      <w:r w:rsidRPr="006B1A26">
        <w:rPr>
          <w:rStyle w:val="st"/>
          <w:rFonts w:eastAsia="Times New Roman"/>
          <w:i/>
        </w:rPr>
        <w:t xml:space="preserve"> </w:t>
      </w:r>
      <w:r w:rsidRPr="00056431">
        <w:rPr>
          <w:rStyle w:val="st"/>
          <w:rFonts w:eastAsia="Times New Roman"/>
        </w:rPr>
        <w:t xml:space="preserve">lohnt, die größte spätgotische Anlage Graubündens und das größte evangelisch-reformierte Kirchengebäude des Kantons. </w:t>
      </w:r>
      <w:r w:rsidRPr="003937BA">
        <w:rPr>
          <w:rStyle w:val="st"/>
          <w:rFonts w:eastAsia="Times New Roman"/>
        </w:rPr>
        <w:t>www.gr-ref.ch/reformation</w:t>
      </w:r>
    </w:p>
    <w:p w14:paraId="7A6E36A6" w14:textId="77777777" w:rsidR="006B1A26" w:rsidRPr="00056431" w:rsidRDefault="006B1A26" w:rsidP="006B1A26">
      <w:pPr>
        <w:rPr>
          <w:rStyle w:val="st"/>
          <w:rFonts w:eastAsia="Times New Roman"/>
        </w:rPr>
      </w:pPr>
    </w:p>
    <w:p w14:paraId="7E413023" w14:textId="0D08D00B" w:rsidR="006B1A26" w:rsidRPr="00056431" w:rsidRDefault="006B1A26" w:rsidP="006B1A26">
      <w:r w:rsidRPr="00056431">
        <w:rPr>
          <w:rStyle w:val="st"/>
          <w:rFonts w:eastAsia="Times New Roman"/>
        </w:rPr>
        <w:t xml:space="preserve">Weitere Führungen, Rundgänge, Ausstellungen und </w:t>
      </w:r>
      <w:r w:rsidR="003937BA">
        <w:rPr>
          <w:rStyle w:val="st"/>
          <w:rFonts w:eastAsia="Times New Roman"/>
        </w:rPr>
        <w:t>Projekte</w:t>
      </w:r>
      <w:r w:rsidRPr="00056431">
        <w:rPr>
          <w:rStyle w:val="st"/>
          <w:rFonts w:eastAsia="Times New Roman"/>
        </w:rPr>
        <w:t xml:space="preserve"> finden in St.</w:t>
      </w:r>
      <w:r w:rsidR="008B37C0">
        <w:rPr>
          <w:rStyle w:val="st"/>
          <w:rFonts w:eastAsia="Times New Roman"/>
        </w:rPr>
        <w:t xml:space="preserve"> </w:t>
      </w:r>
      <w:r w:rsidRPr="00056431">
        <w:rPr>
          <w:rStyle w:val="st"/>
          <w:rFonts w:eastAsia="Times New Roman"/>
        </w:rPr>
        <w:t xml:space="preserve">Gallen, Lausanne, Basel, Neuenburg und Bern statt und sind </w:t>
      </w:r>
      <w:r w:rsidR="003937BA">
        <w:rPr>
          <w:rStyle w:val="st"/>
          <w:rFonts w:eastAsia="Times New Roman"/>
        </w:rPr>
        <w:t xml:space="preserve">abzurufen </w:t>
      </w:r>
      <w:r w:rsidRPr="00056431">
        <w:rPr>
          <w:rStyle w:val="st"/>
          <w:rFonts w:eastAsia="Times New Roman"/>
        </w:rPr>
        <w:t xml:space="preserve">unter </w:t>
      </w:r>
      <w:r w:rsidRPr="00056431">
        <w:t xml:space="preserve">http://www.ref-500.ch/kalender </w:t>
      </w:r>
      <w:r w:rsidR="003937BA">
        <w:t xml:space="preserve">oder </w:t>
      </w:r>
      <w:r w:rsidRPr="00056431">
        <w:t>http://reformation-cities.org</w:t>
      </w:r>
      <w:r w:rsidR="003937BA">
        <w:t>.</w:t>
      </w:r>
      <w:r w:rsidRPr="00056431">
        <w:t xml:space="preserve"> </w:t>
      </w:r>
    </w:p>
    <w:p w14:paraId="49AED301" w14:textId="77777777" w:rsidR="00A759AF" w:rsidRPr="00380103" w:rsidRDefault="00A759AF" w:rsidP="00380103">
      <w:pPr>
        <w:rPr>
          <w:b/>
          <w:bCs/>
          <w:lang w:val="de-DE"/>
        </w:rPr>
      </w:pPr>
    </w:p>
    <w:p w14:paraId="7A3A266D" w14:textId="5FDAD8E8" w:rsidR="00BC1470" w:rsidRPr="006B1A26" w:rsidRDefault="00356416" w:rsidP="006B1A26">
      <w:pPr>
        <w:pStyle w:val="Titel10"/>
      </w:pPr>
      <w:r w:rsidRPr="00E710DF">
        <w:t xml:space="preserve">Weitere Informationen </w:t>
      </w:r>
      <w:r w:rsidRPr="00380103">
        <w:t>zu</w:t>
      </w:r>
      <w:r>
        <w:t xml:space="preserve">m Urlaub in der Schweiz </w:t>
      </w:r>
      <w:r w:rsidRPr="00380103">
        <w:t xml:space="preserve">gibt </w:t>
      </w:r>
      <w:r w:rsidRPr="00E710DF">
        <w:t xml:space="preserve">es im Internet unter </w:t>
      </w:r>
      <w:r w:rsidRPr="008330EA">
        <w:t>www.MySwitzerland.com</w:t>
      </w:r>
      <w:r>
        <w:t xml:space="preserve">, der E-Mail-Adresse </w:t>
      </w:r>
      <w:r w:rsidRPr="008330EA">
        <w:t>Info@MySwitzerland.com</w:t>
      </w:r>
      <w:r>
        <w:t xml:space="preserve"> oder</w:t>
      </w:r>
      <w:r w:rsidRPr="00380103">
        <w:t xml:space="preserve"> unter der kostenfreien Rufnummer von Schweiz Tourismus mit persönlicher Beratung 00800 100 200 30.</w:t>
      </w:r>
    </w:p>
    <w:p w14:paraId="1A72940D" w14:textId="77777777" w:rsidR="00536D9A" w:rsidRDefault="00536D9A" w:rsidP="00536D9A">
      <w:pPr>
        <w:spacing w:line="240" w:lineRule="auto"/>
        <w:rPr>
          <w:b/>
        </w:rPr>
      </w:pPr>
    </w:p>
    <w:p w14:paraId="67A0D535" w14:textId="77777777" w:rsidR="003937BA" w:rsidRDefault="003937BA" w:rsidP="00536D9A">
      <w:pPr>
        <w:spacing w:line="240" w:lineRule="auto"/>
        <w:rPr>
          <w:b/>
        </w:rPr>
      </w:pPr>
    </w:p>
    <w:p w14:paraId="20D518BB" w14:textId="46938BDB" w:rsidR="00356416" w:rsidRPr="003B412C" w:rsidRDefault="00356416" w:rsidP="003B412C">
      <w:pPr>
        <w:spacing w:line="240" w:lineRule="auto"/>
        <w:rPr>
          <w:b/>
          <w:bCs/>
          <w:color w:val="808080" w:themeColor="background1" w:themeShade="80"/>
          <w:lang w:val="de-DE"/>
        </w:rPr>
      </w:pPr>
      <w:r w:rsidRPr="003B412C">
        <w:rPr>
          <w:b/>
          <w:color w:val="808080" w:themeColor="background1" w:themeShade="80"/>
        </w:rPr>
        <w:t>Informationen an die Medien</w:t>
      </w:r>
    </w:p>
    <w:p w14:paraId="2A227B87" w14:textId="341B0B83" w:rsidR="00356416" w:rsidRPr="003B412C" w:rsidRDefault="00356416" w:rsidP="00356416">
      <w:pPr>
        <w:pStyle w:val="Titel10"/>
        <w:rPr>
          <w:b w:val="0"/>
          <w:color w:val="808080" w:themeColor="background1" w:themeShade="80"/>
        </w:rPr>
      </w:pPr>
      <w:bookmarkStart w:id="0" w:name="_GoBack"/>
      <w:bookmarkEnd w:id="0"/>
      <w:r w:rsidRPr="003B412C">
        <w:rPr>
          <w:b w:val="0"/>
          <w:color w:val="808080" w:themeColor="background1" w:themeShade="80"/>
        </w:rPr>
        <w:t xml:space="preserve">Ein </w:t>
      </w:r>
      <w:proofErr w:type="spellStart"/>
      <w:r w:rsidRPr="003B412C">
        <w:rPr>
          <w:b w:val="0"/>
          <w:color w:val="808080" w:themeColor="background1" w:themeShade="80"/>
        </w:rPr>
        <w:t>Keyvisual</w:t>
      </w:r>
      <w:proofErr w:type="spellEnd"/>
      <w:r w:rsidRPr="003B412C">
        <w:rPr>
          <w:b w:val="0"/>
          <w:color w:val="808080" w:themeColor="background1" w:themeShade="80"/>
        </w:rPr>
        <w:t xml:space="preserve"> zu dieser Meldung finden Sie auf corner.stnet.ch/media-de/</w:t>
      </w:r>
      <w:proofErr w:type="spellStart"/>
      <w:r w:rsidRPr="003B412C">
        <w:rPr>
          <w:b w:val="0"/>
          <w:color w:val="808080" w:themeColor="background1" w:themeShade="80"/>
        </w:rPr>
        <w:t>medienmitteilungen</w:t>
      </w:r>
      <w:proofErr w:type="spellEnd"/>
      <w:r w:rsidRPr="003B412C">
        <w:rPr>
          <w:b w:val="0"/>
          <w:color w:val="808080" w:themeColor="background1" w:themeShade="80"/>
        </w:rPr>
        <w:t>.</w:t>
      </w:r>
    </w:p>
    <w:p w14:paraId="07E9A95C" w14:textId="77777777" w:rsidR="00356416" w:rsidRPr="003B412C" w:rsidRDefault="00356416" w:rsidP="00356416">
      <w:pPr>
        <w:pStyle w:val="Titel10"/>
        <w:rPr>
          <w:b w:val="0"/>
          <w:color w:val="808080" w:themeColor="background1" w:themeShade="80"/>
        </w:rPr>
      </w:pPr>
      <w:r w:rsidRPr="003B412C">
        <w:rPr>
          <w:b w:val="0"/>
          <w:color w:val="808080" w:themeColor="background1" w:themeShade="80"/>
        </w:rPr>
        <w:t xml:space="preserve">Weitere Bilder zur touristischen Schweiz stellen wir Ihnen auf www.Swiss-Image.ch zur Verfügung. </w:t>
      </w:r>
    </w:p>
    <w:p w14:paraId="7AE2DE2A" w14:textId="77777777" w:rsidR="00356416" w:rsidRPr="003B412C" w:rsidRDefault="00356416" w:rsidP="00356416">
      <w:pPr>
        <w:rPr>
          <w:b/>
          <w:bCs/>
          <w:color w:val="808080" w:themeColor="background1" w:themeShade="80"/>
          <w:lang w:val="de-DE"/>
        </w:rPr>
      </w:pPr>
    </w:p>
    <w:p w14:paraId="6C71E120" w14:textId="77777777" w:rsidR="00356416" w:rsidRPr="003B412C" w:rsidRDefault="00356416" w:rsidP="00356416">
      <w:pPr>
        <w:rPr>
          <w:color w:val="808080" w:themeColor="background1" w:themeShade="80"/>
          <w:lang w:val="de-DE"/>
        </w:rPr>
      </w:pPr>
      <w:r w:rsidRPr="003B412C">
        <w:rPr>
          <w:color w:val="808080" w:themeColor="background1" w:themeShade="80"/>
          <w:lang w:val="de-DE"/>
        </w:rPr>
        <w:t>Weitere Auskünfte an die Medien erteilt:</w:t>
      </w:r>
    </w:p>
    <w:p w14:paraId="67D669CE" w14:textId="77777777" w:rsidR="00356416" w:rsidRPr="003B412C" w:rsidRDefault="00356416" w:rsidP="00356416">
      <w:pPr>
        <w:rPr>
          <w:color w:val="808080" w:themeColor="background1" w:themeShade="80"/>
          <w:lang w:val="de-DE"/>
        </w:rPr>
      </w:pPr>
      <w:r w:rsidRPr="003B412C">
        <w:rPr>
          <w:color w:val="808080" w:themeColor="background1" w:themeShade="80"/>
          <w:lang w:val="de-DE"/>
        </w:rPr>
        <w:t xml:space="preserve">Thomas </w:t>
      </w:r>
      <w:proofErr w:type="spellStart"/>
      <w:r w:rsidRPr="003B412C">
        <w:rPr>
          <w:color w:val="808080" w:themeColor="background1" w:themeShade="80"/>
          <w:lang w:val="de-DE"/>
        </w:rPr>
        <w:t>Vetsch</w:t>
      </w:r>
      <w:proofErr w:type="spellEnd"/>
      <w:r w:rsidRPr="003B412C">
        <w:rPr>
          <w:color w:val="808080" w:themeColor="background1" w:themeShade="80"/>
          <w:lang w:val="de-DE"/>
        </w:rPr>
        <w:t xml:space="preserve">, </w:t>
      </w:r>
      <w:proofErr w:type="spellStart"/>
      <w:r w:rsidRPr="003B412C">
        <w:rPr>
          <w:color w:val="808080" w:themeColor="background1" w:themeShade="80"/>
          <w:lang w:val="de-DE"/>
        </w:rPr>
        <w:t>District</w:t>
      </w:r>
      <w:proofErr w:type="spellEnd"/>
      <w:r w:rsidRPr="003B412C">
        <w:rPr>
          <w:color w:val="808080" w:themeColor="background1" w:themeShade="80"/>
          <w:lang w:val="de-DE"/>
        </w:rPr>
        <w:t xml:space="preserve"> Manager Nord- und Ostdeutschland</w:t>
      </w:r>
    </w:p>
    <w:p w14:paraId="27A5F44E" w14:textId="77777777" w:rsidR="00356416" w:rsidRPr="003B412C" w:rsidRDefault="00356416" w:rsidP="00356416">
      <w:pPr>
        <w:rPr>
          <w:color w:val="808080" w:themeColor="background1" w:themeShade="80"/>
          <w:lang w:val="de-DE"/>
        </w:rPr>
      </w:pPr>
      <w:r w:rsidRPr="003B412C">
        <w:rPr>
          <w:color w:val="808080" w:themeColor="background1" w:themeShade="80"/>
          <w:lang w:val="de-DE"/>
        </w:rPr>
        <w:t>Telefon 030 – 695 797 111, E-Mail: thomas.vetsch@switzerland.com</w:t>
      </w:r>
    </w:p>
    <w:p w14:paraId="78675A8E" w14:textId="0E83CBA4" w:rsidR="00010FCB" w:rsidRPr="003B412C" w:rsidRDefault="00010FCB" w:rsidP="00BB313A">
      <w:pPr>
        <w:rPr>
          <w:color w:val="808080" w:themeColor="background1" w:themeShade="80"/>
          <w:lang w:val="de-DE"/>
        </w:rPr>
      </w:pPr>
    </w:p>
    <w:sectPr w:rsidR="00010FCB" w:rsidRPr="003B412C"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D84D" w14:textId="77777777" w:rsidR="003A2B81" w:rsidRDefault="003A2B81" w:rsidP="00723009">
      <w:pPr>
        <w:spacing w:line="240" w:lineRule="auto"/>
      </w:pPr>
      <w:r>
        <w:separator/>
      </w:r>
    </w:p>
  </w:endnote>
  <w:endnote w:type="continuationSeparator" w:id="0">
    <w:p w14:paraId="0846D7D2" w14:textId="77777777" w:rsidR="003A2B81" w:rsidRDefault="003A2B8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9FE2" w14:textId="77777777" w:rsidR="00536D9A" w:rsidRDefault="00536D9A" w:rsidP="008308A6">
    <w:pPr>
      <w:pStyle w:val="Footer"/>
    </w:pPr>
  </w:p>
  <w:p w14:paraId="253492EB" w14:textId="77777777" w:rsidR="00536D9A" w:rsidRPr="00592C7A" w:rsidRDefault="00536D9A" w:rsidP="008308A6">
    <w:pPr>
      <w:pStyle w:val="Footer"/>
    </w:pPr>
  </w:p>
  <w:p w14:paraId="6CF517E9" w14:textId="77777777" w:rsidR="00536D9A" w:rsidRPr="00592C7A" w:rsidRDefault="00536D9A" w:rsidP="008308A6">
    <w:pPr>
      <w:pStyle w:val="Footer"/>
      <w:rPr>
        <w:b/>
      </w:rPr>
    </w:pPr>
    <w:r>
      <w:rPr>
        <w:b/>
      </w:rPr>
      <w:t>Schweiz Tourismus</w:t>
    </w:r>
  </w:p>
  <w:p w14:paraId="11A33DFC" w14:textId="31BC595F" w:rsidR="00536D9A" w:rsidRPr="008308A6" w:rsidRDefault="00536D9A" w:rsidP="008308A6">
    <w:pPr>
      <w:pStyle w:val="Footer"/>
    </w:pPr>
    <w:proofErr w:type="spellStart"/>
    <w:r>
      <w:t>Roßma</w:t>
    </w:r>
    <w:r w:rsidR="008330EA">
      <w:t>rkt</w:t>
    </w:r>
    <w:proofErr w:type="spellEnd"/>
    <w:r w:rsidR="008330EA">
      <w:t xml:space="preserve"> 23, DE-60311 Frankfurt a.M.</w:t>
    </w:r>
    <w:r w:rsidR="00821453">
      <w:t xml:space="preserve">, </w:t>
    </w:r>
    <w:r>
      <w:t>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51460" w14:textId="77777777" w:rsidR="003A2B81" w:rsidRDefault="003A2B81" w:rsidP="00723009">
      <w:pPr>
        <w:spacing w:line="240" w:lineRule="auto"/>
      </w:pPr>
      <w:r>
        <w:separator/>
      </w:r>
    </w:p>
  </w:footnote>
  <w:footnote w:type="continuationSeparator" w:id="0">
    <w:p w14:paraId="61B79075" w14:textId="77777777" w:rsidR="003A2B81" w:rsidRDefault="003A2B81"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3924" w14:textId="77777777" w:rsidR="00536D9A" w:rsidRPr="00723009" w:rsidRDefault="00536D9A" w:rsidP="00723009">
    <w:pPr>
      <w:pStyle w:val="Header"/>
    </w:pPr>
    <w:r>
      <w:rPr>
        <w:noProof/>
        <w:lang w:val="en-US"/>
      </w:rPr>
      <w:drawing>
        <wp:anchor distT="0" distB="0" distL="114300" distR="114300" simplePos="0" relativeHeight="251656704" behindDoc="0" locked="1" layoutInCell="1" allowOverlap="1" wp14:anchorId="7D0A0F53" wp14:editId="05FAEE86">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680" behindDoc="0" locked="1" layoutInCell="1" allowOverlap="1" wp14:anchorId="069D3877" wp14:editId="588BE008">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656" behindDoc="0" locked="1" layoutInCell="1" allowOverlap="1" wp14:anchorId="091E7298" wp14:editId="701EE2F8">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3632" behindDoc="0" locked="1" layoutInCell="1" allowOverlap="1" wp14:anchorId="6BF6354F" wp14:editId="5F680338">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2608" behindDoc="0" locked="1" layoutInCell="1" allowOverlap="1" wp14:anchorId="34506E5C" wp14:editId="0CA6924C">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4E55" w14:textId="77777777" w:rsidR="00536D9A" w:rsidRDefault="00536D9A">
    <w:pPr>
      <w:pStyle w:val="Header"/>
    </w:pPr>
    <w:r>
      <w:rPr>
        <w:noProof/>
        <w:lang w:val="en-US"/>
      </w:rPr>
      <mc:AlternateContent>
        <mc:Choice Requires="wps">
          <w:drawing>
            <wp:anchor distT="0" distB="0" distL="114300" distR="114300" simplePos="0" relativeHeight="251662848" behindDoc="0" locked="1" layoutInCell="1" allowOverlap="1" wp14:anchorId="6D471D09" wp14:editId="5C31E1A5">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1D508AF8" w14:textId="77777777" w:rsidR="00536D9A" w:rsidRDefault="00536D9A"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14:paraId="1D508AF8" w14:textId="77777777" w:rsidR="00536D9A" w:rsidRDefault="00536D9A"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00AA6F0E" wp14:editId="25732615">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800" behindDoc="0" locked="1" layoutInCell="1" allowOverlap="1" wp14:anchorId="4D88BDBC" wp14:editId="11E3ACEE">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776" behindDoc="0" locked="1" layoutInCell="1" allowOverlap="1" wp14:anchorId="666DD72A" wp14:editId="1EE442A6">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752" behindDoc="0" locked="1" layoutInCell="1" allowOverlap="1" wp14:anchorId="35DD8C5C" wp14:editId="0F5E65CA">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728" behindDoc="0" locked="1" layoutInCell="1" allowOverlap="1" wp14:anchorId="3373AAFC" wp14:editId="77734CA7">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A3"/>
    <w:rsid w:val="00010FCB"/>
    <w:rsid w:val="00013538"/>
    <w:rsid w:val="000266D8"/>
    <w:rsid w:val="00026B80"/>
    <w:rsid w:val="000934D0"/>
    <w:rsid w:val="000A6E63"/>
    <w:rsid w:val="000B3EF0"/>
    <w:rsid w:val="000D46F3"/>
    <w:rsid w:val="000F1A59"/>
    <w:rsid w:val="001117BA"/>
    <w:rsid w:val="0012317F"/>
    <w:rsid w:val="00125119"/>
    <w:rsid w:val="001612AB"/>
    <w:rsid w:val="0016711C"/>
    <w:rsid w:val="00167667"/>
    <w:rsid w:val="00170D9E"/>
    <w:rsid w:val="00171BE3"/>
    <w:rsid w:val="00176EC5"/>
    <w:rsid w:val="00195E72"/>
    <w:rsid w:val="001D2813"/>
    <w:rsid w:val="001D2AA5"/>
    <w:rsid w:val="00204EAB"/>
    <w:rsid w:val="002125A1"/>
    <w:rsid w:val="00244874"/>
    <w:rsid w:val="002502B0"/>
    <w:rsid w:val="00270993"/>
    <w:rsid w:val="002B5E36"/>
    <w:rsid w:val="002E4CB2"/>
    <w:rsid w:val="00314D27"/>
    <w:rsid w:val="003202DD"/>
    <w:rsid w:val="00350030"/>
    <w:rsid w:val="00356416"/>
    <w:rsid w:val="00356498"/>
    <w:rsid w:val="0035699D"/>
    <w:rsid w:val="003621AA"/>
    <w:rsid w:val="00374255"/>
    <w:rsid w:val="00380103"/>
    <w:rsid w:val="003838FC"/>
    <w:rsid w:val="003937BA"/>
    <w:rsid w:val="003A2B81"/>
    <w:rsid w:val="003A7297"/>
    <w:rsid w:val="003B3FC7"/>
    <w:rsid w:val="003B412C"/>
    <w:rsid w:val="003B66F4"/>
    <w:rsid w:val="003C5A66"/>
    <w:rsid w:val="003D29A4"/>
    <w:rsid w:val="003E14BF"/>
    <w:rsid w:val="003F10ED"/>
    <w:rsid w:val="00414822"/>
    <w:rsid w:val="004202F9"/>
    <w:rsid w:val="0049390F"/>
    <w:rsid w:val="004A485B"/>
    <w:rsid w:val="004B4A10"/>
    <w:rsid w:val="004B5374"/>
    <w:rsid w:val="004D5C19"/>
    <w:rsid w:val="004D7D20"/>
    <w:rsid w:val="004F03D8"/>
    <w:rsid w:val="004F3E2A"/>
    <w:rsid w:val="00502316"/>
    <w:rsid w:val="005048D2"/>
    <w:rsid w:val="00536D9A"/>
    <w:rsid w:val="00541FFD"/>
    <w:rsid w:val="00552732"/>
    <w:rsid w:val="00554620"/>
    <w:rsid w:val="00557F9F"/>
    <w:rsid w:val="00562532"/>
    <w:rsid w:val="00567422"/>
    <w:rsid w:val="00571DE2"/>
    <w:rsid w:val="00592C7A"/>
    <w:rsid w:val="005B3D05"/>
    <w:rsid w:val="005C4273"/>
    <w:rsid w:val="005F1093"/>
    <w:rsid w:val="005F7B9E"/>
    <w:rsid w:val="006131A3"/>
    <w:rsid w:val="0061588B"/>
    <w:rsid w:val="006166AD"/>
    <w:rsid w:val="00631261"/>
    <w:rsid w:val="00632F62"/>
    <w:rsid w:val="006542BD"/>
    <w:rsid w:val="00660320"/>
    <w:rsid w:val="00660CBB"/>
    <w:rsid w:val="00691FDA"/>
    <w:rsid w:val="006940D2"/>
    <w:rsid w:val="0069632F"/>
    <w:rsid w:val="00696FAA"/>
    <w:rsid w:val="006B1A26"/>
    <w:rsid w:val="006C1A7A"/>
    <w:rsid w:val="006E41DE"/>
    <w:rsid w:val="006F548B"/>
    <w:rsid w:val="0071047B"/>
    <w:rsid w:val="00723009"/>
    <w:rsid w:val="00740F1C"/>
    <w:rsid w:val="00761683"/>
    <w:rsid w:val="00771209"/>
    <w:rsid w:val="007821D2"/>
    <w:rsid w:val="00786F4F"/>
    <w:rsid w:val="007B0B3B"/>
    <w:rsid w:val="007B4AC6"/>
    <w:rsid w:val="007D05CD"/>
    <w:rsid w:val="007D14E4"/>
    <w:rsid w:val="007D6F67"/>
    <w:rsid w:val="0080557A"/>
    <w:rsid w:val="008112DF"/>
    <w:rsid w:val="00821453"/>
    <w:rsid w:val="008308A6"/>
    <w:rsid w:val="008330EA"/>
    <w:rsid w:val="00846BDF"/>
    <w:rsid w:val="008758B9"/>
    <w:rsid w:val="008931C1"/>
    <w:rsid w:val="008A44EB"/>
    <w:rsid w:val="008B37C0"/>
    <w:rsid w:val="008B3B5D"/>
    <w:rsid w:val="008D3A9F"/>
    <w:rsid w:val="008E60AE"/>
    <w:rsid w:val="00900C9F"/>
    <w:rsid w:val="00905029"/>
    <w:rsid w:val="00905B28"/>
    <w:rsid w:val="009161C4"/>
    <w:rsid w:val="00932C5C"/>
    <w:rsid w:val="00946EF1"/>
    <w:rsid w:val="00951DA8"/>
    <w:rsid w:val="009577BF"/>
    <w:rsid w:val="00965418"/>
    <w:rsid w:val="00970A1F"/>
    <w:rsid w:val="0097353D"/>
    <w:rsid w:val="00980C5B"/>
    <w:rsid w:val="009A4A2B"/>
    <w:rsid w:val="009B7988"/>
    <w:rsid w:val="009C213F"/>
    <w:rsid w:val="009D069A"/>
    <w:rsid w:val="009D5780"/>
    <w:rsid w:val="009E2AAD"/>
    <w:rsid w:val="009F2B54"/>
    <w:rsid w:val="00A272A3"/>
    <w:rsid w:val="00A368BB"/>
    <w:rsid w:val="00A37FAA"/>
    <w:rsid w:val="00A532A5"/>
    <w:rsid w:val="00A759AF"/>
    <w:rsid w:val="00A82D95"/>
    <w:rsid w:val="00AA10D7"/>
    <w:rsid w:val="00AB0104"/>
    <w:rsid w:val="00AC7E4B"/>
    <w:rsid w:val="00AD3C46"/>
    <w:rsid w:val="00AD441F"/>
    <w:rsid w:val="00AD49E5"/>
    <w:rsid w:val="00AE549B"/>
    <w:rsid w:val="00B02D25"/>
    <w:rsid w:val="00B11F30"/>
    <w:rsid w:val="00B36B79"/>
    <w:rsid w:val="00B55491"/>
    <w:rsid w:val="00B71C9D"/>
    <w:rsid w:val="00B93F0E"/>
    <w:rsid w:val="00BA5A3A"/>
    <w:rsid w:val="00BA6813"/>
    <w:rsid w:val="00BB03D7"/>
    <w:rsid w:val="00BB313A"/>
    <w:rsid w:val="00BC1470"/>
    <w:rsid w:val="00BC2B3A"/>
    <w:rsid w:val="00BF417A"/>
    <w:rsid w:val="00C00043"/>
    <w:rsid w:val="00C16EE7"/>
    <w:rsid w:val="00C37381"/>
    <w:rsid w:val="00C6068C"/>
    <w:rsid w:val="00C80778"/>
    <w:rsid w:val="00C83197"/>
    <w:rsid w:val="00C83747"/>
    <w:rsid w:val="00C864A5"/>
    <w:rsid w:val="00CB0048"/>
    <w:rsid w:val="00CD6093"/>
    <w:rsid w:val="00CD6C07"/>
    <w:rsid w:val="00CE28DC"/>
    <w:rsid w:val="00CE351B"/>
    <w:rsid w:val="00D0068F"/>
    <w:rsid w:val="00D01314"/>
    <w:rsid w:val="00D14D76"/>
    <w:rsid w:val="00D46E3C"/>
    <w:rsid w:val="00D53516"/>
    <w:rsid w:val="00D66B64"/>
    <w:rsid w:val="00D92080"/>
    <w:rsid w:val="00DA4F15"/>
    <w:rsid w:val="00DB25B8"/>
    <w:rsid w:val="00DB33CB"/>
    <w:rsid w:val="00DB759D"/>
    <w:rsid w:val="00DD0700"/>
    <w:rsid w:val="00DE2863"/>
    <w:rsid w:val="00DE7E5B"/>
    <w:rsid w:val="00E16B43"/>
    <w:rsid w:val="00E32F77"/>
    <w:rsid w:val="00E330D6"/>
    <w:rsid w:val="00E42BEE"/>
    <w:rsid w:val="00E73343"/>
    <w:rsid w:val="00EC1C69"/>
    <w:rsid w:val="00EF1002"/>
    <w:rsid w:val="00EF35BA"/>
    <w:rsid w:val="00F2640C"/>
    <w:rsid w:val="00F3255B"/>
    <w:rsid w:val="00F50BB6"/>
    <w:rsid w:val="00F55E60"/>
    <w:rsid w:val="00F87AF4"/>
    <w:rsid w:val="00FA00EA"/>
    <w:rsid w:val="00FC7CFF"/>
    <w:rsid w:val="00FD094D"/>
    <w:rsid w:val="00FF23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A4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 w:type="character" w:customStyle="1" w:styleId="artikeltext">
    <w:name w:val="artikeltext"/>
    <w:basedOn w:val="DefaultParagraphFont"/>
    <w:rsid w:val="006B1A26"/>
  </w:style>
  <w:style w:type="character" w:styleId="Emphasis">
    <w:name w:val="Emphasis"/>
    <w:basedOn w:val="DefaultParagraphFont"/>
    <w:uiPriority w:val="20"/>
    <w:qFormat/>
    <w:rsid w:val="006B1A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 w:type="character" w:customStyle="1" w:styleId="artikeltext">
    <w:name w:val="artikeltext"/>
    <w:basedOn w:val="DefaultParagraphFont"/>
    <w:rsid w:val="006B1A26"/>
  </w:style>
  <w:style w:type="character" w:styleId="Emphasis">
    <w:name w:val="Emphasis"/>
    <w:basedOn w:val="DefaultParagraphFont"/>
    <w:uiPriority w:val="20"/>
    <w:qFormat/>
    <w:rsid w:val="006B1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5513">
      <w:bodyDiv w:val="1"/>
      <w:marLeft w:val="0"/>
      <w:marRight w:val="0"/>
      <w:marTop w:val="0"/>
      <w:marBottom w:val="0"/>
      <w:divBdr>
        <w:top w:val="none" w:sz="0" w:space="0" w:color="auto"/>
        <w:left w:val="none" w:sz="0" w:space="0" w:color="auto"/>
        <w:bottom w:val="none" w:sz="0" w:space="0" w:color="auto"/>
        <w:right w:val="none" w:sz="0" w:space="0" w:color="auto"/>
      </w:divBdr>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94F0-0CDC-8A48-BAF4-4E936343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4350</Characters>
  <Application>Microsoft Macintosh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5103</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7</cp:revision>
  <cp:lastPrinted>2016-12-14T14:29:00Z</cp:lastPrinted>
  <dcterms:created xsi:type="dcterms:W3CDTF">2016-12-20T17:12:00Z</dcterms:created>
  <dcterms:modified xsi:type="dcterms:W3CDTF">2016-12-21T15:33:00Z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