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B5" w:rsidRPr="00B85D29" w:rsidRDefault="00582B28" w:rsidP="00FF4AA9">
      <w:pPr>
        <w:spacing w:line="260" w:lineRule="exact"/>
        <w:rPr>
          <w:b/>
        </w:rPr>
      </w:pPr>
      <w:r w:rsidRPr="00582B28">
        <w:rPr>
          <w:b/>
          <w:bCs/>
          <w:sz w:val="22"/>
          <w:szCs w:val="22"/>
          <w:u w:val="single"/>
        </w:rPr>
        <w:t xml:space="preserve">Brandschutz </w:t>
      </w:r>
      <w:r w:rsidR="00D91C7B">
        <w:rPr>
          <w:b/>
          <w:bCs/>
          <w:sz w:val="22"/>
          <w:szCs w:val="22"/>
          <w:u w:val="single"/>
        </w:rPr>
        <w:t>K</w:t>
      </w:r>
      <w:r w:rsidRPr="00582B28">
        <w:rPr>
          <w:b/>
          <w:bCs/>
          <w:sz w:val="22"/>
          <w:szCs w:val="22"/>
          <w:u w:val="single"/>
        </w:rPr>
        <w:t>ompakt</w:t>
      </w:r>
      <w:r w:rsidR="00113C93">
        <w:rPr>
          <w:b/>
          <w:bCs/>
          <w:sz w:val="22"/>
          <w:szCs w:val="22"/>
          <w:u w:val="single"/>
        </w:rPr>
        <w:t xml:space="preserve"> </w:t>
      </w:r>
      <w:r w:rsidR="007B60DF">
        <w:rPr>
          <w:b/>
          <w:bCs/>
          <w:sz w:val="22"/>
          <w:szCs w:val="22"/>
          <w:u w:val="single"/>
        </w:rPr>
        <w:t>201</w:t>
      </w:r>
      <w:r w:rsidR="00DF1A82">
        <w:rPr>
          <w:b/>
          <w:bCs/>
          <w:sz w:val="22"/>
          <w:szCs w:val="22"/>
          <w:u w:val="single"/>
        </w:rPr>
        <w:t>8</w:t>
      </w:r>
      <w:r w:rsidR="008A1854">
        <w:rPr>
          <w:b/>
          <w:bCs/>
          <w:sz w:val="22"/>
          <w:szCs w:val="22"/>
          <w:u w:val="single"/>
        </w:rPr>
        <w:t>/</w:t>
      </w:r>
      <w:r w:rsidR="00113C93">
        <w:rPr>
          <w:b/>
          <w:bCs/>
          <w:sz w:val="22"/>
          <w:szCs w:val="22"/>
          <w:u w:val="single"/>
        </w:rPr>
        <w:t>201</w:t>
      </w:r>
      <w:r w:rsidR="00DF1A82">
        <w:rPr>
          <w:b/>
          <w:bCs/>
          <w:sz w:val="22"/>
          <w:szCs w:val="22"/>
          <w:u w:val="single"/>
        </w:rPr>
        <w:t>9</w:t>
      </w:r>
      <w:r w:rsidRPr="00582B28">
        <w:rPr>
          <w:b/>
          <w:sz w:val="22"/>
          <w:szCs w:val="22"/>
          <w:u w:val="single"/>
        </w:rPr>
        <w:br/>
      </w:r>
      <w:r w:rsidRPr="00B85D29">
        <w:rPr>
          <w:b/>
        </w:rPr>
        <w:t>Adressen – Bautabellen – Vorschriften</w:t>
      </w:r>
    </w:p>
    <w:p w:rsidR="00582B28" w:rsidRPr="00582B28" w:rsidRDefault="00582B28" w:rsidP="00797C8E">
      <w:pPr>
        <w:spacing w:line="240" w:lineRule="auto"/>
      </w:pPr>
    </w:p>
    <w:tbl>
      <w:tblPr>
        <w:tblW w:w="8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010"/>
      </w:tblGrid>
      <w:tr w:rsidR="00EF1D9E" w:rsidTr="006B23D2">
        <w:trPr>
          <w:trHeight w:val="1722"/>
        </w:trPr>
        <w:tc>
          <w:tcPr>
            <w:tcW w:w="2055" w:type="dxa"/>
          </w:tcPr>
          <w:p w:rsidR="00EF1D9E" w:rsidRPr="00EB03E1" w:rsidRDefault="0053475D" w:rsidP="001F3915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0F2DAD69" wp14:editId="66624060">
                  <wp:extent cx="1212032" cy="1733550"/>
                  <wp:effectExtent l="0" t="0" r="762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862353194_Cov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06" cy="1739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0" w:type="dxa"/>
          </w:tcPr>
          <w:p w:rsidR="00EF1D9E" w:rsidRPr="00582B28" w:rsidRDefault="00EF1D9E" w:rsidP="00EF1D9E">
            <w:pPr>
              <w:tabs>
                <w:tab w:val="left" w:pos="4536"/>
              </w:tabs>
              <w:spacing w:line="240" w:lineRule="auto"/>
            </w:pPr>
            <w:r w:rsidRPr="00582B28">
              <w:t xml:space="preserve">Von Lutz </w:t>
            </w:r>
            <w:proofErr w:type="spellStart"/>
            <w:r w:rsidRPr="00582B28">
              <w:t>Battran</w:t>
            </w:r>
            <w:proofErr w:type="spellEnd"/>
            <w:r w:rsidRPr="00582B28">
              <w:t xml:space="preserve"> und Achim </w:t>
            </w:r>
            <w:proofErr w:type="spellStart"/>
            <w:r w:rsidRPr="00582B28">
              <w:t>Linhardt</w:t>
            </w:r>
            <w:proofErr w:type="spellEnd"/>
            <w:r w:rsidRPr="00582B28">
              <w:t>.</w:t>
            </w:r>
          </w:p>
          <w:p w:rsidR="00EF1D9E" w:rsidRPr="00582B28" w:rsidRDefault="00EF1D9E" w:rsidP="00EF1D9E">
            <w:pPr>
              <w:autoSpaceDE w:val="0"/>
              <w:autoSpaceDN w:val="0"/>
              <w:adjustRightInd w:val="0"/>
              <w:spacing w:line="240" w:lineRule="auto"/>
            </w:pPr>
          </w:p>
          <w:p w:rsidR="00EF1D9E" w:rsidRDefault="00DF1A82" w:rsidP="00EF1D9E">
            <w:pPr>
              <w:autoSpaceDE w:val="0"/>
              <w:autoSpaceDN w:val="0"/>
              <w:adjustRightInd w:val="0"/>
              <w:spacing w:line="240" w:lineRule="auto"/>
            </w:pPr>
            <w:r>
              <w:t>10</w:t>
            </w:r>
            <w:r w:rsidR="00EF1D9E">
              <w:t>., überarbeitete und aktualisierte Auflage 201</w:t>
            </w:r>
            <w:r>
              <w:t>8</w:t>
            </w:r>
            <w:r w:rsidR="00EF1D9E" w:rsidRPr="00582B28">
              <w:t xml:space="preserve">. </w:t>
            </w:r>
            <w:r w:rsidR="0017340C">
              <w:t>DIN A6. Kartoniert. 352</w:t>
            </w:r>
            <w:r w:rsidR="00EF1D9E">
              <w:t xml:space="preserve"> </w:t>
            </w:r>
            <w:r w:rsidR="00EF1D9E" w:rsidRPr="00582B28">
              <w:t>Seiten.</w:t>
            </w:r>
          </w:p>
          <w:p w:rsidR="00EF1D9E" w:rsidRDefault="00EF1D9E" w:rsidP="00EF1D9E">
            <w:pPr>
              <w:autoSpaceDE w:val="0"/>
              <w:autoSpaceDN w:val="0"/>
              <w:adjustRightInd w:val="0"/>
              <w:spacing w:line="240" w:lineRule="auto"/>
            </w:pPr>
          </w:p>
          <w:p w:rsidR="002675DD" w:rsidRDefault="00EF1D9E" w:rsidP="00EF1D9E">
            <w:pPr>
              <w:spacing w:line="240" w:lineRule="auto"/>
            </w:pPr>
            <w:r>
              <w:t>EURO 29</w:t>
            </w:r>
            <w:r w:rsidRPr="00582B28">
              <w:t xml:space="preserve">,– </w:t>
            </w:r>
          </w:p>
          <w:p w:rsidR="002675DD" w:rsidRDefault="002675DD" w:rsidP="00EF1D9E">
            <w:pPr>
              <w:spacing w:line="240" w:lineRule="auto"/>
            </w:pPr>
            <w:r>
              <w:t>Bezieher des „Brandschutzatlas“ er</w:t>
            </w:r>
            <w:r w:rsidR="00DF1A82">
              <w:t>halten „Brandschutz Kompakt 2018</w:t>
            </w:r>
            <w:r>
              <w:t>/201</w:t>
            </w:r>
            <w:r w:rsidR="00DF1A82">
              <w:t>9</w:t>
            </w:r>
            <w:r>
              <w:t>“ mit ihrer Aktualisierungslieferung gratis. Weitere</w:t>
            </w:r>
          </w:p>
          <w:p w:rsidR="002675DD" w:rsidRDefault="002675DD" w:rsidP="002675DD">
            <w:pPr>
              <w:spacing w:line="240" w:lineRule="auto"/>
            </w:pPr>
            <w:r>
              <w:t>Exemplare können sie zum Vorzugspreis von EURO 19,</w:t>
            </w:r>
            <w:r w:rsidRPr="00582B28">
              <w:t>–</w:t>
            </w:r>
            <w:r>
              <w:t xml:space="preserve"> erwerben.</w:t>
            </w:r>
          </w:p>
          <w:p w:rsidR="00EF1D9E" w:rsidRPr="00EB03E1" w:rsidRDefault="00EF1D9E" w:rsidP="002675DD">
            <w:pPr>
              <w:spacing w:line="240" w:lineRule="auto"/>
            </w:pPr>
            <w:r>
              <w:br/>
              <w:t>ISBN Buch:</w:t>
            </w:r>
            <w:r w:rsidRPr="00ED5C0F">
              <w:t xml:space="preserve"> </w:t>
            </w:r>
            <w:r>
              <w:t xml:space="preserve"> </w:t>
            </w:r>
            <w:r w:rsidR="0017340C" w:rsidRPr="0017340C">
              <w:t>978-3-86235-319-4</w:t>
            </w:r>
            <w:r>
              <w:br/>
              <w:t xml:space="preserve">ISBN E-Book (PDF): </w:t>
            </w:r>
            <w:r w:rsidR="0017340C" w:rsidRPr="0017340C">
              <w:t>978-3-86235-320-0</w:t>
            </w:r>
          </w:p>
        </w:tc>
      </w:tr>
    </w:tbl>
    <w:p w:rsidR="00CD1605" w:rsidRDefault="00CD1605" w:rsidP="00797C8E">
      <w:pPr>
        <w:spacing w:line="240" w:lineRule="auto"/>
      </w:pPr>
    </w:p>
    <w:p w:rsidR="00692880" w:rsidRDefault="00692880" w:rsidP="00692880">
      <w:pPr>
        <w:spacing w:line="240" w:lineRule="auto"/>
      </w:pPr>
      <w:r>
        <w:t>FeuerTRUTZ Network GmbH</w:t>
      </w:r>
      <w:r>
        <w:br/>
        <w:t>Kundenservice: 65341 Eltville</w:t>
      </w:r>
    </w:p>
    <w:p w:rsidR="00692880" w:rsidRDefault="00692880" w:rsidP="00692880">
      <w:pPr>
        <w:pStyle w:val="berschrift1"/>
        <w:rPr>
          <w:u w:val="none"/>
        </w:rPr>
      </w:pPr>
      <w:r>
        <w:rPr>
          <w:u w:val="none"/>
        </w:rPr>
        <w:t>Telefon: 06123 9238-259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 Telefax: 06123 9238-244</w:t>
      </w:r>
    </w:p>
    <w:p w:rsidR="00692880" w:rsidRDefault="00692880" w:rsidP="00692880">
      <w:pPr>
        <w:rPr>
          <w:u w:val="single"/>
        </w:rPr>
      </w:pPr>
      <w:r>
        <w:rPr>
          <w:u w:val="single"/>
        </w:rPr>
        <w:t>feuertrutz@vuservice.de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www.baufachmedien.de</w:t>
      </w:r>
    </w:p>
    <w:p w:rsidR="00BC7832" w:rsidRPr="00BA0B8F" w:rsidRDefault="00BC7832" w:rsidP="0064204A">
      <w:pPr>
        <w:spacing w:line="280" w:lineRule="exact"/>
        <w:rPr>
          <w:sz w:val="22"/>
          <w:szCs w:val="22"/>
        </w:rPr>
      </w:pPr>
    </w:p>
    <w:p w:rsidR="007B60DF" w:rsidRDefault="0071170B" w:rsidP="0064204A">
      <w:pPr>
        <w:spacing w:line="280" w:lineRule="exact"/>
      </w:pPr>
      <w:r w:rsidRPr="00BA0B8F">
        <w:t>„Brandschutz Kompakt</w:t>
      </w:r>
      <w:r w:rsidR="007B60DF">
        <w:t xml:space="preserve"> 201</w:t>
      </w:r>
      <w:r w:rsidR="00DF1A82">
        <w:t>8</w:t>
      </w:r>
      <w:r w:rsidR="00560BC5">
        <w:t>/201</w:t>
      </w:r>
      <w:r w:rsidR="00DF1A82">
        <w:t>9</w:t>
      </w:r>
      <w:r w:rsidRPr="00BA0B8F">
        <w:t>“ ist e</w:t>
      </w:r>
      <w:r w:rsidR="00BA0B8F">
        <w:t>in praktisches Nachschlagewerk für</w:t>
      </w:r>
    </w:p>
    <w:p w:rsidR="007B60DF" w:rsidRDefault="00BA0B8F" w:rsidP="0064204A">
      <w:pPr>
        <w:spacing w:line="280" w:lineRule="exact"/>
      </w:pPr>
      <w:r>
        <w:t>den</w:t>
      </w:r>
      <w:r w:rsidRPr="00BA0B8F">
        <w:t xml:space="preserve"> vorbeugenden Brandschutz. </w:t>
      </w:r>
      <w:r>
        <w:t>Es bietet ein</w:t>
      </w:r>
      <w:r w:rsidR="0071170B" w:rsidRPr="00BA0B8F">
        <w:t>e</w:t>
      </w:r>
      <w:r w:rsidR="00FE0D6C">
        <w:t xml:space="preserve"> kompakte und lese</w:t>
      </w:r>
      <w:r>
        <w:t>freundliche</w:t>
      </w:r>
      <w:r w:rsidR="0071170B" w:rsidRPr="00BA0B8F">
        <w:t xml:space="preserve"> Zusammenfassung der wichtigsten Fachinformationen, die Planer und Ausführende </w:t>
      </w:r>
    </w:p>
    <w:p w:rsidR="0071170B" w:rsidRDefault="0071170B" w:rsidP="0064204A">
      <w:pPr>
        <w:spacing w:line="280" w:lineRule="exact"/>
      </w:pPr>
      <w:r w:rsidRPr="00BA0B8F">
        <w:t>im vorbeugenden Brandschutz ständig griffbereit haben sollten.</w:t>
      </w:r>
      <w:r w:rsidRPr="00BA0B8F">
        <w:br/>
      </w:r>
      <w:r w:rsidRPr="00BA0B8F">
        <w:br/>
        <w:t>Kern des</w:t>
      </w:r>
      <w:r w:rsidR="00BA0B8F">
        <w:t xml:space="preserve"> handlichen Taschenbuchs</w:t>
      </w:r>
      <w:r w:rsidRPr="00BA0B8F">
        <w:t xml:space="preserve"> ist der tabellarische Teil der Fachtechnik mit Zusammenfassungen, Auszügen und Skizzen der wichtigsten Brandschutzvorschriften. </w:t>
      </w:r>
      <w:r w:rsidR="00BA0B8F">
        <w:br/>
        <w:t xml:space="preserve">Der </w:t>
      </w:r>
      <w:r w:rsidRPr="00BA0B8F">
        <w:t xml:space="preserve">Adressteil </w:t>
      </w:r>
      <w:r w:rsidR="00E34FF5">
        <w:t>bietet</w:t>
      </w:r>
      <w:r w:rsidRPr="00BA0B8F">
        <w:t xml:space="preserve"> Kontaktdaten zu Produktherstellern, Ver</w:t>
      </w:r>
      <w:r w:rsidR="00BA0B8F">
        <w:t>bänden und Instituten</w:t>
      </w:r>
      <w:r w:rsidRPr="00BA0B8F">
        <w:t xml:space="preserve">. </w:t>
      </w:r>
      <w:r w:rsidR="00BA0B8F">
        <w:br/>
      </w:r>
      <w:r w:rsidR="00B85D29">
        <w:t xml:space="preserve">Abschließend hilft das </w:t>
      </w:r>
      <w:r w:rsidR="000C46E9">
        <w:t>Kalendarium bei der Terminplanung</w:t>
      </w:r>
      <w:r w:rsidRPr="00BA0B8F">
        <w:t>.</w:t>
      </w:r>
    </w:p>
    <w:p w:rsidR="00CA1CEC" w:rsidRPr="0064204A" w:rsidRDefault="0066458D" w:rsidP="0064204A">
      <w:pPr>
        <w:pStyle w:val="StandardWeb"/>
        <w:spacing w:line="280" w:lineRule="exact"/>
        <w:rPr>
          <w:sz w:val="20"/>
          <w:szCs w:val="20"/>
        </w:rPr>
      </w:pPr>
      <w:r w:rsidRPr="0066458D">
        <w:rPr>
          <w:sz w:val="20"/>
          <w:szCs w:val="20"/>
        </w:rPr>
        <w:t>In</w:t>
      </w:r>
      <w:r>
        <w:rPr>
          <w:sz w:val="20"/>
          <w:szCs w:val="20"/>
        </w:rPr>
        <w:t xml:space="preserve"> dieser Ausgabe informiert der</w:t>
      </w:r>
      <w:r w:rsidRPr="0066458D">
        <w:rPr>
          <w:sz w:val="20"/>
          <w:szCs w:val="20"/>
        </w:rPr>
        <w:t xml:space="preserve"> Gastautor Stephan Appel im Themenschwerpunkt</w:t>
      </w:r>
      <w:r>
        <w:rPr>
          <w:sz w:val="20"/>
          <w:szCs w:val="20"/>
        </w:rPr>
        <w:t xml:space="preserve"> „Barrierefreiheit“</w:t>
      </w:r>
      <w:r w:rsidRPr="0066458D">
        <w:rPr>
          <w:sz w:val="20"/>
          <w:szCs w:val="20"/>
        </w:rPr>
        <w:t xml:space="preserve"> ü</w:t>
      </w:r>
      <w:r w:rsidR="00556787">
        <w:rPr>
          <w:sz w:val="20"/>
          <w:szCs w:val="20"/>
        </w:rPr>
        <w:t>ber die wichtigsten Grundlagen</w:t>
      </w:r>
      <w:r w:rsidRPr="0066458D">
        <w:rPr>
          <w:sz w:val="20"/>
          <w:szCs w:val="20"/>
        </w:rPr>
        <w:t xml:space="preserve"> zur Planung und Umsetzung sowie zur Gestaltung von barrierefreien Brandschutzmaßnahmen. Die zehn Gebote der Barrierefreiheit, ein Ergebnis der Bundesarbeits</w:t>
      </w:r>
      <w:r w:rsidR="00556787">
        <w:rPr>
          <w:sz w:val="20"/>
          <w:szCs w:val="20"/>
        </w:rPr>
        <w:t>gemeinschaft für Rehabilitation</w:t>
      </w:r>
      <w:r w:rsidRPr="0066458D">
        <w:rPr>
          <w:sz w:val="20"/>
          <w:szCs w:val="20"/>
        </w:rPr>
        <w:t xml:space="preserve"> sowie eine Checkliste zur schnellen Betrachtung von barrierefreien Rettungswegen runden das </w:t>
      </w:r>
      <w:r w:rsidR="00905B1A">
        <w:rPr>
          <w:sz w:val="20"/>
          <w:szCs w:val="20"/>
        </w:rPr>
        <w:t>aktuelle T</w:t>
      </w:r>
      <w:r w:rsidRPr="0066458D">
        <w:rPr>
          <w:sz w:val="20"/>
          <w:szCs w:val="20"/>
        </w:rPr>
        <w:t xml:space="preserve">hema ab.  </w:t>
      </w:r>
    </w:p>
    <w:p w:rsidR="000C46E9" w:rsidRPr="00797C8E" w:rsidRDefault="00797C8E" w:rsidP="0064204A">
      <w:pPr>
        <w:pStyle w:val="StandardWeb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1.</w:t>
      </w:r>
      <w:r w:rsidR="009E3821">
        <w:rPr>
          <w:sz w:val="20"/>
          <w:szCs w:val="20"/>
        </w:rPr>
        <w:t>66</w:t>
      </w:r>
      <w:r>
        <w:rPr>
          <w:sz w:val="20"/>
          <w:szCs w:val="20"/>
        </w:rPr>
        <w:t>7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="00053AC7" w:rsidRPr="00797C8E">
        <w:rPr>
          <w:sz w:val="20"/>
          <w:szCs w:val="20"/>
        </w:rPr>
        <w:t>Zeichen / M</w:t>
      </w:r>
      <w:r w:rsidR="008A1854" w:rsidRPr="00797C8E">
        <w:rPr>
          <w:sz w:val="20"/>
          <w:szCs w:val="20"/>
        </w:rPr>
        <w:t>ärz 201</w:t>
      </w:r>
      <w:r w:rsidR="00C602E7">
        <w:rPr>
          <w:sz w:val="20"/>
          <w:szCs w:val="20"/>
        </w:rPr>
        <w:t>8</w:t>
      </w:r>
    </w:p>
    <w:sectPr w:rsidR="000C46E9" w:rsidRPr="00797C8E" w:rsidSect="003C59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3119" w:bottom="1627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A2" w:rsidRDefault="008B4BA2">
      <w:r>
        <w:separator/>
      </w:r>
    </w:p>
  </w:endnote>
  <w:endnote w:type="continuationSeparator" w:id="0">
    <w:p w:rsidR="008B4BA2" w:rsidRDefault="008B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JPOE N+ RM Myriad">
    <w:altName w:val="RM Myria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E6" w:rsidRDefault="006447E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1" w:name="EmailRestlicheSeiten"/>
    <w:bookmarkEnd w:id="1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2" w:name="TelefonRestlicheSeiten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</w:pPr>
    <w:bookmarkStart w:id="6" w:name="EmailErsteSeite"/>
    <w:bookmarkEnd w:id="6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7" w:name="TelefonErsteSeite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A2" w:rsidRDefault="008B4BA2">
      <w:r>
        <w:separator/>
      </w:r>
    </w:p>
  </w:footnote>
  <w:footnote w:type="continuationSeparator" w:id="0">
    <w:p w:rsidR="008B4BA2" w:rsidRDefault="008B4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E6" w:rsidRDefault="006447E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</w:pPr>
  </w:p>
  <w:p w:rsidR="00CD641C" w:rsidRDefault="00CD641C" w:rsidP="001727BF">
    <w:pPr>
      <w:pStyle w:val="Kopfzeile"/>
      <w:spacing w:after="17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6447E6" w:rsidP="00186F00">
    <w:pPr>
      <w:pStyle w:val="Kopfzeile"/>
    </w:pPr>
    <w:r>
      <w:t xml:space="preserve"> </w:t>
    </w:r>
    <w:bookmarkStart w:id="3" w:name="AusgabeArt"/>
    <w:r w:rsidRPr="006447E6">
      <w:rPr>
        <w:color w:val="FFFFFF"/>
      </w:rPr>
      <w:t>@Ausgabeart@1</w:t>
    </w:r>
    <w:bookmarkEnd w:id="3"/>
    <w:r>
      <w:t xml:space="preserve">  </w:t>
    </w:r>
    <w:r>
      <w:br/>
    </w:r>
    <w:bookmarkStart w:id="4" w:name="PrintCode1"/>
    <w:r w:rsidRPr="006447E6">
      <w:rPr>
        <w:color w:val="FFFFFF"/>
      </w:rPr>
      <w:t>@ErsteSeite@5004</w:t>
    </w:r>
    <w:bookmarkEnd w:id="4"/>
    <w:r>
      <w:t xml:space="preserve">  </w:t>
    </w:r>
    <w:r>
      <w:br/>
    </w:r>
    <w:bookmarkStart w:id="5" w:name="PrintCode2"/>
    <w:r w:rsidRPr="006447E6">
      <w:rPr>
        <w:color w:val="FFFFFF"/>
      </w:rPr>
      <w:t>@FolgeSeiten@5004</w:t>
    </w:r>
    <w:bookmarkEnd w:id="5"/>
    <w:r>
      <w:t xml:space="preserve"> </w:t>
    </w:r>
  </w:p>
  <w:p w:rsidR="009421DC" w:rsidRPr="005747B8" w:rsidRDefault="009421DC" w:rsidP="009421DC">
    <w:pPr>
      <w:pStyle w:val="Kopfzeile"/>
    </w:pPr>
  </w:p>
  <w:p w:rsidR="00CD641C" w:rsidRPr="005747B8" w:rsidRDefault="00CD641C" w:rsidP="00AA0FB5">
    <w:pPr>
      <w:pStyle w:val="Kopfzeile"/>
      <w:spacing w:after="17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027C70"/>
    <w:multiLevelType w:val="hybridMultilevel"/>
    <w:tmpl w:val="CDF6BA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F24A12"/>
    <w:multiLevelType w:val="hybridMultilevel"/>
    <w:tmpl w:val="D5584D64"/>
    <w:lvl w:ilvl="0" w:tplc="6C64C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223A3A"/>
    <w:multiLevelType w:val="hybridMultilevel"/>
    <w:tmpl w:val="4F307E3C"/>
    <w:lvl w:ilvl="0" w:tplc="2D28ACF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F249D2"/>
    <w:multiLevelType w:val="hybridMultilevel"/>
    <w:tmpl w:val="9BF236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B5"/>
    <w:rsid w:val="000028A8"/>
    <w:rsid w:val="00002E96"/>
    <w:rsid w:val="00004D6A"/>
    <w:rsid w:val="0002147E"/>
    <w:rsid w:val="0002754D"/>
    <w:rsid w:val="000300D7"/>
    <w:rsid w:val="00030E40"/>
    <w:rsid w:val="0003116A"/>
    <w:rsid w:val="0003234D"/>
    <w:rsid w:val="00043C76"/>
    <w:rsid w:val="00051992"/>
    <w:rsid w:val="00053AC7"/>
    <w:rsid w:val="00057623"/>
    <w:rsid w:val="00061E40"/>
    <w:rsid w:val="00062A1D"/>
    <w:rsid w:val="00062F0D"/>
    <w:rsid w:val="00063805"/>
    <w:rsid w:val="00071DFA"/>
    <w:rsid w:val="0007485B"/>
    <w:rsid w:val="00087E2C"/>
    <w:rsid w:val="00092ADE"/>
    <w:rsid w:val="0009794B"/>
    <w:rsid w:val="000A2A47"/>
    <w:rsid w:val="000A3F3A"/>
    <w:rsid w:val="000A5500"/>
    <w:rsid w:val="000A642A"/>
    <w:rsid w:val="000B4790"/>
    <w:rsid w:val="000C46E9"/>
    <w:rsid w:val="000C5459"/>
    <w:rsid w:val="000C696C"/>
    <w:rsid w:val="000C6E70"/>
    <w:rsid w:val="000D59F0"/>
    <w:rsid w:val="000F6438"/>
    <w:rsid w:val="000F6BF1"/>
    <w:rsid w:val="00111DE1"/>
    <w:rsid w:val="00113C93"/>
    <w:rsid w:val="00115E63"/>
    <w:rsid w:val="00122A12"/>
    <w:rsid w:val="0012686A"/>
    <w:rsid w:val="00126C4F"/>
    <w:rsid w:val="0012797F"/>
    <w:rsid w:val="001307BB"/>
    <w:rsid w:val="001367EA"/>
    <w:rsid w:val="00136D0A"/>
    <w:rsid w:val="00151AF3"/>
    <w:rsid w:val="00152B62"/>
    <w:rsid w:val="0015424F"/>
    <w:rsid w:val="00167628"/>
    <w:rsid w:val="00167935"/>
    <w:rsid w:val="00167FCF"/>
    <w:rsid w:val="001727BF"/>
    <w:rsid w:val="00172EFC"/>
    <w:rsid w:val="0017340C"/>
    <w:rsid w:val="001752A0"/>
    <w:rsid w:val="00176158"/>
    <w:rsid w:val="00183F3F"/>
    <w:rsid w:val="00186A36"/>
    <w:rsid w:val="00186F00"/>
    <w:rsid w:val="00187764"/>
    <w:rsid w:val="001927E5"/>
    <w:rsid w:val="00193641"/>
    <w:rsid w:val="00194E54"/>
    <w:rsid w:val="001A6FB0"/>
    <w:rsid w:val="001C5F81"/>
    <w:rsid w:val="001C6F23"/>
    <w:rsid w:val="001D508E"/>
    <w:rsid w:val="001D6612"/>
    <w:rsid w:val="001E0B69"/>
    <w:rsid w:val="001E3055"/>
    <w:rsid w:val="001F3D8B"/>
    <w:rsid w:val="001F3EC3"/>
    <w:rsid w:val="001F57F2"/>
    <w:rsid w:val="00204574"/>
    <w:rsid w:val="00211407"/>
    <w:rsid w:val="0021464A"/>
    <w:rsid w:val="002313E9"/>
    <w:rsid w:val="002449D3"/>
    <w:rsid w:val="0025473B"/>
    <w:rsid w:val="002549E0"/>
    <w:rsid w:val="00260D21"/>
    <w:rsid w:val="00261F26"/>
    <w:rsid w:val="00262442"/>
    <w:rsid w:val="0026383B"/>
    <w:rsid w:val="002675DD"/>
    <w:rsid w:val="00274A2A"/>
    <w:rsid w:val="0027538F"/>
    <w:rsid w:val="00277644"/>
    <w:rsid w:val="00282A8B"/>
    <w:rsid w:val="0028776C"/>
    <w:rsid w:val="00294D58"/>
    <w:rsid w:val="0029545E"/>
    <w:rsid w:val="002A2685"/>
    <w:rsid w:val="002A57F1"/>
    <w:rsid w:val="002B07BB"/>
    <w:rsid w:val="002B0901"/>
    <w:rsid w:val="002B6868"/>
    <w:rsid w:val="002B7B7E"/>
    <w:rsid w:val="002C7523"/>
    <w:rsid w:val="002D7107"/>
    <w:rsid w:val="002E533C"/>
    <w:rsid w:val="002E6313"/>
    <w:rsid w:val="002F4FB6"/>
    <w:rsid w:val="00306B8D"/>
    <w:rsid w:val="00310D69"/>
    <w:rsid w:val="003368C2"/>
    <w:rsid w:val="00346DAC"/>
    <w:rsid w:val="00354AA1"/>
    <w:rsid w:val="00354F5B"/>
    <w:rsid w:val="003565A6"/>
    <w:rsid w:val="00362A64"/>
    <w:rsid w:val="003640FE"/>
    <w:rsid w:val="00367D33"/>
    <w:rsid w:val="00375158"/>
    <w:rsid w:val="00376AC3"/>
    <w:rsid w:val="00393947"/>
    <w:rsid w:val="003A5068"/>
    <w:rsid w:val="003A773F"/>
    <w:rsid w:val="003B1735"/>
    <w:rsid w:val="003C1F13"/>
    <w:rsid w:val="003C374B"/>
    <w:rsid w:val="003C5900"/>
    <w:rsid w:val="003C6890"/>
    <w:rsid w:val="003D7740"/>
    <w:rsid w:val="003F1BA4"/>
    <w:rsid w:val="003F2F81"/>
    <w:rsid w:val="003F479E"/>
    <w:rsid w:val="00403E12"/>
    <w:rsid w:val="0040656E"/>
    <w:rsid w:val="00412F17"/>
    <w:rsid w:val="00417263"/>
    <w:rsid w:val="00426A89"/>
    <w:rsid w:val="0042793A"/>
    <w:rsid w:val="0043285C"/>
    <w:rsid w:val="00433C5B"/>
    <w:rsid w:val="00446F0F"/>
    <w:rsid w:val="00452D1C"/>
    <w:rsid w:val="00454A1A"/>
    <w:rsid w:val="004713F2"/>
    <w:rsid w:val="00497B23"/>
    <w:rsid w:val="004C45EC"/>
    <w:rsid w:val="004C4FD5"/>
    <w:rsid w:val="004C79DC"/>
    <w:rsid w:val="004D0735"/>
    <w:rsid w:val="004D1764"/>
    <w:rsid w:val="004D4F23"/>
    <w:rsid w:val="004E05E6"/>
    <w:rsid w:val="004E36B5"/>
    <w:rsid w:val="004E408A"/>
    <w:rsid w:val="004F6F8E"/>
    <w:rsid w:val="00501F8C"/>
    <w:rsid w:val="00506FD3"/>
    <w:rsid w:val="00516335"/>
    <w:rsid w:val="00517005"/>
    <w:rsid w:val="0053475D"/>
    <w:rsid w:val="005469B0"/>
    <w:rsid w:val="00547163"/>
    <w:rsid w:val="00550631"/>
    <w:rsid w:val="00556787"/>
    <w:rsid w:val="00560313"/>
    <w:rsid w:val="00560BC5"/>
    <w:rsid w:val="00567576"/>
    <w:rsid w:val="00570498"/>
    <w:rsid w:val="005747B8"/>
    <w:rsid w:val="00577027"/>
    <w:rsid w:val="005826E2"/>
    <w:rsid w:val="00582B28"/>
    <w:rsid w:val="00592A8A"/>
    <w:rsid w:val="005938D6"/>
    <w:rsid w:val="005A1871"/>
    <w:rsid w:val="005A7821"/>
    <w:rsid w:val="005B033B"/>
    <w:rsid w:val="005B7AEB"/>
    <w:rsid w:val="005C1A82"/>
    <w:rsid w:val="005C588B"/>
    <w:rsid w:val="005D1F20"/>
    <w:rsid w:val="005F3818"/>
    <w:rsid w:val="005F70F1"/>
    <w:rsid w:val="0060607C"/>
    <w:rsid w:val="006068D8"/>
    <w:rsid w:val="00610EE1"/>
    <w:rsid w:val="0061493F"/>
    <w:rsid w:val="00621DEC"/>
    <w:rsid w:val="00635601"/>
    <w:rsid w:val="0064204A"/>
    <w:rsid w:val="006447E6"/>
    <w:rsid w:val="0065651E"/>
    <w:rsid w:val="0066458D"/>
    <w:rsid w:val="00670744"/>
    <w:rsid w:val="00672395"/>
    <w:rsid w:val="0068297B"/>
    <w:rsid w:val="0068625E"/>
    <w:rsid w:val="006906E7"/>
    <w:rsid w:val="00692880"/>
    <w:rsid w:val="006A1440"/>
    <w:rsid w:val="006B23D2"/>
    <w:rsid w:val="006C22BC"/>
    <w:rsid w:val="006C503C"/>
    <w:rsid w:val="006C5440"/>
    <w:rsid w:val="006D2467"/>
    <w:rsid w:val="006E342A"/>
    <w:rsid w:val="006E4A8E"/>
    <w:rsid w:val="006F1775"/>
    <w:rsid w:val="006F37E8"/>
    <w:rsid w:val="0070114C"/>
    <w:rsid w:val="00704EC0"/>
    <w:rsid w:val="0071170B"/>
    <w:rsid w:val="007166F1"/>
    <w:rsid w:val="00727819"/>
    <w:rsid w:val="007306E1"/>
    <w:rsid w:val="00734E40"/>
    <w:rsid w:val="00735547"/>
    <w:rsid w:val="0075216D"/>
    <w:rsid w:val="007651BB"/>
    <w:rsid w:val="00767465"/>
    <w:rsid w:val="0079480F"/>
    <w:rsid w:val="00797C8E"/>
    <w:rsid w:val="007A18E9"/>
    <w:rsid w:val="007A283C"/>
    <w:rsid w:val="007A2D25"/>
    <w:rsid w:val="007A69CA"/>
    <w:rsid w:val="007B047B"/>
    <w:rsid w:val="007B09BF"/>
    <w:rsid w:val="007B09FA"/>
    <w:rsid w:val="007B18AB"/>
    <w:rsid w:val="007B60DF"/>
    <w:rsid w:val="007D0A9A"/>
    <w:rsid w:val="007D1E54"/>
    <w:rsid w:val="007F65D2"/>
    <w:rsid w:val="00800E06"/>
    <w:rsid w:val="008139B9"/>
    <w:rsid w:val="0082344B"/>
    <w:rsid w:val="00827D0F"/>
    <w:rsid w:val="00840FE4"/>
    <w:rsid w:val="0084341A"/>
    <w:rsid w:val="0085666F"/>
    <w:rsid w:val="0087126C"/>
    <w:rsid w:val="008802F5"/>
    <w:rsid w:val="008A1854"/>
    <w:rsid w:val="008B3C13"/>
    <w:rsid w:val="008B4997"/>
    <w:rsid w:val="008B4BA2"/>
    <w:rsid w:val="008B5052"/>
    <w:rsid w:val="008B5CF9"/>
    <w:rsid w:val="008B7D3B"/>
    <w:rsid w:val="008C00B4"/>
    <w:rsid w:val="008E242C"/>
    <w:rsid w:val="008E2873"/>
    <w:rsid w:val="008E6B07"/>
    <w:rsid w:val="008F088D"/>
    <w:rsid w:val="008F1316"/>
    <w:rsid w:val="00905B1A"/>
    <w:rsid w:val="00907B95"/>
    <w:rsid w:val="00910905"/>
    <w:rsid w:val="00924636"/>
    <w:rsid w:val="00941441"/>
    <w:rsid w:val="009421DC"/>
    <w:rsid w:val="0094737D"/>
    <w:rsid w:val="00947FE8"/>
    <w:rsid w:val="0095159B"/>
    <w:rsid w:val="0095277E"/>
    <w:rsid w:val="00953C33"/>
    <w:rsid w:val="009579AB"/>
    <w:rsid w:val="0097594A"/>
    <w:rsid w:val="0098084E"/>
    <w:rsid w:val="009B296C"/>
    <w:rsid w:val="009D4F57"/>
    <w:rsid w:val="009E3821"/>
    <w:rsid w:val="009E5159"/>
    <w:rsid w:val="009F0011"/>
    <w:rsid w:val="009F42E3"/>
    <w:rsid w:val="009F5707"/>
    <w:rsid w:val="00A17E96"/>
    <w:rsid w:val="00A30A42"/>
    <w:rsid w:val="00A52E82"/>
    <w:rsid w:val="00A5354D"/>
    <w:rsid w:val="00A537C1"/>
    <w:rsid w:val="00A61D0E"/>
    <w:rsid w:val="00A77551"/>
    <w:rsid w:val="00A862EF"/>
    <w:rsid w:val="00A86773"/>
    <w:rsid w:val="00AA04AB"/>
    <w:rsid w:val="00AA0FB5"/>
    <w:rsid w:val="00AB0689"/>
    <w:rsid w:val="00AB1756"/>
    <w:rsid w:val="00AD1EAB"/>
    <w:rsid w:val="00AE05C2"/>
    <w:rsid w:val="00B00BE0"/>
    <w:rsid w:val="00B25492"/>
    <w:rsid w:val="00B34EA7"/>
    <w:rsid w:val="00B47D6F"/>
    <w:rsid w:val="00B62AFE"/>
    <w:rsid w:val="00B7587D"/>
    <w:rsid w:val="00B82A38"/>
    <w:rsid w:val="00B83BCA"/>
    <w:rsid w:val="00B85D29"/>
    <w:rsid w:val="00B90739"/>
    <w:rsid w:val="00B91485"/>
    <w:rsid w:val="00BA0B8F"/>
    <w:rsid w:val="00BA4CD6"/>
    <w:rsid w:val="00BA5AF4"/>
    <w:rsid w:val="00BB5C22"/>
    <w:rsid w:val="00BB6349"/>
    <w:rsid w:val="00BC3444"/>
    <w:rsid w:val="00BC4CD5"/>
    <w:rsid w:val="00BC694D"/>
    <w:rsid w:val="00BC7832"/>
    <w:rsid w:val="00BE6EBC"/>
    <w:rsid w:val="00BF73D7"/>
    <w:rsid w:val="00C014D3"/>
    <w:rsid w:val="00C02720"/>
    <w:rsid w:val="00C12782"/>
    <w:rsid w:val="00C34BEE"/>
    <w:rsid w:val="00C459B0"/>
    <w:rsid w:val="00C45A53"/>
    <w:rsid w:val="00C46658"/>
    <w:rsid w:val="00C602E7"/>
    <w:rsid w:val="00C6059C"/>
    <w:rsid w:val="00C64634"/>
    <w:rsid w:val="00C64DB9"/>
    <w:rsid w:val="00C76364"/>
    <w:rsid w:val="00C837FB"/>
    <w:rsid w:val="00C867CC"/>
    <w:rsid w:val="00C951DB"/>
    <w:rsid w:val="00CA0D94"/>
    <w:rsid w:val="00CA1CEC"/>
    <w:rsid w:val="00CA6CE8"/>
    <w:rsid w:val="00CC12BD"/>
    <w:rsid w:val="00CC134D"/>
    <w:rsid w:val="00CD1605"/>
    <w:rsid w:val="00CD6318"/>
    <w:rsid w:val="00CD641C"/>
    <w:rsid w:val="00CE6472"/>
    <w:rsid w:val="00CF2169"/>
    <w:rsid w:val="00CF4A09"/>
    <w:rsid w:val="00D0220B"/>
    <w:rsid w:val="00D04046"/>
    <w:rsid w:val="00D16BEB"/>
    <w:rsid w:val="00D26096"/>
    <w:rsid w:val="00D30700"/>
    <w:rsid w:val="00D46885"/>
    <w:rsid w:val="00D54509"/>
    <w:rsid w:val="00D65240"/>
    <w:rsid w:val="00D71C09"/>
    <w:rsid w:val="00D87882"/>
    <w:rsid w:val="00D91C7B"/>
    <w:rsid w:val="00D91E06"/>
    <w:rsid w:val="00D9705A"/>
    <w:rsid w:val="00D97F4B"/>
    <w:rsid w:val="00DA7952"/>
    <w:rsid w:val="00DB2942"/>
    <w:rsid w:val="00DB48AC"/>
    <w:rsid w:val="00DE5F1D"/>
    <w:rsid w:val="00DE736D"/>
    <w:rsid w:val="00DF1A82"/>
    <w:rsid w:val="00E01D72"/>
    <w:rsid w:val="00E02557"/>
    <w:rsid w:val="00E12DFD"/>
    <w:rsid w:val="00E1611B"/>
    <w:rsid w:val="00E209CD"/>
    <w:rsid w:val="00E34FF5"/>
    <w:rsid w:val="00E35216"/>
    <w:rsid w:val="00E365CE"/>
    <w:rsid w:val="00E5010A"/>
    <w:rsid w:val="00E5370C"/>
    <w:rsid w:val="00E570A1"/>
    <w:rsid w:val="00E603C0"/>
    <w:rsid w:val="00E6122A"/>
    <w:rsid w:val="00E61970"/>
    <w:rsid w:val="00E718BA"/>
    <w:rsid w:val="00E73CF5"/>
    <w:rsid w:val="00E945C1"/>
    <w:rsid w:val="00E94CFC"/>
    <w:rsid w:val="00E96FDC"/>
    <w:rsid w:val="00EA1E8B"/>
    <w:rsid w:val="00EC252C"/>
    <w:rsid w:val="00EC4FCB"/>
    <w:rsid w:val="00EC55F2"/>
    <w:rsid w:val="00ED1C78"/>
    <w:rsid w:val="00ED2317"/>
    <w:rsid w:val="00ED512E"/>
    <w:rsid w:val="00ED5C0F"/>
    <w:rsid w:val="00EE3FF9"/>
    <w:rsid w:val="00EF1D9E"/>
    <w:rsid w:val="00F04D6D"/>
    <w:rsid w:val="00F2206B"/>
    <w:rsid w:val="00F36B5F"/>
    <w:rsid w:val="00F40643"/>
    <w:rsid w:val="00F42333"/>
    <w:rsid w:val="00F45882"/>
    <w:rsid w:val="00F5512D"/>
    <w:rsid w:val="00F62CF1"/>
    <w:rsid w:val="00F67059"/>
    <w:rsid w:val="00F67B69"/>
    <w:rsid w:val="00F73A56"/>
    <w:rsid w:val="00F81832"/>
    <w:rsid w:val="00F91796"/>
    <w:rsid w:val="00FA1EA8"/>
    <w:rsid w:val="00FA5B5E"/>
    <w:rsid w:val="00FA6173"/>
    <w:rsid w:val="00FC2425"/>
    <w:rsid w:val="00FE0D6C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0607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4E36B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4E36B5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customStyle="1" w:styleId="vorgabetext">
    <w:name w:val="vorgabetext"/>
    <w:basedOn w:val="Standard"/>
    <w:rsid w:val="00C6059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4C4FD5"/>
    <w:pPr>
      <w:autoSpaceDE w:val="0"/>
      <w:autoSpaceDN w:val="0"/>
      <w:adjustRightInd w:val="0"/>
    </w:pPr>
    <w:rPr>
      <w:rFonts w:ascii="HJPOE N+ RM Myriad" w:hAnsi="HJPOE N+ RM Myriad" w:cs="HJPOE N+ RM Myriad"/>
      <w:color w:val="000000"/>
      <w:sz w:val="24"/>
      <w:szCs w:val="24"/>
    </w:rPr>
  </w:style>
  <w:style w:type="character" w:styleId="Kommentarzeichen">
    <w:name w:val="annotation reference"/>
    <w:semiHidden/>
    <w:rsid w:val="00CD6318"/>
    <w:rPr>
      <w:sz w:val="16"/>
      <w:szCs w:val="16"/>
    </w:rPr>
  </w:style>
  <w:style w:type="paragraph" w:styleId="Kommentartext">
    <w:name w:val="annotation text"/>
    <w:basedOn w:val="Standard"/>
    <w:semiHidden/>
    <w:rsid w:val="00CD6318"/>
  </w:style>
  <w:style w:type="paragraph" w:styleId="Kommentarthema">
    <w:name w:val="annotation subject"/>
    <w:basedOn w:val="Kommentartext"/>
    <w:next w:val="Kommentartext"/>
    <w:semiHidden/>
    <w:rsid w:val="00CD6318"/>
    <w:rPr>
      <w:b/>
      <w:bCs/>
    </w:rPr>
  </w:style>
  <w:style w:type="character" w:styleId="Fett">
    <w:name w:val="Strong"/>
    <w:qFormat/>
    <w:rsid w:val="000A2A47"/>
    <w:rPr>
      <w:b/>
      <w:bCs/>
    </w:rPr>
  </w:style>
  <w:style w:type="paragraph" w:styleId="StandardWeb">
    <w:name w:val="Normal (Web)"/>
    <w:basedOn w:val="Standard"/>
    <w:uiPriority w:val="99"/>
    <w:unhideWhenUsed/>
    <w:rsid w:val="00ED5C0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692880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0607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4E36B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4E36B5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customStyle="1" w:styleId="vorgabetext">
    <w:name w:val="vorgabetext"/>
    <w:basedOn w:val="Standard"/>
    <w:rsid w:val="00C6059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4C4FD5"/>
    <w:pPr>
      <w:autoSpaceDE w:val="0"/>
      <w:autoSpaceDN w:val="0"/>
      <w:adjustRightInd w:val="0"/>
    </w:pPr>
    <w:rPr>
      <w:rFonts w:ascii="HJPOE N+ RM Myriad" w:hAnsi="HJPOE N+ RM Myriad" w:cs="HJPOE N+ RM Myriad"/>
      <w:color w:val="000000"/>
      <w:sz w:val="24"/>
      <w:szCs w:val="24"/>
    </w:rPr>
  </w:style>
  <w:style w:type="character" w:styleId="Kommentarzeichen">
    <w:name w:val="annotation reference"/>
    <w:semiHidden/>
    <w:rsid w:val="00CD6318"/>
    <w:rPr>
      <w:sz w:val="16"/>
      <w:szCs w:val="16"/>
    </w:rPr>
  </w:style>
  <w:style w:type="paragraph" w:styleId="Kommentartext">
    <w:name w:val="annotation text"/>
    <w:basedOn w:val="Standard"/>
    <w:semiHidden/>
    <w:rsid w:val="00CD6318"/>
  </w:style>
  <w:style w:type="paragraph" w:styleId="Kommentarthema">
    <w:name w:val="annotation subject"/>
    <w:basedOn w:val="Kommentartext"/>
    <w:next w:val="Kommentartext"/>
    <w:semiHidden/>
    <w:rsid w:val="00CD6318"/>
    <w:rPr>
      <w:b/>
      <w:bCs/>
    </w:rPr>
  </w:style>
  <w:style w:type="character" w:styleId="Fett">
    <w:name w:val="Strong"/>
    <w:qFormat/>
    <w:rsid w:val="000A2A47"/>
    <w:rPr>
      <w:b/>
      <w:bCs/>
    </w:rPr>
  </w:style>
  <w:style w:type="paragraph" w:styleId="StandardWeb">
    <w:name w:val="Normal (Web)"/>
    <w:basedOn w:val="Standard"/>
    <w:uiPriority w:val="99"/>
    <w:unhideWhenUsed/>
    <w:rsid w:val="00ED5C0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69288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1714</CharactersWithSpaces>
  <SharedDoc>false</SharedDoc>
  <HLinks>
    <vt:vector size="12" baseType="variant">
      <vt:variant>
        <vt:i4>1835027</vt:i4>
      </vt:variant>
      <vt:variant>
        <vt:i4>3</vt:i4>
      </vt:variant>
      <vt:variant>
        <vt:i4>0</vt:i4>
      </vt:variant>
      <vt:variant>
        <vt:i4>5</vt:i4>
      </vt:variant>
      <vt:variant>
        <vt:lpwstr>http://www.baufachmedien.de/</vt:lpwstr>
      </vt:variant>
      <vt:variant>
        <vt:lpwstr/>
      </vt:variant>
      <vt:variant>
        <vt:i4>4391013</vt:i4>
      </vt:variant>
      <vt:variant>
        <vt:i4>0</vt:i4>
      </vt:variant>
      <vt:variant>
        <vt:i4>0</vt:i4>
      </vt:variant>
      <vt:variant>
        <vt:i4>5</vt:i4>
      </vt:variant>
      <vt:variant>
        <vt:lpwstr>mailto:service@feuertrutz.de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2</cp:revision>
  <cp:lastPrinted>2010-02-26T15:13:00Z</cp:lastPrinted>
  <dcterms:created xsi:type="dcterms:W3CDTF">2018-02-13T09:44:00Z</dcterms:created>
  <dcterms:modified xsi:type="dcterms:W3CDTF">2018-02-13T09:44:00Z</dcterms:modified>
</cp:coreProperties>
</file>