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FF" w:rsidRDefault="00185776" w:rsidP="00185776">
      <w:pPr>
        <w:pStyle w:val="Rubrik1"/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Tekniska museet </w:t>
      </w:r>
      <w:r w:rsidR="008575A4">
        <w:rPr>
          <w:rFonts w:ascii="Arial" w:hAnsi="Arial" w:cs="Arial"/>
          <w:sz w:val="40"/>
          <w:szCs w:val="40"/>
        </w:rPr>
        <w:t>och</w:t>
      </w:r>
      <w:r w:rsidR="00D20A4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Natur &amp; Kultur</w:t>
      </w:r>
      <w:r w:rsidR="001401FC">
        <w:rPr>
          <w:rFonts w:ascii="Arial" w:hAnsi="Arial" w:cs="Arial"/>
          <w:sz w:val="40"/>
          <w:szCs w:val="40"/>
        </w:rPr>
        <w:t xml:space="preserve"> Läromedel</w:t>
      </w:r>
      <w:r w:rsidR="008575A4">
        <w:rPr>
          <w:rFonts w:ascii="Arial" w:hAnsi="Arial" w:cs="Arial"/>
          <w:sz w:val="40"/>
          <w:szCs w:val="40"/>
        </w:rPr>
        <w:t xml:space="preserve"> satsar på den matematiska trädgården</w:t>
      </w:r>
    </w:p>
    <w:p w:rsidR="009B4E50" w:rsidRPr="00CB0292" w:rsidRDefault="009B4E50" w:rsidP="009B4E50">
      <w:pPr>
        <w:pStyle w:val="Rubrik4"/>
        <w:shd w:val="clear" w:color="auto" w:fill="FFFFFF"/>
        <w:spacing w:after="300"/>
        <w:rPr>
          <w:rFonts w:ascii="Arial" w:hAnsi="Arial" w:cs="Arial"/>
        </w:rPr>
      </w:pPr>
      <w:r w:rsidRPr="00C25523">
        <w:rPr>
          <w:rFonts w:ascii="Arial" w:hAnsi="Arial" w:cs="Arial"/>
        </w:rPr>
        <w:t>Pressmeddelande</w:t>
      </w:r>
      <w:r w:rsidRPr="00CB0292">
        <w:rPr>
          <w:rFonts w:ascii="Arial" w:hAnsi="Arial" w:cs="Arial"/>
        </w:rPr>
        <w:t xml:space="preserve"> </w:t>
      </w:r>
      <w:r w:rsidR="00613BCD">
        <w:rPr>
          <w:rFonts w:ascii="Arial" w:hAnsi="Arial" w:cs="Arial"/>
        </w:rPr>
        <w:t xml:space="preserve">• </w:t>
      </w:r>
      <w:r w:rsidR="008575A4">
        <w:rPr>
          <w:rFonts w:ascii="Arial" w:hAnsi="Arial" w:cs="Arial"/>
        </w:rPr>
        <w:t xml:space="preserve">4 </w:t>
      </w:r>
      <w:r w:rsidR="00B51DA9">
        <w:rPr>
          <w:rFonts w:ascii="Arial" w:hAnsi="Arial" w:cs="Arial"/>
        </w:rPr>
        <w:t>maj</w:t>
      </w:r>
      <w:r w:rsidR="00613BCD">
        <w:rPr>
          <w:rStyle w:val="material-date"/>
          <w:rFonts w:ascii="Arial" w:hAnsi="Arial" w:cs="Arial"/>
        </w:rPr>
        <w:t>, 2017</w:t>
      </w:r>
    </w:p>
    <w:p w:rsidR="00870601" w:rsidRDefault="00A46E37" w:rsidP="009B4E50">
      <w:pPr>
        <w:shd w:val="clear" w:color="auto" w:fill="FFFFFF"/>
        <w:spacing w:after="270" w:line="360" w:lineRule="atLeast"/>
        <w:rPr>
          <w:rFonts w:ascii="Arial" w:hAnsi="Arial" w:cs="Arial"/>
          <w:b/>
          <w:color w:val="555555"/>
        </w:rPr>
      </w:pPr>
      <w:r>
        <w:rPr>
          <w:rFonts w:ascii="Arial" w:hAnsi="Arial" w:cs="Arial"/>
          <w:b/>
          <w:color w:val="555555"/>
        </w:rPr>
        <w:t>Tekniska m</w:t>
      </w:r>
      <w:r w:rsidR="00185776">
        <w:rPr>
          <w:rFonts w:ascii="Arial" w:hAnsi="Arial" w:cs="Arial"/>
          <w:b/>
          <w:color w:val="555555"/>
        </w:rPr>
        <w:t>useet h</w:t>
      </w:r>
      <w:r w:rsidR="00167B57">
        <w:rPr>
          <w:rFonts w:ascii="Arial" w:hAnsi="Arial" w:cs="Arial"/>
          <w:b/>
          <w:color w:val="555555"/>
        </w:rPr>
        <w:t xml:space="preserve">ar </w:t>
      </w:r>
      <w:r w:rsidR="00192A40">
        <w:rPr>
          <w:rFonts w:ascii="Arial" w:hAnsi="Arial" w:cs="Arial"/>
          <w:b/>
          <w:color w:val="555555"/>
        </w:rPr>
        <w:t>inlett ett samarbete</w:t>
      </w:r>
      <w:r w:rsidR="00167B57">
        <w:rPr>
          <w:rFonts w:ascii="Arial" w:hAnsi="Arial" w:cs="Arial"/>
          <w:b/>
          <w:color w:val="555555"/>
        </w:rPr>
        <w:t xml:space="preserve"> </w:t>
      </w:r>
      <w:r w:rsidR="00185776">
        <w:rPr>
          <w:rFonts w:ascii="Arial" w:hAnsi="Arial" w:cs="Arial"/>
          <w:b/>
          <w:color w:val="555555"/>
        </w:rPr>
        <w:t xml:space="preserve">med Natur &amp; Kultur </w:t>
      </w:r>
      <w:r w:rsidR="00EF6604">
        <w:rPr>
          <w:rFonts w:ascii="Arial" w:hAnsi="Arial" w:cs="Arial"/>
          <w:b/>
          <w:color w:val="555555"/>
        </w:rPr>
        <w:t>Läromedel</w:t>
      </w:r>
      <w:r w:rsidR="00FD3338">
        <w:rPr>
          <w:rFonts w:ascii="Arial" w:hAnsi="Arial" w:cs="Arial"/>
          <w:b/>
          <w:color w:val="555555"/>
        </w:rPr>
        <w:t xml:space="preserve"> för att </w:t>
      </w:r>
      <w:r w:rsidR="00DA7317">
        <w:rPr>
          <w:rFonts w:ascii="Arial" w:hAnsi="Arial" w:cs="Arial"/>
          <w:b/>
          <w:color w:val="555555"/>
        </w:rPr>
        <w:t>ta fram</w:t>
      </w:r>
      <w:r w:rsidR="00D20A41">
        <w:rPr>
          <w:rFonts w:ascii="Arial" w:hAnsi="Arial" w:cs="Arial"/>
          <w:b/>
          <w:color w:val="555555"/>
        </w:rPr>
        <w:t xml:space="preserve"> </w:t>
      </w:r>
      <w:r w:rsidR="00FD3338">
        <w:rPr>
          <w:rFonts w:ascii="Arial" w:hAnsi="Arial" w:cs="Arial"/>
          <w:b/>
          <w:color w:val="555555"/>
        </w:rPr>
        <w:t>pedagogisk</w:t>
      </w:r>
      <w:r w:rsidR="00FB118A">
        <w:rPr>
          <w:rFonts w:ascii="Arial" w:hAnsi="Arial" w:cs="Arial"/>
          <w:b/>
          <w:color w:val="555555"/>
        </w:rPr>
        <w:t>t</w:t>
      </w:r>
      <w:r w:rsidR="00FD3338">
        <w:rPr>
          <w:rFonts w:ascii="Arial" w:hAnsi="Arial" w:cs="Arial"/>
          <w:b/>
          <w:color w:val="555555"/>
        </w:rPr>
        <w:t xml:space="preserve"> material och lär</w:t>
      </w:r>
      <w:r w:rsidR="00A15247">
        <w:rPr>
          <w:rFonts w:ascii="Arial" w:hAnsi="Arial" w:cs="Arial"/>
          <w:b/>
          <w:color w:val="555555"/>
        </w:rPr>
        <w:t>arstöd</w:t>
      </w:r>
      <w:r w:rsidR="00FD3338">
        <w:rPr>
          <w:rFonts w:ascii="Arial" w:hAnsi="Arial" w:cs="Arial"/>
          <w:b/>
          <w:color w:val="555555"/>
        </w:rPr>
        <w:t xml:space="preserve"> till </w:t>
      </w:r>
      <w:r w:rsidR="00323C00">
        <w:rPr>
          <w:rFonts w:ascii="Arial" w:hAnsi="Arial" w:cs="Arial"/>
          <w:b/>
          <w:color w:val="555555"/>
        </w:rPr>
        <w:t xml:space="preserve">den </w:t>
      </w:r>
      <w:r w:rsidR="00185776">
        <w:rPr>
          <w:rFonts w:ascii="Arial" w:hAnsi="Arial" w:cs="Arial"/>
          <w:b/>
          <w:color w:val="555555"/>
        </w:rPr>
        <w:t xml:space="preserve">nya </w:t>
      </w:r>
      <w:r w:rsidR="00F40881">
        <w:rPr>
          <w:rFonts w:ascii="Arial" w:hAnsi="Arial" w:cs="Arial"/>
          <w:b/>
          <w:color w:val="555555"/>
        </w:rPr>
        <w:t>stor</w:t>
      </w:r>
      <w:r w:rsidR="00185776">
        <w:rPr>
          <w:rFonts w:ascii="Arial" w:hAnsi="Arial" w:cs="Arial"/>
          <w:b/>
          <w:color w:val="555555"/>
        </w:rPr>
        <w:t>satsning</w:t>
      </w:r>
      <w:r w:rsidR="00323C00">
        <w:rPr>
          <w:rFonts w:ascii="Arial" w:hAnsi="Arial" w:cs="Arial"/>
          <w:b/>
          <w:color w:val="555555"/>
        </w:rPr>
        <w:t>en</w:t>
      </w:r>
      <w:r w:rsidR="00185776">
        <w:rPr>
          <w:rFonts w:ascii="Arial" w:hAnsi="Arial" w:cs="Arial"/>
          <w:b/>
          <w:color w:val="555555"/>
        </w:rPr>
        <w:t xml:space="preserve"> </w:t>
      </w:r>
      <w:r w:rsidR="00E34A53">
        <w:rPr>
          <w:rFonts w:ascii="Arial" w:hAnsi="Arial" w:cs="Arial"/>
          <w:b/>
          <w:color w:val="555555"/>
        </w:rPr>
        <w:t>–</w:t>
      </w:r>
      <w:r w:rsidR="00185776">
        <w:rPr>
          <w:rFonts w:ascii="Arial" w:hAnsi="Arial" w:cs="Arial"/>
          <w:b/>
          <w:color w:val="555555"/>
        </w:rPr>
        <w:t xml:space="preserve"> </w:t>
      </w:r>
      <w:r w:rsidR="00E34A53">
        <w:rPr>
          <w:rFonts w:ascii="Arial" w:hAnsi="Arial" w:cs="Arial"/>
          <w:b/>
          <w:color w:val="555555"/>
        </w:rPr>
        <w:t>den m</w:t>
      </w:r>
      <w:r w:rsidR="00E34A53" w:rsidRPr="00E34A53">
        <w:rPr>
          <w:rFonts w:ascii="Arial" w:hAnsi="Arial" w:cs="Arial"/>
          <w:b/>
          <w:color w:val="555555"/>
        </w:rPr>
        <w:t xml:space="preserve">atematiska </w:t>
      </w:r>
      <w:r w:rsidR="00E34A53">
        <w:rPr>
          <w:rFonts w:ascii="Arial" w:hAnsi="Arial" w:cs="Arial"/>
          <w:b/>
          <w:color w:val="555555"/>
        </w:rPr>
        <w:t>trädgården</w:t>
      </w:r>
      <w:r w:rsidR="00870601">
        <w:rPr>
          <w:rFonts w:ascii="Arial" w:hAnsi="Arial" w:cs="Arial"/>
          <w:b/>
          <w:color w:val="555555"/>
        </w:rPr>
        <w:t>.</w:t>
      </w:r>
    </w:p>
    <w:p w:rsidR="001B0FC7" w:rsidRPr="001B0FC7" w:rsidRDefault="001D59E9" w:rsidP="001B0FC7">
      <w:pPr>
        <w:pStyle w:val="Normalwebb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 helgen togs första </w:t>
      </w:r>
      <w:r w:rsidR="00FD3338">
        <w:rPr>
          <w:rFonts w:ascii="Arial" w:hAnsi="Arial" w:cs="Arial"/>
          <w:color w:val="555555"/>
          <w:sz w:val="20"/>
          <w:szCs w:val="20"/>
        </w:rPr>
        <w:t xml:space="preserve">spadtaget </w:t>
      </w:r>
      <w:r w:rsidR="00323C00">
        <w:rPr>
          <w:rFonts w:ascii="Arial" w:hAnsi="Arial" w:cs="Arial"/>
          <w:color w:val="555555"/>
          <w:sz w:val="20"/>
          <w:szCs w:val="20"/>
        </w:rPr>
        <w:t>till b</w:t>
      </w:r>
      <w:r w:rsidR="00D20A41">
        <w:rPr>
          <w:rFonts w:ascii="Arial" w:hAnsi="Arial" w:cs="Arial"/>
          <w:color w:val="555555"/>
          <w:sz w:val="20"/>
          <w:szCs w:val="20"/>
        </w:rPr>
        <w:t xml:space="preserve">yggnationen av </w:t>
      </w:r>
      <w:r w:rsidR="006E34F5">
        <w:rPr>
          <w:rFonts w:ascii="Arial" w:hAnsi="Arial" w:cs="Arial"/>
          <w:color w:val="555555"/>
          <w:sz w:val="20"/>
          <w:szCs w:val="20"/>
        </w:rPr>
        <w:t>Tekniska m</w:t>
      </w:r>
      <w:r w:rsidR="00FD3338">
        <w:rPr>
          <w:rFonts w:ascii="Arial" w:hAnsi="Arial" w:cs="Arial"/>
          <w:color w:val="555555"/>
          <w:sz w:val="20"/>
          <w:szCs w:val="20"/>
        </w:rPr>
        <w:t xml:space="preserve">useets </w:t>
      </w:r>
      <w:r w:rsidR="00E34A53">
        <w:rPr>
          <w:rFonts w:ascii="Arial" w:hAnsi="Arial" w:cs="Arial"/>
          <w:color w:val="555555"/>
          <w:sz w:val="20"/>
          <w:szCs w:val="20"/>
        </w:rPr>
        <w:t>matematiska trädgård</w:t>
      </w:r>
      <w:r w:rsidR="00FD3338">
        <w:rPr>
          <w:rFonts w:ascii="Arial" w:hAnsi="Arial" w:cs="Arial"/>
          <w:color w:val="555555"/>
          <w:sz w:val="20"/>
          <w:szCs w:val="20"/>
        </w:rPr>
        <w:t xml:space="preserve"> som kommer </w:t>
      </w:r>
      <w:r w:rsidR="00323C00">
        <w:rPr>
          <w:rFonts w:ascii="Arial" w:hAnsi="Arial" w:cs="Arial"/>
          <w:color w:val="555555"/>
          <w:sz w:val="20"/>
          <w:szCs w:val="20"/>
        </w:rPr>
        <w:t xml:space="preserve">att </w:t>
      </w:r>
      <w:r w:rsidR="00FD3338">
        <w:rPr>
          <w:rFonts w:ascii="Arial" w:hAnsi="Arial" w:cs="Arial"/>
          <w:color w:val="555555"/>
          <w:sz w:val="20"/>
          <w:szCs w:val="20"/>
        </w:rPr>
        <w:t xml:space="preserve">öppna </w:t>
      </w:r>
      <w:r w:rsidR="00D20A41">
        <w:rPr>
          <w:rFonts w:ascii="Arial" w:hAnsi="Arial" w:cs="Arial"/>
          <w:color w:val="555555"/>
          <w:sz w:val="20"/>
          <w:szCs w:val="20"/>
        </w:rPr>
        <w:t>för allmänheten</w:t>
      </w:r>
      <w:r w:rsidR="00DA7317">
        <w:rPr>
          <w:rFonts w:ascii="Arial" w:hAnsi="Arial" w:cs="Arial"/>
          <w:color w:val="555555"/>
          <w:sz w:val="20"/>
          <w:szCs w:val="20"/>
        </w:rPr>
        <w:t xml:space="preserve"> </w:t>
      </w:r>
      <w:r w:rsidR="00FD3338">
        <w:rPr>
          <w:rFonts w:ascii="Arial" w:hAnsi="Arial" w:cs="Arial"/>
          <w:color w:val="555555"/>
          <w:sz w:val="20"/>
          <w:szCs w:val="20"/>
        </w:rPr>
        <w:t xml:space="preserve">den </w:t>
      </w:r>
      <w:r w:rsidR="001A57D1">
        <w:rPr>
          <w:rFonts w:ascii="Arial" w:hAnsi="Arial" w:cs="Arial"/>
          <w:color w:val="555555"/>
          <w:sz w:val="20"/>
          <w:szCs w:val="20"/>
        </w:rPr>
        <w:t>7 september</w:t>
      </w:r>
      <w:r w:rsidR="00FD3338">
        <w:rPr>
          <w:rFonts w:ascii="Arial" w:hAnsi="Arial" w:cs="Arial"/>
          <w:color w:val="555555"/>
          <w:sz w:val="20"/>
          <w:szCs w:val="20"/>
        </w:rPr>
        <w:t>.</w:t>
      </w:r>
      <w:r w:rsidR="001B0FC7">
        <w:rPr>
          <w:rFonts w:ascii="Arial" w:hAnsi="Arial" w:cs="Arial"/>
          <w:color w:val="555555"/>
          <w:sz w:val="20"/>
          <w:szCs w:val="20"/>
        </w:rPr>
        <w:t xml:space="preserve"> </w:t>
      </w:r>
      <w:r w:rsidR="001B0FC7" w:rsidRPr="001B0FC7">
        <w:rPr>
          <w:rFonts w:ascii="Arial" w:hAnsi="Arial" w:cs="Arial"/>
          <w:color w:val="555555"/>
          <w:sz w:val="20"/>
          <w:szCs w:val="20"/>
        </w:rPr>
        <w:t xml:space="preserve">Målet är att inspirera alla barn och unga, men </w:t>
      </w:r>
      <w:r w:rsidR="008E568C">
        <w:rPr>
          <w:rFonts w:ascii="Arial" w:hAnsi="Arial" w:cs="Arial"/>
          <w:color w:val="555555"/>
          <w:sz w:val="20"/>
          <w:szCs w:val="20"/>
        </w:rPr>
        <w:t xml:space="preserve">trädgården </w:t>
      </w:r>
      <w:r w:rsidR="00323C00">
        <w:rPr>
          <w:rFonts w:ascii="Arial" w:hAnsi="Arial" w:cs="Arial"/>
          <w:color w:val="555555"/>
          <w:sz w:val="20"/>
          <w:szCs w:val="20"/>
        </w:rPr>
        <w:t xml:space="preserve">riktar sig </w:t>
      </w:r>
      <w:r w:rsidR="001B0FC7" w:rsidRPr="001B0FC7">
        <w:rPr>
          <w:rFonts w:ascii="Arial" w:hAnsi="Arial" w:cs="Arial"/>
          <w:color w:val="555555"/>
          <w:sz w:val="20"/>
          <w:szCs w:val="20"/>
        </w:rPr>
        <w:t xml:space="preserve">specifikt till låg- och mellanstadieskolor som ska kunna besöka </w:t>
      </w:r>
      <w:r w:rsidR="00E34A53">
        <w:rPr>
          <w:rFonts w:ascii="Arial" w:hAnsi="Arial" w:cs="Arial"/>
          <w:color w:val="555555"/>
          <w:sz w:val="20"/>
          <w:szCs w:val="20"/>
        </w:rPr>
        <w:t xml:space="preserve">den </w:t>
      </w:r>
      <w:r w:rsidR="00323C00">
        <w:rPr>
          <w:rFonts w:ascii="Arial" w:hAnsi="Arial" w:cs="Arial"/>
          <w:color w:val="555555"/>
          <w:sz w:val="20"/>
          <w:szCs w:val="20"/>
        </w:rPr>
        <w:t>som del av</w:t>
      </w:r>
      <w:r w:rsidR="001B0FC7" w:rsidRPr="001B0FC7">
        <w:rPr>
          <w:rFonts w:ascii="Arial" w:hAnsi="Arial" w:cs="Arial"/>
          <w:color w:val="555555"/>
          <w:sz w:val="20"/>
          <w:szCs w:val="20"/>
        </w:rPr>
        <w:t xml:space="preserve"> sin pedagogiska verksamhet. Natur &amp; Kultur </w:t>
      </w:r>
      <w:r w:rsidR="001B0FC7">
        <w:rPr>
          <w:rFonts w:ascii="Arial" w:hAnsi="Arial" w:cs="Arial"/>
          <w:color w:val="555555"/>
          <w:sz w:val="20"/>
          <w:szCs w:val="20"/>
        </w:rPr>
        <w:t xml:space="preserve">tar </w:t>
      </w:r>
      <w:r w:rsidR="00AB1063">
        <w:rPr>
          <w:rFonts w:ascii="Arial" w:hAnsi="Arial" w:cs="Arial"/>
          <w:color w:val="555555"/>
          <w:sz w:val="20"/>
          <w:szCs w:val="20"/>
        </w:rPr>
        <w:t xml:space="preserve">nu </w:t>
      </w:r>
      <w:r w:rsidR="001B0FC7">
        <w:rPr>
          <w:rFonts w:ascii="Arial" w:hAnsi="Arial" w:cs="Arial"/>
          <w:color w:val="555555"/>
          <w:sz w:val="20"/>
          <w:szCs w:val="20"/>
        </w:rPr>
        <w:t xml:space="preserve">fram </w:t>
      </w:r>
      <w:r w:rsidR="001B0FC7" w:rsidRPr="001B0FC7">
        <w:rPr>
          <w:rFonts w:ascii="Arial" w:hAnsi="Arial" w:cs="Arial"/>
          <w:color w:val="555555"/>
          <w:sz w:val="20"/>
          <w:szCs w:val="20"/>
        </w:rPr>
        <w:t xml:space="preserve">ett elev- och lärarstöd som kan användas </w:t>
      </w:r>
      <w:r w:rsidR="00081844">
        <w:rPr>
          <w:rFonts w:ascii="Arial" w:hAnsi="Arial" w:cs="Arial"/>
          <w:color w:val="555555"/>
          <w:sz w:val="20"/>
          <w:szCs w:val="20"/>
        </w:rPr>
        <w:t>före, under och efter besöket.</w:t>
      </w:r>
    </w:p>
    <w:p w:rsidR="00FB118A" w:rsidRPr="006E34F5" w:rsidRDefault="00FD3338" w:rsidP="00943B7F">
      <w:pPr>
        <w:pStyle w:val="Normalwebb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– </w:t>
      </w:r>
      <w:r w:rsidR="00943B7F" w:rsidRPr="00943B7F">
        <w:rPr>
          <w:rFonts w:ascii="Arial" w:eastAsiaTheme="minorHAnsi" w:hAnsi="Arial" w:cs="Arial"/>
          <w:color w:val="555555"/>
          <w:sz w:val="20"/>
          <w:szCs w:val="20"/>
          <w:lang w:eastAsia="en-US"/>
        </w:rPr>
        <w:t xml:space="preserve">Vi är jätteglada att kunna samarbeta med Natur &amp; Kultur i detta projekt. De har ett fantastiskt renommé inom matematik och gör det möjligt för besökare att fördjupa sina kunskaper i </w:t>
      </w:r>
      <w:r w:rsidR="00943B7F">
        <w:rPr>
          <w:rFonts w:ascii="Arial" w:eastAsiaTheme="minorHAnsi" w:hAnsi="Arial" w:cs="Arial"/>
          <w:color w:val="555555"/>
          <w:sz w:val="20"/>
          <w:szCs w:val="20"/>
          <w:lang w:eastAsia="en-US"/>
        </w:rPr>
        <w:t xml:space="preserve">trädgården, säger Lars Paulsson, </w:t>
      </w:r>
      <w:r w:rsidR="00C43378" w:rsidRPr="006E34F5">
        <w:rPr>
          <w:rFonts w:ascii="Arial" w:hAnsi="Arial" w:cs="Arial"/>
          <w:color w:val="555555"/>
          <w:sz w:val="20"/>
          <w:szCs w:val="20"/>
        </w:rPr>
        <w:t>projektledare på Tekniska m</w:t>
      </w:r>
      <w:r w:rsidR="00FB118A" w:rsidRPr="006E34F5">
        <w:rPr>
          <w:rFonts w:ascii="Arial" w:hAnsi="Arial" w:cs="Arial"/>
          <w:color w:val="555555"/>
          <w:sz w:val="20"/>
          <w:szCs w:val="20"/>
        </w:rPr>
        <w:t>useet</w:t>
      </w:r>
    </w:p>
    <w:p w:rsidR="00FD3338" w:rsidRPr="007B187C" w:rsidRDefault="00FB118A" w:rsidP="007B187C">
      <w:pPr>
        <w:rPr>
          <w:rFonts w:ascii="Arial" w:hAnsi="Arial" w:cs="Arial"/>
          <w:color w:val="555555"/>
          <w:sz w:val="20"/>
          <w:szCs w:val="20"/>
        </w:rPr>
      </w:pPr>
      <w:r w:rsidRPr="007B187C">
        <w:rPr>
          <w:rFonts w:ascii="Arial" w:hAnsi="Arial" w:cs="Arial"/>
          <w:color w:val="555555"/>
          <w:sz w:val="20"/>
          <w:szCs w:val="20"/>
        </w:rPr>
        <w:t xml:space="preserve">– </w:t>
      </w:r>
      <w:r w:rsidR="00031443">
        <w:rPr>
          <w:rFonts w:ascii="Arial" w:hAnsi="Arial" w:cs="Arial"/>
          <w:color w:val="555555"/>
          <w:sz w:val="20"/>
          <w:szCs w:val="20"/>
        </w:rPr>
        <w:t>Den matematiska trädgården</w:t>
      </w:r>
      <w:r w:rsidR="00323C00">
        <w:rPr>
          <w:rFonts w:ascii="Arial" w:hAnsi="Arial" w:cs="Arial"/>
          <w:color w:val="555555"/>
          <w:sz w:val="20"/>
          <w:szCs w:val="20"/>
        </w:rPr>
        <w:t xml:space="preserve"> är ett </w:t>
      </w:r>
      <w:r w:rsidR="00E60E45" w:rsidRPr="007B187C">
        <w:rPr>
          <w:rFonts w:ascii="Arial" w:hAnsi="Arial" w:cs="Arial"/>
          <w:color w:val="555555"/>
          <w:sz w:val="20"/>
          <w:szCs w:val="20"/>
        </w:rPr>
        <w:t>viktigt initiativ</w:t>
      </w:r>
      <w:bookmarkStart w:id="0" w:name="_GoBack"/>
      <w:bookmarkEnd w:id="0"/>
      <w:r w:rsidR="00E60E45" w:rsidRPr="007B187C">
        <w:rPr>
          <w:rFonts w:ascii="Arial" w:hAnsi="Arial" w:cs="Arial"/>
          <w:color w:val="555555"/>
          <w:sz w:val="20"/>
          <w:szCs w:val="20"/>
        </w:rPr>
        <w:t xml:space="preserve"> av Tekniska museet</w:t>
      </w:r>
      <w:r w:rsidR="00090049" w:rsidRPr="007B187C">
        <w:rPr>
          <w:rFonts w:ascii="Arial" w:hAnsi="Arial" w:cs="Arial"/>
          <w:color w:val="555555"/>
          <w:sz w:val="20"/>
          <w:szCs w:val="20"/>
        </w:rPr>
        <w:t xml:space="preserve">. </w:t>
      </w:r>
      <w:r w:rsidR="005651BD" w:rsidRPr="007B187C">
        <w:rPr>
          <w:rFonts w:ascii="Arial" w:hAnsi="Arial" w:cs="Arial"/>
          <w:color w:val="555555"/>
          <w:sz w:val="20"/>
          <w:szCs w:val="20"/>
        </w:rPr>
        <w:t>Deras förmåga att nå ut med kunskap på ett inspirerande och intresseväckande sätt är självklart något som vi vill bidra till</w:t>
      </w:r>
      <w:r w:rsidR="008C4D4A" w:rsidRPr="007B187C">
        <w:rPr>
          <w:rFonts w:ascii="Arial" w:hAnsi="Arial" w:cs="Arial"/>
          <w:color w:val="555555"/>
          <w:sz w:val="20"/>
          <w:szCs w:val="20"/>
        </w:rPr>
        <w:t xml:space="preserve"> med vår pedagogiska expertis</w:t>
      </w:r>
      <w:r w:rsidR="005651BD" w:rsidRPr="007B187C">
        <w:rPr>
          <w:rFonts w:ascii="Arial" w:hAnsi="Arial" w:cs="Arial"/>
          <w:color w:val="555555"/>
          <w:sz w:val="20"/>
          <w:szCs w:val="20"/>
        </w:rPr>
        <w:t xml:space="preserve">, </w:t>
      </w:r>
      <w:r w:rsidR="008C4D4A" w:rsidRPr="007B187C">
        <w:rPr>
          <w:rFonts w:ascii="Arial" w:hAnsi="Arial" w:cs="Arial"/>
          <w:color w:val="555555"/>
          <w:sz w:val="20"/>
          <w:szCs w:val="20"/>
        </w:rPr>
        <w:t>menar</w:t>
      </w:r>
      <w:r w:rsidR="005651BD" w:rsidRPr="007B187C">
        <w:rPr>
          <w:rFonts w:ascii="Arial" w:hAnsi="Arial" w:cs="Arial"/>
          <w:color w:val="555555"/>
          <w:sz w:val="20"/>
          <w:szCs w:val="20"/>
        </w:rPr>
        <w:t xml:space="preserve"> H</w:t>
      </w:r>
      <w:r w:rsidR="00FD3338" w:rsidRPr="007B187C">
        <w:rPr>
          <w:rFonts w:ascii="Arial" w:hAnsi="Arial" w:cs="Arial"/>
          <w:color w:val="555555"/>
          <w:sz w:val="20"/>
          <w:szCs w:val="20"/>
        </w:rPr>
        <w:t>elena Holmström, förlagschef på Natur &amp; Kultur Läromedel.</w:t>
      </w:r>
    </w:p>
    <w:p w:rsidR="000C77EC" w:rsidRDefault="000C77EC" w:rsidP="006E34F5">
      <w:pPr>
        <w:rPr>
          <w:rFonts w:ascii="Arial" w:hAnsi="Arial" w:cs="Arial"/>
          <w:b/>
          <w:color w:val="555555"/>
          <w:sz w:val="20"/>
          <w:szCs w:val="20"/>
        </w:rPr>
      </w:pPr>
    </w:p>
    <w:p w:rsidR="00E3403D" w:rsidRPr="007B55AB" w:rsidRDefault="00870601" w:rsidP="006E34F5">
      <w:pPr>
        <w:rPr>
          <w:rFonts w:ascii="Arial" w:hAnsi="Arial" w:cs="Arial"/>
          <w:color w:val="FF0000"/>
          <w:sz w:val="20"/>
          <w:szCs w:val="20"/>
        </w:rPr>
      </w:pPr>
      <w:r w:rsidRPr="00611F0E">
        <w:rPr>
          <w:rFonts w:ascii="Arial" w:hAnsi="Arial" w:cs="Arial"/>
          <w:b/>
          <w:color w:val="555555"/>
          <w:sz w:val="20"/>
          <w:szCs w:val="20"/>
        </w:rPr>
        <w:t xml:space="preserve">Om </w:t>
      </w:r>
      <w:r w:rsidR="001168DB">
        <w:rPr>
          <w:rFonts w:ascii="Arial" w:hAnsi="Arial" w:cs="Arial"/>
          <w:b/>
          <w:color w:val="555555"/>
          <w:sz w:val="20"/>
          <w:szCs w:val="20"/>
        </w:rPr>
        <w:t xml:space="preserve">den </w:t>
      </w:r>
      <w:r w:rsidR="00003C58" w:rsidRPr="00003C58">
        <w:rPr>
          <w:rFonts w:ascii="Arial" w:hAnsi="Arial" w:cs="Arial"/>
          <w:b/>
          <w:color w:val="555555"/>
          <w:sz w:val="20"/>
          <w:szCs w:val="20"/>
        </w:rPr>
        <w:t>matematiska trädgården</w:t>
      </w:r>
      <w:r w:rsidR="00611F0E" w:rsidRPr="00003C58">
        <w:rPr>
          <w:rFonts w:ascii="Arial" w:hAnsi="Arial" w:cs="Arial"/>
          <w:b/>
          <w:color w:val="555555"/>
          <w:sz w:val="20"/>
          <w:szCs w:val="20"/>
        </w:rPr>
        <w:t>:</w:t>
      </w:r>
      <w:r w:rsidR="006E34F5" w:rsidRPr="00F15750">
        <w:rPr>
          <w:rFonts w:ascii="Arial" w:hAnsi="Arial" w:cs="Arial"/>
          <w:color w:val="555555"/>
          <w:sz w:val="20"/>
          <w:szCs w:val="20"/>
        </w:rPr>
        <w:t xml:space="preserve"> </w:t>
      </w:r>
      <w:r w:rsidR="005803D1" w:rsidRPr="005803D1">
        <w:rPr>
          <w:rFonts w:ascii="Arial" w:hAnsi="Arial" w:cs="Arial"/>
          <w:color w:val="555555"/>
          <w:sz w:val="20"/>
          <w:szCs w:val="20"/>
        </w:rPr>
        <w:t xml:space="preserve">Utanför Tekniska museets entré byggs nu en 2 000 kvadratmeter stor </w:t>
      </w:r>
      <w:r w:rsidR="00003C58" w:rsidRPr="00003C58">
        <w:rPr>
          <w:rFonts w:ascii="Arial" w:hAnsi="Arial" w:cs="Arial"/>
          <w:color w:val="555555"/>
          <w:sz w:val="20"/>
          <w:szCs w:val="20"/>
        </w:rPr>
        <w:t>trädgård</w:t>
      </w:r>
      <w:r w:rsidR="005803D1" w:rsidRPr="00153244">
        <w:rPr>
          <w:rFonts w:ascii="Arial" w:hAnsi="Arial" w:cs="Arial"/>
          <w:color w:val="555555"/>
          <w:sz w:val="20"/>
          <w:szCs w:val="20"/>
        </w:rPr>
        <w:t xml:space="preserve">. </w:t>
      </w:r>
      <w:r w:rsidR="005803D1">
        <w:rPr>
          <w:rFonts w:ascii="Arial" w:hAnsi="Arial" w:cs="Arial"/>
          <w:color w:val="555555"/>
          <w:sz w:val="20"/>
          <w:szCs w:val="20"/>
        </w:rPr>
        <w:t xml:space="preserve">Temat </w:t>
      </w:r>
      <w:r w:rsidR="00CB7272" w:rsidRPr="00CB7272">
        <w:rPr>
          <w:rFonts w:ascii="Arial" w:hAnsi="Arial" w:cs="Arial"/>
          <w:color w:val="555555"/>
          <w:sz w:val="20"/>
          <w:szCs w:val="20"/>
        </w:rPr>
        <w:t xml:space="preserve">är den matematik som finns i naturen och konsten i form av mönster, symmetri, gyllene proportioner, talserier och fraktaler. Här finns bl.a. en rutschkana i form av en </w:t>
      </w:r>
      <w:proofErr w:type="spellStart"/>
      <w:r w:rsidR="00CB7272" w:rsidRPr="00CB7272">
        <w:rPr>
          <w:rFonts w:ascii="Arial" w:hAnsi="Arial" w:cs="Arial"/>
          <w:color w:val="555555"/>
          <w:sz w:val="20"/>
          <w:szCs w:val="20"/>
        </w:rPr>
        <w:t>nautilussnäcka</w:t>
      </w:r>
      <w:proofErr w:type="spellEnd"/>
      <w:r w:rsidR="00CB7272" w:rsidRPr="00CB7272">
        <w:rPr>
          <w:rFonts w:ascii="Arial" w:hAnsi="Arial" w:cs="Arial"/>
          <w:color w:val="555555"/>
          <w:sz w:val="20"/>
          <w:szCs w:val="20"/>
        </w:rPr>
        <w:t xml:space="preserve">, ett staket inspirerat av den von </w:t>
      </w:r>
      <w:proofErr w:type="spellStart"/>
      <w:r w:rsidR="00CB7272" w:rsidRPr="00CB7272">
        <w:rPr>
          <w:rFonts w:ascii="Arial" w:hAnsi="Arial" w:cs="Arial"/>
          <w:color w:val="555555"/>
          <w:sz w:val="20"/>
          <w:szCs w:val="20"/>
        </w:rPr>
        <w:t>Kockska</w:t>
      </w:r>
      <w:proofErr w:type="spellEnd"/>
      <w:r w:rsidR="00CB7272" w:rsidRPr="00CB7272">
        <w:rPr>
          <w:rFonts w:ascii="Arial" w:hAnsi="Arial" w:cs="Arial"/>
          <w:color w:val="555555"/>
          <w:sz w:val="20"/>
          <w:szCs w:val="20"/>
        </w:rPr>
        <w:t xml:space="preserve"> fraktalen, en hopphage med </w:t>
      </w:r>
      <w:proofErr w:type="spellStart"/>
      <w:r w:rsidR="00CB7272" w:rsidRPr="00CB7272">
        <w:rPr>
          <w:rFonts w:ascii="Arial" w:hAnsi="Arial" w:cs="Arial"/>
          <w:color w:val="555555"/>
          <w:sz w:val="20"/>
          <w:szCs w:val="20"/>
        </w:rPr>
        <w:t>Fibonaccis</w:t>
      </w:r>
      <w:proofErr w:type="spellEnd"/>
      <w:r w:rsidR="00CB7272" w:rsidRPr="00CB7272">
        <w:rPr>
          <w:rFonts w:ascii="Arial" w:hAnsi="Arial" w:cs="Arial"/>
          <w:color w:val="555555"/>
          <w:sz w:val="20"/>
          <w:szCs w:val="20"/>
        </w:rPr>
        <w:t xml:space="preserve"> talserie och en sköldpadda med en magisk kvadrat nedlagd i skalet. Här finns också xylofoner och en dansmatta som illustrerar de matematiska sambanden som finns mellan toner. I planteringslådorna växer solrosor och prästkragar där gyllene snittets proportioner återkommer i varje blomma och pergolans tak får formen av ett grenverk som följer </w:t>
      </w:r>
      <w:proofErr w:type="spellStart"/>
      <w:r w:rsidR="00CB7272" w:rsidRPr="00CB7272">
        <w:rPr>
          <w:rFonts w:ascii="Arial" w:hAnsi="Arial" w:cs="Arial"/>
          <w:color w:val="555555"/>
          <w:sz w:val="20"/>
          <w:szCs w:val="20"/>
        </w:rPr>
        <w:t>Fibonaccis</w:t>
      </w:r>
      <w:proofErr w:type="spellEnd"/>
      <w:r w:rsidR="00CB7272" w:rsidRPr="00CB7272">
        <w:rPr>
          <w:rFonts w:ascii="Arial" w:hAnsi="Arial" w:cs="Arial"/>
          <w:color w:val="555555"/>
          <w:sz w:val="20"/>
          <w:szCs w:val="20"/>
        </w:rPr>
        <w:t xml:space="preserve"> talserie. Genom hela trädgården löper gyllene snittets spiralform, och matematiska mönster syns överallt. </w:t>
      </w:r>
      <w:r w:rsidR="002649D2">
        <w:rPr>
          <w:rFonts w:ascii="Arial" w:hAnsi="Arial" w:cs="Arial"/>
          <w:color w:val="555555"/>
          <w:sz w:val="20"/>
          <w:szCs w:val="20"/>
        </w:rPr>
        <w:t>Den m</w:t>
      </w:r>
      <w:r w:rsidR="005E4C88" w:rsidRPr="005E4C88">
        <w:rPr>
          <w:rFonts w:ascii="Arial" w:hAnsi="Arial" w:cs="Arial"/>
          <w:color w:val="555555"/>
          <w:sz w:val="20"/>
          <w:szCs w:val="20"/>
        </w:rPr>
        <w:t xml:space="preserve">atematiska trädgården </w:t>
      </w:r>
      <w:r w:rsidR="00CB7272">
        <w:rPr>
          <w:rFonts w:ascii="Arial" w:hAnsi="Arial" w:cs="Arial"/>
          <w:color w:val="555555"/>
          <w:sz w:val="20"/>
          <w:szCs w:val="20"/>
        </w:rPr>
        <w:t>öppnar den 7 september.</w:t>
      </w:r>
    </w:p>
    <w:p w:rsidR="00781905" w:rsidRDefault="000C77EC" w:rsidP="000C77EC">
      <w:pPr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  <w:r w:rsidRPr="000C77EC"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Tekniska museet och Natur &amp; Kultur kommer att hålla ett gemensamt matematikevent den 20 september för att fira </w:t>
      </w:r>
      <w:r w:rsidR="005E4C8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den matematiska trädgården</w:t>
      </w:r>
      <w:r w:rsidRPr="000C77EC"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. Eventet är kostnadsfritt och riktar sig till pedagoger. 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>M</w:t>
      </w:r>
      <w:r w:rsidRPr="000C77EC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er information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kommer i </w:t>
      </w:r>
      <w:r w:rsidRPr="000C77EC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Tekniska museet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>s</w:t>
      </w:r>
      <w:r w:rsidRPr="000C77EC"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och Natur &amp; Kultur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>s kanaler inom kort.</w:t>
      </w:r>
    </w:p>
    <w:p w:rsidR="000C77EC" w:rsidRDefault="000C77EC" w:rsidP="000C77EC">
      <w:pPr>
        <w:rPr>
          <w:rFonts w:ascii="Arial" w:hAnsi="Arial" w:cs="Arial"/>
          <w:b/>
          <w:bCs/>
          <w:color w:val="111111"/>
          <w:sz w:val="16"/>
          <w:szCs w:val="16"/>
        </w:rPr>
      </w:pPr>
    </w:p>
    <w:p w:rsidR="00841A6B" w:rsidRDefault="00DA01B1" w:rsidP="00841A6B">
      <w:pPr>
        <w:spacing w:after="240"/>
        <w:rPr>
          <w:rFonts w:ascii="Arial" w:hAnsi="Arial" w:cs="Arial"/>
          <w:color w:val="0070C0"/>
          <w:sz w:val="16"/>
          <w:szCs w:val="16"/>
          <w:u w:val="single"/>
        </w:rPr>
      </w:pPr>
      <w:r w:rsidRPr="00CB0292">
        <w:rPr>
          <w:rFonts w:ascii="Arial" w:hAnsi="Arial" w:cs="Arial"/>
          <w:b/>
          <w:bCs/>
          <w:color w:val="111111"/>
          <w:sz w:val="16"/>
          <w:szCs w:val="16"/>
        </w:rPr>
        <w:t>För mer information, vänligen kontakta:</w:t>
      </w:r>
      <w:r w:rsidRPr="00CB0292">
        <w:rPr>
          <w:rFonts w:ascii="Arial" w:hAnsi="Arial" w:cs="Arial"/>
          <w:b/>
          <w:bCs/>
          <w:color w:val="111111"/>
          <w:sz w:val="16"/>
          <w:szCs w:val="16"/>
        </w:rPr>
        <w:br/>
      </w:r>
      <w:r w:rsidRPr="00CB0292">
        <w:rPr>
          <w:rFonts w:ascii="Arial" w:hAnsi="Arial" w:cs="Arial"/>
          <w:color w:val="777777"/>
          <w:sz w:val="16"/>
          <w:szCs w:val="16"/>
        </w:rPr>
        <w:t xml:space="preserve">Ann Förberg, </w:t>
      </w:r>
      <w:r>
        <w:rPr>
          <w:rFonts w:ascii="Arial" w:hAnsi="Arial" w:cs="Arial"/>
          <w:color w:val="777777"/>
          <w:sz w:val="16"/>
          <w:szCs w:val="16"/>
        </w:rPr>
        <w:t>m</w:t>
      </w:r>
      <w:r w:rsidRPr="00CB0292">
        <w:rPr>
          <w:rFonts w:ascii="Arial" w:hAnsi="Arial" w:cs="Arial"/>
          <w:color w:val="777777"/>
          <w:sz w:val="16"/>
          <w:szCs w:val="16"/>
        </w:rPr>
        <w:t>arknadschef Natur &amp; Kultur</w:t>
      </w:r>
      <w:r w:rsidR="001168DB">
        <w:rPr>
          <w:rFonts w:ascii="Arial" w:hAnsi="Arial" w:cs="Arial"/>
          <w:color w:val="777777"/>
          <w:sz w:val="16"/>
          <w:szCs w:val="16"/>
        </w:rPr>
        <w:t xml:space="preserve"> Läromedel</w:t>
      </w:r>
      <w:r w:rsidRPr="00CB0292">
        <w:rPr>
          <w:rFonts w:ascii="Arial" w:hAnsi="Arial" w:cs="Arial"/>
          <w:color w:val="777777"/>
          <w:sz w:val="16"/>
          <w:szCs w:val="16"/>
        </w:rPr>
        <w:t>, +46 70</w:t>
      </w:r>
      <w:r>
        <w:rPr>
          <w:rFonts w:ascii="Arial" w:hAnsi="Arial" w:cs="Arial"/>
          <w:color w:val="777777"/>
          <w:sz w:val="16"/>
          <w:szCs w:val="16"/>
        </w:rPr>
        <w:t> </w:t>
      </w:r>
      <w:r w:rsidRPr="00CB0292">
        <w:rPr>
          <w:rFonts w:ascii="Arial" w:hAnsi="Arial" w:cs="Arial"/>
          <w:color w:val="777777"/>
          <w:sz w:val="16"/>
          <w:szCs w:val="16"/>
        </w:rPr>
        <w:t>779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  <w:r w:rsidRPr="00CB0292">
        <w:rPr>
          <w:rFonts w:ascii="Arial" w:hAnsi="Arial" w:cs="Arial"/>
          <w:color w:val="777777"/>
          <w:sz w:val="16"/>
          <w:szCs w:val="16"/>
        </w:rPr>
        <w:t>90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  <w:r w:rsidRPr="00CB0292">
        <w:rPr>
          <w:rFonts w:ascii="Arial" w:hAnsi="Arial" w:cs="Arial"/>
          <w:color w:val="777777"/>
          <w:sz w:val="16"/>
          <w:szCs w:val="16"/>
        </w:rPr>
        <w:t>97</w:t>
      </w:r>
      <w:r>
        <w:rPr>
          <w:rFonts w:ascii="Arial" w:hAnsi="Arial" w:cs="Arial"/>
          <w:color w:val="777777"/>
          <w:sz w:val="16"/>
          <w:szCs w:val="16"/>
        </w:rPr>
        <w:t>,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 </w:t>
      </w:r>
      <w:hyperlink r:id="rId5" w:history="1">
        <w:r w:rsidR="00841A6B" w:rsidRPr="00841A6B">
          <w:rPr>
            <w:rFonts w:ascii="Arial" w:hAnsi="Arial" w:cs="Arial"/>
            <w:color w:val="0070C0"/>
            <w:sz w:val="16"/>
            <w:szCs w:val="16"/>
            <w:u w:val="single"/>
          </w:rPr>
          <w:t>ann.forberg@nok.se</w:t>
        </w:r>
      </w:hyperlink>
    </w:p>
    <w:p w:rsidR="00F07953" w:rsidRPr="00F07953" w:rsidRDefault="00F07953" w:rsidP="00F07953">
      <w:pPr>
        <w:spacing w:after="240"/>
        <w:rPr>
          <w:rFonts w:ascii="Arial" w:hAnsi="Arial" w:cs="Arial"/>
          <w:color w:val="0070C0"/>
          <w:sz w:val="16"/>
          <w:szCs w:val="16"/>
          <w:u w:val="single"/>
        </w:rPr>
      </w:pPr>
      <w:r>
        <w:rPr>
          <w:rFonts w:ascii="Arial" w:hAnsi="Arial" w:cs="Arial"/>
          <w:color w:val="777777"/>
          <w:sz w:val="16"/>
          <w:szCs w:val="16"/>
        </w:rPr>
        <w:t>Calle Ros-Pehrson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, </w:t>
      </w:r>
      <w:r>
        <w:rPr>
          <w:rFonts w:ascii="Arial" w:hAnsi="Arial" w:cs="Arial"/>
          <w:color w:val="777777"/>
          <w:sz w:val="16"/>
          <w:szCs w:val="16"/>
        </w:rPr>
        <w:t>pressansvarig/kommunikatör Tekniska museet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, +46 </w:t>
      </w:r>
      <w:r>
        <w:rPr>
          <w:rFonts w:ascii="Arial" w:hAnsi="Arial" w:cs="Arial"/>
          <w:color w:val="777777"/>
          <w:sz w:val="16"/>
          <w:szCs w:val="16"/>
        </w:rPr>
        <w:t>73 957 72 89,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 </w:t>
      </w:r>
      <w:hyperlink r:id="rId6" w:history="1">
        <w:r w:rsidRPr="00F07953">
          <w:rPr>
            <w:rFonts w:ascii="Arial" w:hAnsi="Arial" w:cs="Arial"/>
            <w:color w:val="0070C0"/>
            <w:sz w:val="16"/>
            <w:szCs w:val="16"/>
            <w:u w:val="single"/>
          </w:rPr>
          <w:t>calle.ros-pehrson@tekniskamuseet.se</w:t>
        </w:r>
      </w:hyperlink>
    </w:p>
    <w:p w:rsidR="00DA01B1" w:rsidRDefault="002A6F7B" w:rsidP="00F07953">
      <w:pPr>
        <w:spacing w:after="240"/>
        <w:rPr>
          <w:rFonts w:ascii="Arial" w:hAnsi="Arial" w:cs="Arial"/>
          <w:color w:val="777777"/>
          <w:sz w:val="16"/>
          <w:szCs w:val="16"/>
        </w:rPr>
      </w:pPr>
      <w:r w:rsidRPr="00CB0292">
        <w:rPr>
          <w:rFonts w:ascii="Arial" w:hAnsi="Arial" w:cs="Arial"/>
          <w:b/>
          <w:bCs/>
          <w:color w:val="111111"/>
          <w:sz w:val="16"/>
          <w:szCs w:val="16"/>
        </w:rPr>
        <w:t xml:space="preserve">Om </w:t>
      </w:r>
      <w:r w:rsidR="00C80A19" w:rsidRPr="00CB0292">
        <w:rPr>
          <w:rFonts w:ascii="Arial" w:hAnsi="Arial" w:cs="Arial"/>
          <w:b/>
          <w:bCs/>
          <w:color w:val="111111"/>
          <w:sz w:val="16"/>
          <w:szCs w:val="16"/>
        </w:rPr>
        <w:t>Natur &amp; Kultur</w:t>
      </w:r>
      <w:r w:rsidRPr="00CB0292">
        <w:rPr>
          <w:rFonts w:ascii="Arial" w:hAnsi="Arial" w:cs="Arial"/>
          <w:b/>
          <w:bCs/>
          <w:color w:val="111111"/>
          <w:sz w:val="16"/>
          <w:szCs w:val="16"/>
        </w:rPr>
        <w:t xml:space="preserve">. </w:t>
      </w:r>
      <w:r w:rsidR="0081172B" w:rsidRPr="0081172B">
        <w:rPr>
          <w:rFonts w:ascii="Arial" w:hAnsi="Arial" w:cs="Arial"/>
          <w:color w:val="777777"/>
          <w:sz w:val="16"/>
          <w:szCs w:val="16"/>
        </w:rPr>
        <w:t>Förlaget Natur &amp; Kultur är en stiftelse som utan ägare kan agera självständigt och långsiktigt. Vårt mål är att genom stöd, inspiration, utbildning och bildning verka för t</w:t>
      </w:r>
      <w:r w:rsidR="0081172B">
        <w:rPr>
          <w:rFonts w:ascii="Arial" w:hAnsi="Arial" w:cs="Arial"/>
          <w:color w:val="777777"/>
          <w:sz w:val="16"/>
          <w:szCs w:val="16"/>
        </w:rPr>
        <w:t>olerans, humanism och demokrati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. Natur &amp; Kultur </w:t>
      </w:r>
      <w:r w:rsidR="0081172B">
        <w:rPr>
          <w:rFonts w:ascii="Arial" w:hAnsi="Arial" w:cs="Arial"/>
          <w:color w:val="777777"/>
          <w:sz w:val="16"/>
          <w:szCs w:val="16"/>
        </w:rPr>
        <w:t xml:space="preserve">Läromedel </w:t>
      </w:r>
      <w:r w:rsidR="00C80A19" w:rsidRPr="00CB0292">
        <w:rPr>
          <w:rFonts w:ascii="Arial" w:hAnsi="Arial" w:cs="Arial"/>
          <w:color w:val="777777"/>
          <w:sz w:val="16"/>
          <w:szCs w:val="16"/>
        </w:rPr>
        <w:t xml:space="preserve">erbjuder kvalitetssäkrade läromedel för förskolan, grundskolan, gymnasiet, </w:t>
      </w:r>
      <w:proofErr w:type="spellStart"/>
      <w:r w:rsidR="00C80A19" w:rsidRPr="00CB0292">
        <w:rPr>
          <w:rFonts w:ascii="Arial" w:hAnsi="Arial" w:cs="Arial"/>
          <w:color w:val="777777"/>
          <w:sz w:val="16"/>
          <w:szCs w:val="16"/>
        </w:rPr>
        <w:t>vux</w:t>
      </w:r>
      <w:proofErr w:type="spellEnd"/>
      <w:r w:rsidRPr="00CB0292">
        <w:rPr>
          <w:rFonts w:ascii="Arial" w:hAnsi="Arial" w:cs="Arial"/>
          <w:color w:val="777777"/>
          <w:sz w:val="16"/>
          <w:szCs w:val="16"/>
        </w:rPr>
        <w:t xml:space="preserve"> och</w:t>
      </w:r>
      <w:r w:rsidR="00DF033E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="00DF033E">
        <w:rPr>
          <w:rFonts w:ascii="Arial" w:hAnsi="Arial" w:cs="Arial"/>
          <w:color w:val="777777"/>
          <w:sz w:val="16"/>
          <w:szCs w:val="16"/>
        </w:rPr>
        <w:t>sfi</w:t>
      </w:r>
      <w:proofErr w:type="spellEnd"/>
      <w:r w:rsidR="00DF033E">
        <w:rPr>
          <w:rFonts w:ascii="Arial" w:hAnsi="Arial" w:cs="Arial"/>
          <w:color w:val="777777"/>
          <w:sz w:val="16"/>
          <w:szCs w:val="16"/>
        </w:rPr>
        <w:t>.</w:t>
      </w:r>
    </w:p>
    <w:p w:rsidR="00B06E5C" w:rsidRPr="00FD3338" w:rsidRDefault="00FD3338" w:rsidP="00B06E5C">
      <w:pPr>
        <w:rPr>
          <w:rFonts w:ascii="Arial" w:hAnsi="Arial" w:cs="Arial"/>
          <w:color w:val="777777"/>
          <w:sz w:val="16"/>
          <w:szCs w:val="16"/>
        </w:rPr>
      </w:pPr>
      <w:r w:rsidRPr="00FD3338">
        <w:rPr>
          <w:rFonts w:ascii="Arial" w:hAnsi="Arial" w:cs="Arial"/>
          <w:b/>
          <w:bCs/>
          <w:color w:val="111111"/>
          <w:sz w:val="16"/>
          <w:szCs w:val="16"/>
        </w:rPr>
        <w:t>Om</w:t>
      </w:r>
      <w:r w:rsidR="00B06E5C" w:rsidRPr="00FD3338">
        <w:rPr>
          <w:rFonts w:ascii="Arial" w:hAnsi="Arial" w:cs="Arial"/>
          <w:b/>
          <w:bCs/>
          <w:color w:val="111111"/>
          <w:sz w:val="16"/>
          <w:szCs w:val="16"/>
        </w:rPr>
        <w:t xml:space="preserve"> </w:t>
      </w:r>
      <w:r w:rsidRPr="00FD3338">
        <w:rPr>
          <w:rFonts w:ascii="Arial" w:hAnsi="Arial" w:cs="Arial"/>
          <w:b/>
          <w:bCs/>
          <w:color w:val="111111"/>
          <w:sz w:val="16"/>
          <w:szCs w:val="16"/>
        </w:rPr>
        <w:t>Tekniska Museet</w:t>
      </w:r>
      <w:r w:rsidR="00B06E5C" w:rsidRPr="00FD3338">
        <w:rPr>
          <w:rFonts w:ascii="Arial" w:hAnsi="Arial" w:cs="Arial"/>
          <w:b/>
          <w:bCs/>
          <w:color w:val="111111"/>
          <w:sz w:val="16"/>
          <w:szCs w:val="16"/>
        </w:rPr>
        <w:t>.</w:t>
      </w:r>
      <w:r w:rsidR="00B06E5C" w:rsidRPr="00FD3338">
        <w:rPr>
          <w:rFonts w:ascii="Arial" w:hAnsi="Arial" w:cs="Arial"/>
          <w:color w:val="777777"/>
          <w:sz w:val="16"/>
          <w:szCs w:val="16"/>
        </w:rPr>
        <w:t xml:space="preserve"> </w:t>
      </w:r>
      <w:r w:rsidRPr="00FD3338">
        <w:rPr>
          <w:rFonts w:ascii="Arial" w:hAnsi="Arial" w:cs="Arial"/>
          <w:color w:val="777777"/>
          <w:sz w:val="16"/>
          <w:szCs w:val="16"/>
        </w:rPr>
        <w:t>Tekniska museet verkar för att öka allmänhetens och speciellt ungdomars intresse för teknik och naturvetenskap på ett lustfyllt och inspirerande sätt. Museet har också i uppdrag att förvalta och vårda Sveriges industriella och tekniska kulturarv. Tekniska museet är Sveriges största tekniska museum och hade 300 178 besökare 2016.</w:t>
      </w:r>
    </w:p>
    <w:sectPr w:rsidR="00B06E5C" w:rsidRPr="00FD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3E6"/>
    <w:multiLevelType w:val="hybridMultilevel"/>
    <w:tmpl w:val="0E82053E"/>
    <w:lvl w:ilvl="0" w:tplc="D89215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1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7375"/>
    <w:multiLevelType w:val="hybridMultilevel"/>
    <w:tmpl w:val="F8102B44"/>
    <w:lvl w:ilvl="0" w:tplc="E2E877D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C"/>
    <w:rsid w:val="00003C58"/>
    <w:rsid w:val="00031443"/>
    <w:rsid w:val="0007674D"/>
    <w:rsid w:val="00081844"/>
    <w:rsid w:val="00087807"/>
    <w:rsid w:val="00090049"/>
    <w:rsid w:val="000C77EC"/>
    <w:rsid w:val="000F0182"/>
    <w:rsid w:val="000F3425"/>
    <w:rsid w:val="000F5177"/>
    <w:rsid w:val="00112B25"/>
    <w:rsid w:val="001168DB"/>
    <w:rsid w:val="00117FEE"/>
    <w:rsid w:val="001401FC"/>
    <w:rsid w:val="00153244"/>
    <w:rsid w:val="0015633B"/>
    <w:rsid w:val="00167B57"/>
    <w:rsid w:val="00185776"/>
    <w:rsid w:val="00187B3E"/>
    <w:rsid w:val="00192A40"/>
    <w:rsid w:val="00195D31"/>
    <w:rsid w:val="001A57D1"/>
    <w:rsid w:val="001B0C50"/>
    <w:rsid w:val="001B0F32"/>
    <w:rsid w:val="001B0FC7"/>
    <w:rsid w:val="001C03D3"/>
    <w:rsid w:val="001C1E20"/>
    <w:rsid w:val="001D3222"/>
    <w:rsid w:val="001D59E9"/>
    <w:rsid w:val="00200646"/>
    <w:rsid w:val="00241E1B"/>
    <w:rsid w:val="00257FA5"/>
    <w:rsid w:val="002649D2"/>
    <w:rsid w:val="0027519C"/>
    <w:rsid w:val="00286D62"/>
    <w:rsid w:val="002946C2"/>
    <w:rsid w:val="002A6F7B"/>
    <w:rsid w:val="002C22E0"/>
    <w:rsid w:val="002C6552"/>
    <w:rsid w:val="002C70A1"/>
    <w:rsid w:val="002D1295"/>
    <w:rsid w:val="002F2A2F"/>
    <w:rsid w:val="003158E2"/>
    <w:rsid w:val="00323C00"/>
    <w:rsid w:val="00325E02"/>
    <w:rsid w:val="00333DE3"/>
    <w:rsid w:val="0034475E"/>
    <w:rsid w:val="003A16E4"/>
    <w:rsid w:val="003A46D9"/>
    <w:rsid w:val="003D6479"/>
    <w:rsid w:val="003E35E7"/>
    <w:rsid w:val="003E544D"/>
    <w:rsid w:val="003E77FF"/>
    <w:rsid w:val="00401A4E"/>
    <w:rsid w:val="00402107"/>
    <w:rsid w:val="0040322F"/>
    <w:rsid w:val="004100FA"/>
    <w:rsid w:val="00413376"/>
    <w:rsid w:val="0041389E"/>
    <w:rsid w:val="0042347F"/>
    <w:rsid w:val="00430FCE"/>
    <w:rsid w:val="004449E6"/>
    <w:rsid w:val="004711FF"/>
    <w:rsid w:val="00476811"/>
    <w:rsid w:val="00483DDC"/>
    <w:rsid w:val="004A2B19"/>
    <w:rsid w:val="004A4293"/>
    <w:rsid w:val="004A44E4"/>
    <w:rsid w:val="004A53F8"/>
    <w:rsid w:val="004E2F1A"/>
    <w:rsid w:val="004F0470"/>
    <w:rsid w:val="004F466A"/>
    <w:rsid w:val="00537B2C"/>
    <w:rsid w:val="00546E4B"/>
    <w:rsid w:val="00560D4A"/>
    <w:rsid w:val="005651BD"/>
    <w:rsid w:val="005803D1"/>
    <w:rsid w:val="005A5554"/>
    <w:rsid w:val="005B4BC2"/>
    <w:rsid w:val="005E4C88"/>
    <w:rsid w:val="005F4FC2"/>
    <w:rsid w:val="005F6D73"/>
    <w:rsid w:val="00611654"/>
    <w:rsid w:val="00611F0E"/>
    <w:rsid w:val="00613BCD"/>
    <w:rsid w:val="00647271"/>
    <w:rsid w:val="00685D38"/>
    <w:rsid w:val="0069342F"/>
    <w:rsid w:val="00696DB7"/>
    <w:rsid w:val="006A00D7"/>
    <w:rsid w:val="006A5343"/>
    <w:rsid w:val="006B6339"/>
    <w:rsid w:val="006D156C"/>
    <w:rsid w:val="006E0B47"/>
    <w:rsid w:val="006E34F5"/>
    <w:rsid w:val="006E6CDE"/>
    <w:rsid w:val="007028A9"/>
    <w:rsid w:val="00765AC8"/>
    <w:rsid w:val="00773F28"/>
    <w:rsid w:val="00781905"/>
    <w:rsid w:val="00795CEF"/>
    <w:rsid w:val="007B187C"/>
    <w:rsid w:val="007B2111"/>
    <w:rsid w:val="007B4357"/>
    <w:rsid w:val="007B55AB"/>
    <w:rsid w:val="007D189E"/>
    <w:rsid w:val="007E02EF"/>
    <w:rsid w:val="007F5F2C"/>
    <w:rsid w:val="0081172B"/>
    <w:rsid w:val="00812B80"/>
    <w:rsid w:val="0083353E"/>
    <w:rsid w:val="00841A6B"/>
    <w:rsid w:val="008575A4"/>
    <w:rsid w:val="00865B98"/>
    <w:rsid w:val="00866993"/>
    <w:rsid w:val="00870601"/>
    <w:rsid w:val="008735A9"/>
    <w:rsid w:val="008A16E1"/>
    <w:rsid w:val="008A2F4A"/>
    <w:rsid w:val="008A5CE2"/>
    <w:rsid w:val="008B15C3"/>
    <w:rsid w:val="008B4D2C"/>
    <w:rsid w:val="008C4D4A"/>
    <w:rsid w:val="008C66B4"/>
    <w:rsid w:val="008C76F4"/>
    <w:rsid w:val="008E568C"/>
    <w:rsid w:val="008F1C91"/>
    <w:rsid w:val="008F3D2F"/>
    <w:rsid w:val="00943B7F"/>
    <w:rsid w:val="00944D78"/>
    <w:rsid w:val="009A5E03"/>
    <w:rsid w:val="009B4E50"/>
    <w:rsid w:val="00A05039"/>
    <w:rsid w:val="00A15247"/>
    <w:rsid w:val="00A25B86"/>
    <w:rsid w:val="00A262EF"/>
    <w:rsid w:val="00A318B7"/>
    <w:rsid w:val="00A33EA0"/>
    <w:rsid w:val="00A3537B"/>
    <w:rsid w:val="00A443F9"/>
    <w:rsid w:val="00A46E37"/>
    <w:rsid w:val="00A800A6"/>
    <w:rsid w:val="00AA0D1F"/>
    <w:rsid w:val="00AB1063"/>
    <w:rsid w:val="00AD001A"/>
    <w:rsid w:val="00AD2EEA"/>
    <w:rsid w:val="00AE28E3"/>
    <w:rsid w:val="00B016D0"/>
    <w:rsid w:val="00B06E5C"/>
    <w:rsid w:val="00B26579"/>
    <w:rsid w:val="00B30777"/>
    <w:rsid w:val="00B4722E"/>
    <w:rsid w:val="00B51B72"/>
    <w:rsid w:val="00B51DA9"/>
    <w:rsid w:val="00B5426D"/>
    <w:rsid w:val="00BB32D5"/>
    <w:rsid w:val="00BC18E6"/>
    <w:rsid w:val="00BD5DBD"/>
    <w:rsid w:val="00BD6C11"/>
    <w:rsid w:val="00BE1E6E"/>
    <w:rsid w:val="00BE23B0"/>
    <w:rsid w:val="00C12A04"/>
    <w:rsid w:val="00C143DB"/>
    <w:rsid w:val="00C25523"/>
    <w:rsid w:val="00C43378"/>
    <w:rsid w:val="00C43703"/>
    <w:rsid w:val="00C774A7"/>
    <w:rsid w:val="00C80A19"/>
    <w:rsid w:val="00CB0292"/>
    <w:rsid w:val="00CB7272"/>
    <w:rsid w:val="00CD1B69"/>
    <w:rsid w:val="00CD23AF"/>
    <w:rsid w:val="00D010B4"/>
    <w:rsid w:val="00D20A41"/>
    <w:rsid w:val="00D46C1F"/>
    <w:rsid w:val="00D52A47"/>
    <w:rsid w:val="00D7733C"/>
    <w:rsid w:val="00DA01B1"/>
    <w:rsid w:val="00DA16E0"/>
    <w:rsid w:val="00DA7317"/>
    <w:rsid w:val="00DD721D"/>
    <w:rsid w:val="00DE2DE1"/>
    <w:rsid w:val="00DE73BA"/>
    <w:rsid w:val="00DF033E"/>
    <w:rsid w:val="00E15ECF"/>
    <w:rsid w:val="00E31DA3"/>
    <w:rsid w:val="00E3403D"/>
    <w:rsid w:val="00E344DA"/>
    <w:rsid w:val="00E34A53"/>
    <w:rsid w:val="00E55091"/>
    <w:rsid w:val="00E60E45"/>
    <w:rsid w:val="00E63B7B"/>
    <w:rsid w:val="00E742E1"/>
    <w:rsid w:val="00E83689"/>
    <w:rsid w:val="00EA5226"/>
    <w:rsid w:val="00EB2414"/>
    <w:rsid w:val="00EF6604"/>
    <w:rsid w:val="00F07953"/>
    <w:rsid w:val="00F15750"/>
    <w:rsid w:val="00F20736"/>
    <w:rsid w:val="00F20DE4"/>
    <w:rsid w:val="00F32AD3"/>
    <w:rsid w:val="00F33F7C"/>
    <w:rsid w:val="00F40881"/>
    <w:rsid w:val="00F66818"/>
    <w:rsid w:val="00F77ED0"/>
    <w:rsid w:val="00F93116"/>
    <w:rsid w:val="00FB118A"/>
    <w:rsid w:val="00FB3693"/>
    <w:rsid w:val="00FC21D3"/>
    <w:rsid w:val="00FC2938"/>
    <w:rsid w:val="00FC5B75"/>
    <w:rsid w:val="00FD3338"/>
    <w:rsid w:val="00FD5B66"/>
    <w:rsid w:val="00FD64BB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D491-D3B3-4F8A-BFC6-2FF0A29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83DDC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4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483DDC"/>
    <w:pPr>
      <w:spacing w:after="90" w:line="240" w:lineRule="auto"/>
      <w:outlineLvl w:val="3"/>
    </w:pPr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3DDC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83DDC"/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styleId="Hyperlnk">
    <w:name w:val="Hyperlink"/>
    <w:basedOn w:val="Standardstycketeckensnitt"/>
    <w:uiPriority w:val="99"/>
    <w:unhideWhenUsed/>
    <w:rsid w:val="00483DDC"/>
    <w:rPr>
      <w:strike w:val="0"/>
      <w:dstrike w:val="0"/>
      <w:color w:val="3D9BBC"/>
      <w:u w:val="none"/>
      <w:effect w:val="none"/>
    </w:rPr>
  </w:style>
  <w:style w:type="character" w:customStyle="1" w:styleId="release-type2">
    <w:name w:val="release-type2"/>
    <w:basedOn w:val="Standardstycketeckensnitt"/>
    <w:rsid w:val="00483DDC"/>
    <w:rPr>
      <w:b/>
      <w:bCs/>
      <w:color w:val="FFFFFF"/>
    </w:rPr>
  </w:style>
  <w:style w:type="character" w:customStyle="1" w:styleId="material-date">
    <w:name w:val="material-date"/>
    <w:basedOn w:val="Standardstycketeckensnitt"/>
    <w:rsid w:val="00483DDC"/>
  </w:style>
  <w:style w:type="character" w:customStyle="1" w:styleId="material-time">
    <w:name w:val="material-time"/>
    <w:basedOn w:val="Standardstycketeckensnitt"/>
    <w:rsid w:val="00483DDC"/>
  </w:style>
  <w:style w:type="character" w:customStyle="1" w:styleId="material-timezone">
    <w:name w:val="material-timezone"/>
    <w:basedOn w:val="Standardstycketeckensnitt"/>
    <w:rsid w:val="00483DDC"/>
  </w:style>
  <w:style w:type="character" w:customStyle="1" w:styleId="Rubrik3Char">
    <w:name w:val="Rubrik 3 Char"/>
    <w:basedOn w:val="Standardstycketeckensnitt"/>
    <w:link w:val="Rubrik3"/>
    <w:uiPriority w:val="9"/>
    <w:semiHidden/>
    <w:rsid w:val="009B4E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B4E5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0A19"/>
    <w:rPr>
      <w:rFonts w:ascii="Arial" w:hAnsi="Arial" w:cs="Arial" w:hint="default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92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DA01B1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8A16E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25E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5E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5E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5E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5E02"/>
    <w:rPr>
      <w:b/>
      <w:bCs/>
      <w:sz w:val="20"/>
      <w:szCs w:val="20"/>
    </w:rPr>
  </w:style>
  <w:style w:type="character" w:customStyle="1" w:styleId="obfuscated-email">
    <w:name w:val="obfuscated-email"/>
    <w:basedOn w:val="Standardstycketeckensnitt"/>
    <w:rsid w:val="00F0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94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11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4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56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66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77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7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72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e.ros-pehrson@tekniskamuseet.se" TargetMode="External"/><Relationship Id="rId5" Type="http://schemas.openxmlformats.org/officeDocument/2006/relationships/hyperlink" Target="mailto:ann.forberg@no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Förberg</dc:creator>
  <cp:keywords/>
  <dc:description/>
  <cp:lastModifiedBy>Tomas Eklund</cp:lastModifiedBy>
  <cp:revision>2</cp:revision>
  <cp:lastPrinted>2017-04-24T14:23:00Z</cp:lastPrinted>
  <dcterms:created xsi:type="dcterms:W3CDTF">2017-05-02T12:11:00Z</dcterms:created>
  <dcterms:modified xsi:type="dcterms:W3CDTF">2017-05-02T12:11:00Z</dcterms:modified>
</cp:coreProperties>
</file>